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9D" w:rsidRDefault="00C20304" w:rsidP="00C20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20304" w:rsidRDefault="00C20304" w:rsidP="0044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 «Асекеевский район» информирует о предстоящем предоставлении на праве аренды земельн</w:t>
      </w:r>
      <w:r w:rsidR="004D0A7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D0A7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из земель с</w:t>
      </w:r>
      <w:r w:rsidR="00441639">
        <w:rPr>
          <w:rFonts w:ascii="Times New Roman" w:hAnsi="Times New Roman" w:cs="Times New Roman"/>
          <w:sz w:val="24"/>
          <w:szCs w:val="24"/>
        </w:rPr>
        <w:t>ельскохозяйственного назначения</w:t>
      </w:r>
      <w:r w:rsidR="003E551B">
        <w:rPr>
          <w:rFonts w:ascii="Times New Roman" w:hAnsi="Times New Roman" w:cs="Times New Roman"/>
          <w:sz w:val="24"/>
          <w:szCs w:val="24"/>
        </w:rPr>
        <w:t xml:space="preserve"> для </w:t>
      </w:r>
      <w:r w:rsidR="00044D08">
        <w:rPr>
          <w:rFonts w:ascii="Times New Roman" w:hAnsi="Times New Roman" w:cs="Times New Roman"/>
          <w:sz w:val="24"/>
          <w:szCs w:val="24"/>
        </w:rPr>
        <w:t>кошения трав, сбора и заготовки сена.</w:t>
      </w:r>
    </w:p>
    <w:p w:rsidR="00441639" w:rsidRDefault="00441639" w:rsidP="0044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B9571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9571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 течение тридцати дней со дня размещения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441639" w:rsidRPr="00441639" w:rsidRDefault="00441639" w:rsidP="0044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639">
        <w:rPr>
          <w:rFonts w:ascii="Times New Roman" w:hAnsi="Times New Roman" w:cs="Times New Roman"/>
          <w:sz w:val="24"/>
          <w:szCs w:val="24"/>
        </w:rPr>
        <w:t>Время и место приема заявок: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</w:p>
    <w:p w:rsidR="00441639" w:rsidRDefault="00441639" w:rsidP="0044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639">
        <w:rPr>
          <w:rFonts w:ascii="Times New Roman" w:hAnsi="Times New Roman" w:cs="Times New Roman"/>
          <w:sz w:val="24"/>
          <w:szCs w:val="24"/>
        </w:rPr>
        <w:t xml:space="preserve">Порядок подачи заявок: Заявки </w:t>
      </w:r>
      <w:r w:rsidR="00B755F2" w:rsidRPr="00B755F2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аренды земельного участка </w:t>
      </w:r>
      <w:r w:rsidRPr="00441639">
        <w:rPr>
          <w:rFonts w:ascii="Times New Roman" w:hAnsi="Times New Roman" w:cs="Times New Roman"/>
          <w:sz w:val="24"/>
          <w:szCs w:val="24"/>
        </w:rPr>
        <w:t>подаются лично на бумажном носителе</w:t>
      </w:r>
      <w:r w:rsidR="00B755F2">
        <w:rPr>
          <w:rFonts w:ascii="Times New Roman" w:hAnsi="Times New Roman" w:cs="Times New Roman"/>
          <w:sz w:val="24"/>
          <w:szCs w:val="24"/>
        </w:rPr>
        <w:t>.</w:t>
      </w:r>
    </w:p>
    <w:p w:rsidR="00B755F2" w:rsidRPr="008C3ADD" w:rsidRDefault="00B755F2" w:rsidP="00B75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ADD">
        <w:rPr>
          <w:rFonts w:ascii="Times New Roman" w:hAnsi="Times New Roman" w:cs="Times New Roman"/>
          <w:sz w:val="24"/>
          <w:szCs w:val="24"/>
        </w:rPr>
        <w:t xml:space="preserve">Дата начала приема заявок: </w:t>
      </w:r>
      <w:r w:rsidR="003E551B" w:rsidRPr="008C3ADD">
        <w:rPr>
          <w:rFonts w:ascii="Times New Roman" w:hAnsi="Times New Roman" w:cs="Times New Roman"/>
          <w:sz w:val="24"/>
          <w:szCs w:val="24"/>
        </w:rPr>
        <w:t>0</w:t>
      </w:r>
      <w:r w:rsidR="000336B7">
        <w:rPr>
          <w:rFonts w:ascii="Times New Roman" w:hAnsi="Times New Roman" w:cs="Times New Roman"/>
          <w:sz w:val="24"/>
          <w:szCs w:val="24"/>
        </w:rPr>
        <w:t>7</w:t>
      </w:r>
      <w:r w:rsidRPr="008C3ADD">
        <w:rPr>
          <w:rFonts w:ascii="Times New Roman" w:hAnsi="Times New Roman" w:cs="Times New Roman"/>
          <w:sz w:val="24"/>
          <w:szCs w:val="24"/>
        </w:rPr>
        <w:t>.0</w:t>
      </w:r>
      <w:r w:rsidR="003E551B" w:rsidRPr="008C3ADD">
        <w:rPr>
          <w:rFonts w:ascii="Times New Roman" w:hAnsi="Times New Roman" w:cs="Times New Roman"/>
          <w:sz w:val="24"/>
          <w:szCs w:val="24"/>
        </w:rPr>
        <w:t>7</w:t>
      </w:r>
      <w:r w:rsidRPr="008C3ADD">
        <w:rPr>
          <w:rFonts w:ascii="Times New Roman" w:hAnsi="Times New Roman" w:cs="Times New Roman"/>
          <w:sz w:val="24"/>
          <w:szCs w:val="24"/>
        </w:rPr>
        <w:t>.2022 года.</w:t>
      </w:r>
    </w:p>
    <w:p w:rsidR="00B755F2" w:rsidRPr="008C3ADD" w:rsidRDefault="00B755F2" w:rsidP="00B75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ADD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заявок: </w:t>
      </w:r>
      <w:r w:rsidR="003E551B" w:rsidRPr="008C3ADD">
        <w:rPr>
          <w:rFonts w:ascii="Times New Roman" w:hAnsi="Times New Roman" w:cs="Times New Roman"/>
          <w:sz w:val="24"/>
          <w:szCs w:val="24"/>
        </w:rPr>
        <w:t>0</w:t>
      </w:r>
      <w:r w:rsidR="000336B7">
        <w:rPr>
          <w:rFonts w:ascii="Times New Roman" w:hAnsi="Times New Roman" w:cs="Times New Roman"/>
          <w:sz w:val="24"/>
          <w:szCs w:val="24"/>
        </w:rPr>
        <w:t>8</w:t>
      </w:r>
      <w:r w:rsidRPr="008C3ADD">
        <w:rPr>
          <w:rFonts w:ascii="Times New Roman" w:hAnsi="Times New Roman" w:cs="Times New Roman"/>
          <w:sz w:val="24"/>
          <w:szCs w:val="24"/>
        </w:rPr>
        <w:t>.0</w:t>
      </w:r>
      <w:r w:rsidR="003E551B" w:rsidRPr="008C3ADD">
        <w:rPr>
          <w:rFonts w:ascii="Times New Roman" w:hAnsi="Times New Roman" w:cs="Times New Roman"/>
          <w:sz w:val="24"/>
          <w:szCs w:val="24"/>
        </w:rPr>
        <w:t>8</w:t>
      </w:r>
      <w:r w:rsidRPr="008C3ADD">
        <w:rPr>
          <w:rFonts w:ascii="Times New Roman" w:hAnsi="Times New Roman" w:cs="Times New Roman"/>
          <w:sz w:val="24"/>
          <w:szCs w:val="24"/>
        </w:rPr>
        <w:t>.2022 года (включительно).</w:t>
      </w:r>
    </w:p>
    <w:p w:rsidR="000336B7" w:rsidRDefault="008C3ADD" w:rsidP="000336B7">
      <w:pPr>
        <w:pStyle w:val="a3"/>
        <w:numPr>
          <w:ilvl w:val="0"/>
          <w:numId w:val="2"/>
        </w:numPr>
        <w:spacing w:after="0" w:line="240" w:lineRule="auto"/>
        <w:ind w:left="0" w:right="-10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6B7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C20304" w:rsidRPr="000336B7">
        <w:rPr>
          <w:rFonts w:ascii="Times New Roman" w:eastAsia="Calibri" w:hAnsi="Times New Roman" w:cs="Times New Roman"/>
          <w:bCs/>
          <w:sz w:val="24"/>
          <w:szCs w:val="24"/>
        </w:rPr>
        <w:t xml:space="preserve">лощадь </w:t>
      </w:r>
      <w:r w:rsidRPr="000336B7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земельного участка </w:t>
      </w:r>
      <w:r w:rsidR="000336B7" w:rsidRPr="000336B7">
        <w:rPr>
          <w:rFonts w:ascii="Times New Roman" w:eastAsia="Calibri" w:hAnsi="Times New Roman" w:cs="Times New Roman"/>
          <w:bCs/>
          <w:sz w:val="24"/>
          <w:szCs w:val="24"/>
        </w:rPr>
        <w:t xml:space="preserve">31820 </w:t>
      </w:r>
      <w:proofErr w:type="spellStart"/>
      <w:r w:rsidR="000336B7" w:rsidRPr="000336B7">
        <w:rPr>
          <w:rFonts w:ascii="Times New Roman" w:eastAsia="Calibri" w:hAnsi="Times New Roman" w:cs="Times New Roman"/>
          <w:bCs/>
          <w:sz w:val="24"/>
          <w:szCs w:val="24"/>
        </w:rPr>
        <w:t>кв.м</w:t>
      </w:r>
      <w:proofErr w:type="spellEnd"/>
      <w:r w:rsidR="000336B7" w:rsidRPr="000336B7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="00C20304" w:rsidRPr="000336B7">
        <w:rPr>
          <w:rFonts w:ascii="Times New Roman" w:eastAsia="Calibri" w:hAnsi="Times New Roman" w:cs="Times New Roman"/>
          <w:bCs/>
          <w:sz w:val="24"/>
          <w:szCs w:val="24"/>
        </w:rPr>
        <w:t xml:space="preserve">Местоположение земельного участка: </w:t>
      </w:r>
      <w:r w:rsidR="000336B7" w:rsidRPr="000336B7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Оренбургская область, Асекеевский муниципальный  район, сельское поселение </w:t>
      </w:r>
      <w:proofErr w:type="spellStart"/>
      <w:r w:rsidR="000336B7" w:rsidRPr="000336B7">
        <w:rPr>
          <w:rFonts w:ascii="Times New Roman" w:eastAsia="Calibri" w:hAnsi="Times New Roman" w:cs="Times New Roman"/>
          <w:sz w:val="24"/>
          <w:szCs w:val="24"/>
        </w:rPr>
        <w:t>Старокульшариповский</w:t>
      </w:r>
      <w:proofErr w:type="spellEnd"/>
      <w:r w:rsidR="000336B7" w:rsidRPr="000336B7">
        <w:rPr>
          <w:rFonts w:ascii="Times New Roman" w:eastAsia="Calibri" w:hAnsi="Times New Roman" w:cs="Times New Roman"/>
          <w:sz w:val="24"/>
          <w:szCs w:val="24"/>
        </w:rPr>
        <w:t xml:space="preserve"> сельсовет, п. </w:t>
      </w:r>
      <w:proofErr w:type="spellStart"/>
      <w:r w:rsidR="000336B7" w:rsidRPr="000336B7">
        <w:rPr>
          <w:rFonts w:ascii="Times New Roman" w:eastAsia="Calibri" w:hAnsi="Times New Roman" w:cs="Times New Roman"/>
          <w:sz w:val="24"/>
          <w:szCs w:val="24"/>
        </w:rPr>
        <w:t>Мулланур</w:t>
      </w:r>
      <w:proofErr w:type="spellEnd"/>
      <w:r w:rsidR="000336B7" w:rsidRPr="000336B7">
        <w:rPr>
          <w:rFonts w:ascii="Times New Roman" w:eastAsia="Calibri" w:hAnsi="Times New Roman" w:cs="Times New Roman"/>
          <w:sz w:val="24"/>
          <w:szCs w:val="24"/>
        </w:rPr>
        <w:t>, земельный участок расположен в центральной части кадастрового квартала 56:05:1604001. Площадь земельного участка: Категория земельного участка: земли населенных пунктов. Разрешенное использование: для кошения трав, сбора и заготовки сена.</w:t>
      </w:r>
      <w:r w:rsidR="000336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0A77" w:rsidRDefault="004D0A77" w:rsidP="004D0A77">
      <w:pPr>
        <w:pStyle w:val="a3"/>
        <w:numPr>
          <w:ilvl w:val="0"/>
          <w:numId w:val="2"/>
        </w:numPr>
        <w:spacing w:after="0" w:line="240" w:lineRule="auto"/>
        <w:ind w:left="0" w:right="-10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77">
        <w:rPr>
          <w:rFonts w:ascii="Times New Roman" w:eastAsia="Calibri" w:hAnsi="Times New Roman" w:cs="Times New Roman"/>
          <w:sz w:val="24"/>
          <w:szCs w:val="24"/>
        </w:rPr>
        <w:t xml:space="preserve">Площадь земельного участка: 68752 </w:t>
      </w:r>
      <w:proofErr w:type="spellStart"/>
      <w:r w:rsidRPr="004D0A77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4D0A77">
        <w:rPr>
          <w:rFonts w:ascii="Times New Roman" w:eastAsia="Calibri" w:hAnsi="Times New Roman" w:cs="Times New Roman"/>
          <w:sz w:val="24"/>
          <w:szCs w:val="24"/>
        </w:rPr>
        <w:t>. Местоположение земельного участка: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A77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Оренбургская область, Асекеевский муниципальный  район, сельское поселение </w:t>
      </w:r>
      <w:proofErr w:type="spellStart"/>
      <w:r w:rsidRPr="004D0A77">
        <w:rPr>
          <w:rFonts w:ascii="Times New Roman" w:eastAsia="Calibri" w:hAnsi="Times New Roman" w:cs="Times New Roman"/>
          <w:sz w:val="24"/>
          <w:szCs w:val="24"/>
        </w:rPr>
        <w:t>Старокульшариповский</w:t>
      </w:r>
      <w:proofErr w:type="spellEnd"/>
      <w:r w:rsidRPr="004D0A77">
        <w:rPr>
          <w:rFonts w:ascii="Times New Roman" w:eastAsia="Calibri" w:hAnsi="Times New Roman" w:cs="Times New Roman"/>
          <w:sz w:val="24"/>
          <w:szCs w:val="24"/>
        </w:rPr>
        <w:t xml:space="preserve"> сельсовет,  земельный участок расположен в центральной части кадастрового квартала 56:05:0000000. Категория земельного участка: земли сельскохозяйственного назначения. Разрешенное использование: для кошения трав, сбора и заготовки сена.</w:t>
      </w:r>
    </w:p>
    <w:p w:rsidR="000336B7" w:rsidRDefault="000336B7" w:rsidP="000336B7">
      <w:pPr>
        <w:pStyle w:val="a3"/>
        <w:spacing w:after="0" w:line="240" w:lineRule="auto"/>
        <w:ind w:left="0" w:right="-10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B6A" w:rsidRPr="000336B7" w:rsidRDefault="001E0AAA" w:rsidP="000336B7">
      <w:pPr>
        <w:pStyle w:val="a3"/>
        <w:spacing w:after="0" w:line="240" w:lineRule="auto"/>
        <w:ind w:left="0" w:right="-10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6B7">
        <w:rPr>
          <w:rFonts w:ascii="Times New Roman" w:eastAsia="Calibri" w:hAnsi="Times New Roman" w:cs="Times New Roman"/>
          <w:sz w:val="24"/>
          <w:szCs w:val="24"/>
        </w:rPr>
        <w:t>Со схем</w:t>
      </w:r>
      <w:r w:rsidR="004D0A77">
        <w:rPr>
          <w:rFonts w:ascii="Times New Roman" w:eastAsia="Calibri" w:hAnsi="Times New Roman" w:cs="Times New Roman"/>
          <w:sz w:val="24"/>
          <w:szCs w:val="24"/>
        </w:rPr>
        <w:t>ами</w:t>
      </w:r>
      <w:r w:rsidRPr="000336B7">
        <w:rPr>
          <w:rFonts w:ascii="Times New Roman" w:eastAsia="Calibri" w:hAnsi="Times New Roman" w:cs="Times New Roman"/>
          <w:sz w:val="24"/>
          <w:szCs w:val="24"/>
        </w:rPr>
        <w:t xml:space="preserve"> расположения земельн</w:t>
      </w:r>
      <w:r w:rsidR="004D0A77">
        <w:rPr>
          <w:rFonts w:ascii="Times New Roman" w:eastAsia="Calibri" w:hAnsi="Times New Roman" w:cs="Times New Roman"/>
          <w:sz w:val="24"/>
          <w:szCs w:val="24"/>
        </w:rPr>
        <w:t>ых</w:t>
      </w:r>
      <w:r w:rsidR="003E551B" w:rsidRPr="000336B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4D0A77">
        <w:rPr>
          <w:rFonts w:ascii="Times New Roman" w:eastAsia="Calibri" w:hAnsi="Times New Roman" w:cs="Times New Roman"/>
          <w:sz w:val="24"/>
          <w:szCs w:val="24"/>
        </w:rPr>
        <w:t>ов</w:t>
      </w:r>
      <w:r w:rsidRPr="000336B7">
        <w:rPr>
          <w:rFonts w:ascii="Times New Roman" w:eastAsia="Calibri" w:hAnsi="Times New Roman" w:cs="Times New Roman"/>
          <w:sz w:val="24"/>
          <w:szCs w:val="24"/>
        </w:rPr>
        <w:t>, в соответствии с котор</w:t>
      </w:r>
      <w:r w:rsidR="004D0A77">
        <w:rPr>
          <w:rFonts w:ascii="Times New Roman" w:eastAsia="Calibri" w:hAnsi="Times New Roman" w:cs="Times New Roman"/>
          <w:sz w:val="24"/>
          <w:szCs w:val="24"/>
        </w:rPr>
        <w:t>ыми</w:t>
      </w:r>
      <w:r w:rsidRPr="000336B7">
        <w:rPr>
          <w:rFonts w:ascii="Times New Roman" w:eastAsia="Calibri" w:hAnsi="Times New Roman" w:cs="Times New Roman"/>
          <w:sz w:val="24"/>
          <w:szCs w:val="24"/>
        </w:rPr>
        <w:t xml:space="preserve"> предстоит образовать земельны</w:t>
      </w:r>
      <w:r w:rsidR="004D0A77">
        <w:rPr>
          <w:rFonts w:ascii="Times New Roman" w:eastAsia="Calibri" w:hAnsi="Times New Roman" w:cs="Times New Roman"/>
          <w:sz w:val="24"/>
          <w:szCs w:val="24"/>
        </w:rPr>
        <w:t>е</w:t>
      </w:r>
      <w:r w:rsidRPr="000336B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4D0A77">
        <w:rPr>
          <w:rFonts w:ascii="Times New Roman" w:eastAsia="Calibri" w:hAnsi="Times New Roman" w:cs="Times New Roman"/>
          <w:sz w:val="24"/>
          <w:szCs w:val="24"/>
        </w:rPr>
        <w:t>и</w:t>
      </w:r>
      <w:bookmarkStart w:id="0" w:name="_GoBack"/>
      <w:bookmarkEnd w:id="0"/>
      <w:r w:rsidRPr="000336B7">
        <w:rPr>
          <w:rFonts w:ascii="Times New Roman" w:eastAsia="Calibri" w:hAnsi="Times New Roman" w:cs="Times New Roman"/>
          <w:sz w:val="24"/>
          <w:szCs w:val="24"/>
        </w:rPr>
        <w:t>, можно ознакомиться</w:t>
      </w:r>
      <w:r w:rsidR="000F7B6A" w:rsidRPr="000336B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336B7">
        <w:rPr>
          <w:rFonts w:ascii="Times New Roman" w:eastAsia="Calibri" w:hAnsi="Times New Roman" w:cs="Times New Roman"/>
          <w:sz w:val="24"/>
          <w:szCs w:val="24"/>
        </w:rPr>
        <w:t>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  <w:r w:rsidR="00096200" w:rsidRPr="00033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B6A" w:rsidRPr="000336B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36BA8" w:rsidRDefault="00636BA8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6BA8" w:rsidRDefault="00636BA8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0304" w:rsidRDefault="00C20304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Гизатулина</w:t>
      </w:r>
      <w:proofErr w:type="spellEnd"/>
    </w:p>
    <w:p w:rsidR="00C20304" w:rsidRDefault="00C20304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C20304" w:rsidRDefault="00C20304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управлению</w:t>
      </w:r>
    </w:p>
    <w:p w:rsidR="00C20304" w:rsidRDefault="00C20304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и</w:t>
      </w:r>
    </w:p>
    <w:p w:rsidR="00C20304" w:rsidRDefault="00C20304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земельными ресурсами </w:t>
      </w:r>
    </w:p>
    <w:p w:rsidR="00C20304" w:rsidRPr="00C20304" w:rsidRDefault="00C20304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sectPr w:rsidR="00C20304" w:rsidRPr="00C20304" w:rsidSect="00636BA8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73F0"/>
    <w:multiLevelType w:val="hybridMultilevel"/>
    <w:tmpl w:val="2562A6D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359B2"/>
    <w:multiLevelType w:val="hybridMultilevel"/>
    <w:tmpl w:val="58589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304"/>
    <w:rsid w:val="000336B7"/>
    <w:rsid w:val="00044D08"/>
    <w:rsid w:val="00096200"/>
    <w:rsid w:val="000F7B6A"/>
    <w:rsid w:val="00132C9D"/>
    <w:rsid w:val="00142225"/>
    <w:rsid w:val="001E0AAA"/>
    <w:rsid w:val="0021513E"/>
    <w:rsid w:val="003B09CF"/>
    <w:rsid w:val="003E551B"/>
    <w:rsid w:val="00441639"/>
    <w:rsid w:val="00462A95"/>
    <w:rsid w:val="00476BCF"/>
    <w:rsid w:val="004D0A77"/>
    <w:rsid w:val="00636BA8"/>
    <w:rsid w:val="007B5B2A"/>
    <w:rsid w:val="00856103"/>
    <w:rsid w:val="008C3ADD"/>
    <w:rsid w:val="00B755F2"/>
    <w:rsid w:val="00B95718"/>
    <w:rsid w:val="00C20304"/>
    <w:rsid w:val="00C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ШавалееваАИ</cp:lastModifiedBy>
  <cp:revision>12</cp:revision>
  <cp:lastPrinted>2022-07-01T12:42:00Z</cp:lastPrinted>
  <dcterms:created xsi:type="dcterms:W3CDTF">2022-06-20T15:59:00Z</dcterms:created>
  <dcterms:modified xsi:type="dcterms:W3CDTF">2022-07-06T06:47:00Z</dcterms:modified>
</cp:coreProperties>
</file>