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Приложение № 1</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Утверждена:</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 xml:space="preserve">Постановлением администрации </w:t>
      </w:r>
      <w:r w:rsidR="000A5453">
        <w:rPr>
          <w:rFonts w:ascii="Times New Roman" w:eastAsia="Times New Roman" w:hAnsi="Times New Roman" w:cs="Times New Roman"/>
          <w:color w:val="000000"/>
          <w:sz w:val="24"/>
          <w:szCs w:val="24"/>
          <w:lang w:eastAsia="ru-RU"/>
        </w:rPr>
        <w:t>Старокульшариповского</w:t>
      </w:r>
      <w:r>
        <w:rPr>
          <w:rFonts w:ascii="Times New Roman" w:eastAsia="Times New Roman" w:hAnsi="Times New Roman" w:cs="Times New Roman"/>
          <w:color w:val="000000"/>
          <w:sz w:val="24"/>
          <w:szCs w:val="24"/>
          <w:lang w:eastAsia="ru-RU"/>
        </w:rPr>
        <w:t xml:space="preserve"> </w:t>
      </w:r>
      <w:r w:rsidRPr="009A4978">
        <w:rPr>
          <w:rFonts w:ascii="Times New Roman" w:eastAsia="Times New Roman" w:hAnsi="Times New Roman" w:cs="Times New Roman"/>
          <w:color w:val="000000"/>
          <w:sz w:val="24"/>
          <w:szCs w:val="24"/>
          <w:lang w:eastAsia="ru-RU"/>
        </w:rPr>
        <w:t>сельсовета</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xml:space="preserve">Асекеевского </w:t>
      </w:r>
      <w:r w:rsidRPr="009A497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 xml:space="preserve">Оренбургской </w:t>
      </w:r>
      <w:r w:rsidRPr="009A4978">
        <w:rPr>
          <w:rFonts w:ascii="Times New Roman" w:eastAsia="Times New Roman" w:hAnsi="Times New Roman" w:cs="Times New Roman"/>
          <w:color w:val="000000"/>
          <w:sz w:val="24"/>
          <w:szCs w:val="24"/>
          <w:lang w:eastAsia="ru-RU"/>
        </w:rPr>
        <w:t xml:space="preserve"> области</w:t>
      </w:r>
    </w:p>
    <w:p w:rsidR="009A4978" w:rsidRPr="009A4978" w:rsidRDefault="009A4978" w:rsidP="009A4978">
      <w:pPr>
        <w:spacing w:before="100" w:beforeAutospacing="1" w:after="0" w:line="101" w:lineRule="atLeast"/>
        <w:jc w:val="right"/>
        <w:rPr>
          <w:rFonts w:ascii="Times New Roman" w:eastAsia="Times New Roman" w:hAnsi="Times New Roman" w:cs="Times New Roman"/>
          <w:sz w:val="27"/>
          <w:szCs w:val="27"/>
          <w:lang w:eastAsia="ru-RU"/>
        </w:rPr>
      </w:pPr>
      <w:r w:rsidRPr="009A4978">
        <w:rPr>
          <w:rFonts w:ascii="Times New Roman" w:eastAsia="Times New Roman" w:hAnsi="Times New Roman" w:cs="Times New Roman"/>
          <w:sz w:val="27"/>
          <w:szCs w:val="27"/>
          <w:lang w:eastAsia="ru-RU"/>
        </w:rPr>
        <w:t>№ </w:t>
      </w:r>
      <w:r w:rsidR="0078129C">
        <w:rPr>
          <w:rFonts w:ascii="Times New Roman" w:eastAsia="Times New Roman" w:hAnsi="Times New Roman" w:cs="Times New Roman"/>
          <w:sz w:val="24"/>
          <w:szCs w:val="24"/>
          <w:lang w:eastAsia="ru-RU"/>
        </w:rPr>
        <w:t>47 от 16.09</w:t>
      </w:r>
      <w:r w:rsidRPr="009A4978">
        <w:rPr>
          <w:rFonts w:ascii="Times New Roman" w:eastAsia="Times New Roman" w:hAnsi="Times New Roman" w:cs="Times New Roman"/>
          <w:sz w:val="24"/>
          <w:szCs w:val="24"/>
          <w:lang w:eastAsia="ru-RU"/>
        </w:rPr>
        <w:t>.2019г</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270" w:line="360"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270" w:line="360" w:lineRule="atLeast"/>
        <w:ind w:left="-907"/>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КОНКУРСНАЯ ДОКУМЕНТАЦИЯ</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на право заключения концессионного соглашения в отношении</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объектов водоснабжения на территории</w:t>
      </w:r>
    </w:p>
    <w:p w:rsidR="009A4978" w:rsidRPr="009A4978" w:rsidRDefault="000A5453"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Старокульшариповского</w:t>
      </w:r>
      <w:r w:rsidR="009A4978" w:rsidRPr="009A4978">
        <w:rPr>
          <w:rFonts w:ascii="Times New Roman" w:eastAsia="Times New Roman" w:hAnsi="Times New Roman" w:cs="Times New Roman"/>
          <w:b/>
          <w:bCs/>
          <w:color w:val="000000"/>
          <w:sz w:val="27"/>
          <w:szCs w:val="27"/>
          <w:lang w:eastAsia="ru-RU"/>
        </w:rPr>
        <w:t xml:space="preserve"> сельсовета </w:t>
      </w:r>
      <w:r w:rsidR="009A4978">
        <w:rPr>
          <w:rFonts w:ascii="Times New Roman" w:eastAsia="Times New Roman" w:hAnsi="Times New Roman" w:cs="Times New Roman"/>
          <w:b/>
          <w:bCs/>
          <w:color w:val="000000"/>
          <w:sz w:val="27"/>
          <w:szCs w:val="27"/>
          <w:lang w:eastAsia="ru-RU"/>
        </w:rPr>
        <w:t xml:space="preserve">Асекеевского </w:t>
      </w:r>
      <w:r w:rsidR="009A4978" w:rsidRPr="009A4978">
        <w:rPr>
          <w:rFonts w:ascii="Times New Roman" w:eastAsia="Times New Roman" w:hAnsi="Times New Roman" w:cs="Times New Roman"/>
          <w:b/>
          <w:bCs/>
          <w:color w:val="000000"/>
          <w:sz w:val="27"/>
          <w:szCs w:val="27"/>
          <w:lang w:eastAsia="ru-RU"/>
        </w:rPr>
        <w:t xml:space="preserve"> района </w:t>
      </w:r>
      <w:r w:rsidR="009A4978">
        <w:rPr>
          <w:rFonts w:ascii="Times New Roman" w:eastAsia="Times New Roman" w:hAnsi="Times New Roman" w:cs="Times New Roman"/>
          <w:b/>
          <w:bCs/>
          <w:color w:val="000000"/>
          <w:sz w:val="27"/>
          <w:szCs w:val="27"/>
          <w:lang w:eastAsia="ru-RU"/>
        </w:rPr>
        <w:t xml:space="preserve">Оренбургской </w:t>
      </w:r>
      <w:r w:rsidR="009A4978" w:rsidRPr="009A4978">
        <w:rPr>
          <w:rFonts w:ascii="Times New Roman" w:eastAsia="Times New Roman" w:hAnsi="Times New Roman" w:cs="Times New Roman"/>
          <w:b/>
          <w:bCs/>
          <w:color w:val="000000"/>
          <w:sz w:val="27"/>
          <w:szCs w:val="27"/>
          <w:lang w:eastAsia="ru-RU"/>
        </w:rPr>
        <w:t xml:space="preserve"> области</w:t>
      </w:r>
    </w:p>
    <w:p w:rsidR="009A4978" w:rsidRPr="009A4978" w:rsidRDefault="009A4978" w:rsidP="009A4978">
      <w:pPr>
        <w:spacing w:before="100" w:beforeAutospacing="1" w:after="0" w:line="101" w:lineRule="atLeast"/>
        <w:ind w:left="562" w:firstLine="547"/>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A"/>
          <w:sz w:val="27"/>
          <w:szCs w:val="27"/>
          <w:lang w:eastAsia="ru-RU"/>
        </w:rPr>
        <w:t>2019</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A"/>
          <w:sz w:val="24"/>
          <w:szCs w:val="24"/>
          <w:lang w:eastAsia="ru-RU"/>
        </w:rPr>
        <w:t>Содержание</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 Общие положения. 3</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 Условия Конкурса. 4</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3. Состав и описание объекта Соглашения и иного имущества. 5</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 xml:space="preserve">4. Порядок предоставления </w:t>
      </w:r>
      <w:proofErr w:type="spellStart"/>
      <w:r w:rsidRPr="009A4978">
        <w:rPr>
          <w:rFonts w:ascii="Times New Roman" w:eastAsia="Times New Roman" w:hAnsi="Times New Roman" w:cs="Times New Roman"/>
          <w:color w:val="00000A"/>
          <w:sz w:val="24"/>
          <w:szCs w:val="24"/>
          <w:lang w:eastAsia="ru-RU"/>
        </w:rPr>
        <w:t>Концедентом</w:t>
      </w:r>
      <w:proofErr w:type="spellEnd"/>
      <w:r w:rsidRPr="009A4978">
        <w:rPr>
          <w:rFonts w:ascii="Times New Roman" w:eastAsia="Times New Roman" w:hAnsi="Times New Roman" w:cs="Times New Roman"/>
          <w:color w:val="00000A"/>
          <w:sz w:val="24"/>
          <w:szCs w:val="24"/>
          <w:lang w:eastAsia="ru-RU"/>
        </w:rPr>
        <w:t xml:space="preserve"> информации об Объекте Соглашения, а также доступа на Объект Соглашения. 5</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5.Требования, в соответствии с которыми проводится</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предварительный отбор Участников конкурса. 5</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6. Критерии Конкурса. 6</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7. Перечень документов и материалов, представляемых Заявителями и Участниками конкурса. 6</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8. Сообщение о проведении Конкурса. 8</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9. Порядок представления Заявок и предъявляемые к ним требования. 8</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10. Место и срок предоставления Заявок. 9</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11. Порядок, место и срок предоставления Конкурсной документации. 10</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12. Порядок предоставления разъяснений положений Конкурсной документации. 10</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13. Способ обеспечения исполнения Концессионером обязательств по Концессионному соглашению. 10</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14. Размер, порядок, срок внесения Задатка. 11</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15. Концессионная плата. 11</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16. Порядок, место и срок представления Конкурсных предложений. 11</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17. Порядок и срок изменения и (или) отзыва Заявок и Конкурсных предложений. 13</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18. Порядок и время вскрытия конвертов с Заявками. 14</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19. Порядок и срок проведения предварительного отбора Участников конкурса. Дата подписания протокола о проведении предварительного отбора. 14</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20. Порядок, время вскрытия конвертов с Конкурсными предложениями. 16</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21. Порядок рассмотрения и оценки Конкурсных предложений. 16</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22. Порядок определения Победителя конкурса. 18</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23. Протокол о результатах проведения Конкурса 19</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24. Срок подписания Концессионного соглашения. 19</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25. Отказ от проведения Конкурса.</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Внесение изменений в Конкурсную документацию. 21</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 xml:space="preserve">26. Срок передачи </w:t>
      </w:r>
      <w:proofErr w:type="spellStart"/>
      <w:r w:rsidRPr="009A4978">
        <w:rPr>
          <w:rFonts w:ascii="Times New Roman" w:eastAsia="Times New Roman" w:hAnsi="Times New Roman" w:cs="Times New Roman"/>
          <w:color w:val="00000A"/>
          <w:sz w:val="24"/>
          <w:szCs w:val="24"/>
          <w:lang w:eastAsia="ru-RU"/>
        </w:rPr>
        <w:t>Концедентом</w:t>
      </w:r>
      <w:proofErr w:type="spellEnd"/>
      <w:r w:rsidRPr="009A4978">
        <w:rPr>
          <w:rFonts w:ascii="Times New Roman" w:eastAsia="Times New Roman" w:hAnsi="Times New Roman" w:cs="Times New Roman"/>
          <w:color w:val="00000A"/>
          <w:sz w:val="24"/>
          <w:szCs w:val="24"/>
          <w:lang w:eastAsia="ru-RU"/>
        </w:rPr>
        <w:t xml:space="preserve"> Концессионеру объекта Концессионного соглашения и (или) иного имущества. 22</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27. Метод регулирования тарифов, долгосрочные и иные параметры регулирования деятельности концессионера. 22</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28. Перечень приложений к Конкурсной документации. 23</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 Общие положения.</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1.1. Настоящая конкурсная документация утверждена в соответствии с Федеральным законом от 21.07.2005 г. № 115-ФЗ «О концессионных соглашениях».</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 Для целей настоящей конкурсной документации используются следующие термины:</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Задаток</w:t>
      </w:r>
      <w:r w:rsidRPr="009A4978">
        <w:rPr>
          <w:rFonts w:ascii="Times New Roman" w:eastAsia="Times New Roman" w:hAnsi="Times New Roman" w:cs="Times New Roman"/>
          <w:color w:val="000000"/>
          <w:sz w:val="27"/>
          <w:szCs w:val="27"/>
          <w:lang w:eastAsia="ru-RU"/>
        </w:rPr>
        <w:t xml:space="preserve"> – денежные средства, вносимые заявителем в срок, </w:t>
      </w:r>
      <w:proofErr w:type="gramStart"/>
      <w:r w:rsidRPr="009A4978">
        <w:rPr>
          <w:rFonts w:ascii="Times New Roman" w:eastAsia="Times New Roman" w:hAnsi="Times New Roman" w:cs="Times New Roman"/>
          <w:color w:val="000000"/>
          <w:sz w:val="27"/>
          <w:szCs w:val="27"/>
          <w:lang w:eastAsia="ru-RU"/>
        </w:rPr>
        <w:t>размере</w:t>
      </w:r>
      <w:proofErr w:type="gramEnd"/>
      <w:r w:rsidRPr="009A4978">
        <w:rPr>
          <w:rFonts w:ascii="Times New Roman" w:eastAsia="Times New Roman" w:hAnsi="Times New Roman" w:cs="Times New Roman"/>
          <w:color w:val="000000"/>
          <w:sz w:val="27"/>
          <w:szCs w:val="27"/>
          <w:lang w:eastAsia="ru-RU"/>
        </w:rPr>
        <w:t xml:space="preserve">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Закон о концессионных соглашениях</w:t>
      </w:r>
      <w:r w:rsidRPr="009A4978">
        <w:rPr>
          <w:rFonts w:ascii="Times New Roman" w:eastAsia="Times New Roman" w:hAnsi="Times New Roman" w:cs="Times New Roman"/>
          <w:color w:val="000000"/>
          <w:sz w:val="27"/>
          <w:szCs w:val="27"/>
          <w:lang w:eastAsia="ru-RU"/>
        </w:rPr>
        <w:t> – Федеральный закон от 21 июля 2005 года № 115-ФЗ «О концессионных соглашениях».</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Заявитель</w:t>
      </w:r>
      <w:r w:rsidRPr="009A4978">
        <w:rPr>
          <w:rFonts w:ascii="Times New Roman" w:eastAsia="Times New Roman" w:hAnsi="Times New Roman" w:cs="Times New Roman"/>
          <w:color w:val="000000"/>
          <w:sz w:val="27"/>
          <w:szCs w:val="27"/>
          <w:lang w:eastAsia="ru-RU"/>
        </w:rPr>
        <w:t>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Заявка</w:t>
      </w:r>
      <w:r w:rsidRPr="009A4978">
        <w:rPr>
          <w:rFonts w:ascii="Times New Roman" w:eastAsia="Times New Roman" w:hAnsi="Times New Roman" w:cs="Times New Roman"/>
          <w:color w:val="000000"/>
          <w:sz w:val="27"/>
          <w:szCs w:val="27"/>
          <w:lang w:eastAsia="ru-RU"/>
        </w:rPr>
        <w:t> – комплект документов, представленный заявителем для участия в конкурсе в соответствии с требованиями настоящей конкурсной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Иное имущество</w:t>
      </w:r>
      <w:r w:rsidRPr="009A4978">
        <w:rPr>
          <w:rFonts w:ascii="Times New Roman" w:eastAsia="Times New Roman" w:hAnsi="Times New Roman" w:cs="Times New Roman"/>
          <w:color w:val="000000"/>
          <w:sz w:val="27"/>
          <w:szCs w:val="27"/>
          <w:lang w:eastAsia="ru-RU"/>
        </w:rPr>
        <w:t> – имущество, которое образует единое целое с Объектом Соглашения и/или предназначено для использования по общему назначению с Объектом Соглашения, и предоставляется концессионеру во временное владение и пользование в целях осуществления концессионером деятельности.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Иное лицо, заключающее концессионное соглашение</w:t>
      </w:r>
      <w:r w:rsidRPr="009A4978">
        <w:rPr>
          <w:rFonts w:ascii="Times New Roman" w:eastAsia="Times New Roman" w:hAnsi="Times New Roman" w:cs="Times New Roman"/>
          <w:color w:val="000000"/>
          <w:sz w:val="27"/>
          <w:szCs w:val="27"/>
          <w:lang w:eastAsia="ru-RU"/>
        </w:rPr>
        <w:t>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Конкурс</w:t>
      </w:r>
      <w:r w:rsidRPr="009A4978">
        <w:rPr>
          <w:rFonts w:ascii="Times New Roman" w:eastAsia="Times New Roman" w:hAnsi="Times New Roman" w:cs="Times New Roman"/>
          <w:color w:val="000000"/>
          <w:sz w:val="27"/>
          <w:szCs w:val="27"/>
          <w:lang w:eastAsia="ru-RU"/>
        </w:rPr>
        <w:t xml:space="preserve"> – открытый конкурс на право заключения концессионного соглашения в отношении объектов водоснабжения на территории </w:t>
      </w:r>
      <w:r w:rsidR="0078129C">
        <w:rPr>
          <w:rFonts w:ascii="Times New Roman" w:eastAsia="Times New Roman" w:hAnsi="Times New Roman" w:cs="Times New Roman"/>
          <w:color w:val="000000"/>
          <w:sz w:val="27"/>
          <w:szCs w:val="27"/>
          <w:lang w:eastAsia="ru-RU"/>
        </w:rPr>
        <w:t xml:space="preserve">Старокульшариповского </w:t>
      </w:r>
      <w:r w:rsidRPr="009A4978">
        <w:rPr>
          <w:rFonts w:ascii="Times New Roman" w:eastAsia="Times New Roman" w:hAnsi="Times New Roman" w:cs="Times New Roman"/>
          <w:color w:val="000000"/>
          <w:sz w:val="27"/>
          <w:szCs w:val="27"/>
          <w:lang w:eastAsia="ru-RU"/>
        </w:rPr>
        <w:t xml:space="preserve">сельсовета </w:t>
      </w:r>
      <w:r>
        <w:rPr>
          <w:rFonts w:ascii="Times New Roman" w:eastAsia="Times New Roman" w:hAnsi="Times New Roman" w:cs="Times New Roman"/>
          <w:color w:val="000000"/>
          <w:sz w:val="27"/>
          <w:szCs w:val="27"/>
          <w:lang w:eastAsia="ru-RU"/>
        </w:rPr>
        <w:t>Асекеевского</w:t>
      </w:r>
      <w:r w:rsidRPr="009A4978">
        <w:rPr>
          <w:rFonts w:ascii="Times New Roman" w:eastAsia="Times New Roman" w:hAnsi="Times New Roman" w:cs="Times New Roman"/>
          <w:color w:val="000000"/>
          <w:sz w:val="27"/>
          <w:szCs w:val="27"/>
          <w:lang w:eastAsia="ru-RU"/>
        </w:rPr>
        <w:t xml:space="preserve"> района </w:t>
      </w:r>
      <w:r>
        <w:rPr>
          <w:rFonts w:ascii="Times New Roman" w:eastAsia="Times New Roman" w:hAnsi="Times New Roman" w:cs="Times New Roman"/>
          <w:color w:val="000000"/>
          <w:sz w:val="27"/>
          <w:szCs w:val="27"/>
          <w:lang w:eastAsia="ru-RU"/>
        </w:rPr>
        <w:t xml:space="preserve">Оренбургской </w:t>
      </w:r>
      <w:r w:rsidRPr="009A4978">
        <w:rPr>
          <w:rFonts w:ascii="Times New Roman" w:eastAsia="Times New Roman" w:hAnsi="Times New Roman" w:cs="Times New Roman"/>
          <w:color w:val="000000"/>
          <w:sz w:val="27"/>
          <w:szCs w:val="27"/>
          <w:lang w:eastAsia="ru-RU"/>
        </w:rPr>
        <w:t>области.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Конкурсная документация</w:t>
      </w:r>
      <w:r w:rsidRPr="009A4978">
        <w:rPr>
          <w:rFonts w:ascii="Times New Roman" w:eastAsia="Times New Roman" w:hAnsi="Times New Roman" w:cs="Times New Roman"/>
          <w:color w:val="000000"/>
          <w:sz w:val="27"/>
          <w:szCs w:val="27"/>
          <w:lang w:eastAsia="ru-RU"/>
        </w:rPr>
        <w:t>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lastRenderedPageBreak/>
        <w:t>Конкурсная комиссия</w:t>
      </w:r>
      <w:r w:rsidRPr="009A4978">
        <w:rPr>
          <w:rFonts w:ascii="Times New Roman" w:eastAsia="Times New Roman" w:hAnsi="Times New Roman" w:cs="Times New Roman"/>
          <w:color w:val="000000"/>
          <w:sz w:val="27"/>
          <w:szCs w:val="27"/>
          <w:lang w:eastAsia="ru-RU"/>
        </w:rPr>
        <w:t> – конкурсная комиссия по проведению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Конкурсное предложение</w:t>
      </w:r>
      <w:r w:rsidRPr="009A4978">
        <w:rPr>
          <w:rFonts w:ascii="Times New Roman" w:eastAsia="Times New Roman" w:hAnsi="Times New Roman" w:cs="Times New Roman"/>
          <w:color w:val="000000"/>
          <w:sz w:val="27"/>
          <w:szCs w:val="27"/>
          <w:lang w:eastAsia="ru-RU"/>
        </w:rPr>
        <w:t>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b/>
          <w:bCs/>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 муниципальное образование </w:t>
      </w:r>
      <w:r w:rsidR="000A5453">
        <w:rPr>
          <w:rFonts w:ascii="Times New Roman" w:eastAsia="Times New Roman" w:hAnsi="Times New Roman" w:cs="Times New Roman"/>
          <w:color w:val="000000"/>
          <w:sz w:val="27"/>
          <w:szCs w:val="27"/>
          <w:lang w:eastAsia="ru-RU"/>
        </w:rPr>
        <w:t>Старокульшариповский</w:t>
      </w:r>
      <w:r w:rsidRPr="009A4978">
        <w:rPr>
          <w:rFonts w:ascii="Times New Roman" w:eastAsia="Times New Roman" w:hAnsi="Times New Roman" w:cs="Times New Roman"/>
          <w:color w:val="000000"/>
          <w:sz w:val="27"/>
          <w:szCs w:val="27"/>
          <w:lang w:eastAsia="ru-RU"/>
        </w:rPr>
        <w:t xml:space="preserve"> сельсовет </w:t>
      </w:r>
      <w:r>
        <w:rPr>
          <w:rFonts w:ascii="Times New Roman" w:eastAsia="Times New Roman" w:hAnsi="Times New Roman" w:cs="Times New Roman"/>
          <w:color w:val="000000"/>
          <w:sz w:val="27"/>
          <w:szCs w:val="27"/>
          <w:lang w:eastAsia="ru-RU"/>
        </w:rPr>
        <w:t>Асекеевского</w:t>
      </w:r>
      <w:r w:rsidRPr="009A4978">
        <w:rPr>
          <w:rFonts w:ascii="Times New Roman" w:eastAsia="Times New Roman" w:hAnsi="Times New Roman" w:cs="Times New Roman"/>
          <w:color w:val="000000"/>
          <w:sz w:val="27"/>
          <w:szCs w:val="27"/>
          <w:lang w:eastAsia="ru-RU"/>
        </w:rPr>
        <w:t xml:space="preserve"> района </w:t>
      </w:r>
      <w:r>
        <w:rPr>
          <w:rFonts w:ascii="Times New Roman" w:eastAsia="Times New Roman" w:hAnsi="Times New Roman" w:cs="Times New Roman"/>
          <w:color w:val="000000"/>
          <w:sz w:val="27"/>
          <w:szCs w:val="27"/>
          <w:lang w:eastAsia="ru-RU"/>
        </w:rPr>
        <w:t>Оренбургской области</w:t>
      </w:r>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Концессионер</w:t>
      </w:r>
      <w:r w:rsidRPr="009A4978">
        <w:rPr>
          <w:rFonts w:ascii="Times New Roman" w:eastAsia="Times New Roman" w:hAnsi="Times New Roman" w:cs="Times New Roman"/>
          <w:color w:val="000000"/>
          <w:sz w:val="27"/>
          <w:szCs w:val="27"/>
          <w:lang w:eastAsia="ru-RU"/>
        </w:rPr>
        <w:t>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Концессионное соглашение</w:t>
      </w:r>
      <w:r w:rsidRPr="009A4978">
        <w:rPr>
          <w:rFonts w:ascii="Times New Roman" w:eastAsia="Times New Roman" w:hAnsi="Times New Roman" w:cs="Times New Roman"/>
          <w:color w:val="000000"/>
          <w:sz w:val="27"/>
          <w:szCs w:val="27"/>
          <w:lang w:eastAsia="ru-RU"/>
        </w:rPr>
        <w:t xml:space="preserve"> – заключаемое между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и концессионером соглашение.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Критерии конкурса</w:t>
      </w:r>
      <w:r w:rsidRPr="009A4978">
        <w:rPr>
          <w:rFonts w:ascii="Times New Roman" w:eastAsia="Times New Roman" w:hAnsi="Times New Roman" w:cs="Times New Roman"/>
          <w:color w:val="000000"/>
          <w:sz w:val="27"/>
          <w:szCs w:val="27"/>
          <w:lang w:eastAsia="ru-RU"/>
        </w:rPr>
        <w:t>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Объект Соглашения</w:t>
      </w:r>
      <w:r w:rsidRPr="009A4978">
        <w:rPr>
          <w:rFonts w:ascii="Times New Roman" w:eastAsia="Times New Roman" w:hAnsi="Times New Roman" w:cs="Times New Roman"/>
          <w:color w:val="000000"/>
          <w:sz w:val="27"/>
          <w:szCs w:val="27"/>
          <w:lang w:eastAsia="ru-RU"/>
        </w:rPr>
        <w:t xml:space="preserve"> – объекты водоснабжения на территории </w:t>
      </w:r>
      <w:proofErr w:type="spellStart"/>
      <w:r w:rsidR="0078129C">
        <w:rPr>
          <w:rFonts w:ascii="Times New Roman" w:eastAsia="Times New Roman" w:hAnsi="Times New Roman" w:cs="Times New Roman"/>
          <w:color w:val="000000"/>
          <w:sz w:val="27"/>
          <w:szCs w:val="27"/>
          <w:lang w:eastAsia="ru-RU"/>
        </w:rPr>
        <w:t>Старокульшариповскго</w:t>
      </w:r>
      <w:proofErr w:type="spellEnd"/>
      <w:r>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 xml:space="preserve">сельсовета </w:t>
      </w:r>
      <w:r>
        <w:rPr>
          <w:rFonts w:ascii="Times New Roman" w:eastAsia="Times New Roman" w:hAnsi="Times New Roman" w:cs="Times New Roman"/>
          <w:color w:val="000000"/>
          <w:sz w:val="27"/>
          <w:szCs w:val="27"/>
          <w:lang w:eastAsia="ru-RU"/>
        </w:rPr>
        <w:t>Асекеевского</w:t>
      </w:r>
      <w:r w:rsidRPr="009A4978">
        <w:rPr>
          <w:rFonts w:ascii="Times New Roman" w:eastAsia="Times New Roman" w:hAnsi="Times New Roman" w:cs="Times New Roman"/>
          <w:color w:val="000000"/>
          <w:sz w:val="27"/>
          <w:szCs w:val="27"/>
          <w:lang w:eastAsia="ru-RU"/>
        </w:rPr>
        <w:t xml:space="preserve"> района </w:t>
      </w:r>
      <w:r>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состав и описание которых приведены в приложении к проекту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Официальное издание</w:t>
      </w:r>
      <w:r w:rsidRPr="009A4978">
        <w:rPr>
          <w:rFonts w:ascii="Times New Roman" w:eastAsia="Times New Roman" w:hAnsi="Times New Roman" w:cs="Times New Roman"/>
          <w:color w:val="000000"/>
          <w:sz w:val="27"/>
          <w:szCs w:val="27"/>
          <w:lang w:eastAsia="ru-RU"/>
        </w:rPr>
        <w:t xml:space="preserve"> – печатное средство массовой информации </w:t>
      </w:r>
      <w:r>
        <w:rPr>
          <w:rFonts w:ascii="Times New Roman" w:eastAsia="Times New Roman" w:hAnsi="Times New Roman" w:cs="Times New Roman"/>
          <w:color w:val="000000"/>
          <w:sz w:val="27"/>
          <w:szCs w:val="27"/>
          <w:lang w:eastAsia="ru-RU"/>
        </w:rPr>
        <w:t>Асекеевского района</w:t>
      </w:r>
      <w:r w:rsidRPr="009A4978">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Родные просторы</w:t>
      </w:r>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Официальные сайты</w:t>
      </w:r>
      <w:r w:rsidRPr="009A4978">
        <w:rPr>
          <w:rFonts w:ascii="Times New Roman" w:eastAsia="Times New Roman" w:hAnsi="Times New Roman" w:cs="Times New Roman"/>
          <w:color w:val="000000"/>
          <w:sz w:val="27"/>
          <w:szCs w:val="27"/>
          <w:lang w:eastAsia="ru-RU"/>
        </w:rPr>
        <w:t> – официальный сайт Российской Федерации в информационно-телекоммуникационной сети Интернет для размещения информации о проведении торгов - </w:t>
      </w:r>
      <w:hyperlink r:id="rId6" w:history="1">
        <w:r w:rsidRPr="009A4978">
          <w:rPr>
            <w:rFonts w:ascii="Times New Roman" w:eastAsia="Times New Roman" w:hAnsi="Times New Roman" w:cs="Times New Roman"/>
            <w:color w:val="800080"/>
            <w:u w:val="single"/>
            <w:lang w:eastAsia="ru-RU"/>
          </w:rPr>
          <w:t>www.torgi.gov.ru</w:t>
        </w:r>
      </w:hyperlink>
      <w:r w:rsidRPr="009A4978">
        <w:rPr>
          <w:rFonts w:ascii="Times New Roman" w:eastAsia="Times New Roman" w:hAnsi="Times New Roman" w:cs="Times New Roman"/>
          <w:color w:val="000000"/>
          <w:sz w:val="27"/>
          <w:szCs w:val="27"/>
          <w:lang w:eastAsia="ru-RU"/>
        </w:rPr>
        <w:t xml:space="preserve"> и официальный сайт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 </w:t>
      </w:r>
      <w:r w:rsidR="000A5453" w:rsidRPr="007D046E">
        <w:rPr>
          <w:szCs w:val="28"/>
          <w:lang w:val="pt-BR"/>
        </w:rPr>
        <w:t>http</w:t>
      </w:r>
      <w:r w:rsidR="000A5453" w:rsidRPr="007D046E">
        <w:rPr>
          <w:szCs w:val="28"/>
        </w:rPr>
        <w:t>:</w:t>
      </w:r>
      <w:r w:rsidR="000A5453" w:rsidRPr="007D046E">
        <w:rPr>
          <w:noProof/>
          <w:szCs w:val="28"/>
        </w:rPr>
        <w:t>//</w:t>
      </w:r>
      <w:proofErr w:type="spellStart"/>
      <w:r w:rsidR="000A5453" w:rsidRPr="007D046E">
        <w:rPr>
          <w:szCs w:val="28"/>
        </w:rPr>
        <w:t>амосс</w:t>
      </w:r>
      <w:proofErr w:type="gramStart"/>
      <w:r w:rsidR="000A5453" w:rsidRPr="007D046E">
        <w:rPr>
          <w:szCs w:val="28"/>
        </w:rPr>
        <w:t>.р</w:t>
      </w:r>
      <w:proofErr w:type="gramEnd"/>
      <w:r w:rsidR="000A5453" w:rsidRPr="007D046E">
        <w:rPr>
          <w:szCs w:val="28"/>
        </w:rPr>
        <w:t>ф</w:t>
      </w:r>
      <w:proofErr w:type="spell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Победитель конкурса</w:t>
      </w:r>
      <w:r w:rsidRPr="009A4978">
        <w:rPr>
          <w:rFonts w:ascii="Times New Roman" w:eastAsia="Times New Roman" w:hAnsi="Times New Roman" w:cs="Times New Roman"/>
          <w:color w:val="000000"/>
          <w:sz w:val="27"/>
          <w:szCs w:val="27"/>
          <w:lang w:eastAsia="ru-RU"/>
        </w:rPr>
        <w:t>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Участник конкурса</w:t>
      </w:r>
      <w:r w:rsidRPr="009A4978">
        <w:rPr>
          <w:rFonts w:ascii="Times New Roman" w:eastAsia="Times New Roman" w:hAnsi="Times New Roman" w:cs="Times New Roman"/>
          <w:color w:val="000000"/>
          <w:sz w:val="27"/>
          <w:szCs w:val="27"/>
          <w:lang w:eastAsia="ru-RU"/>
        </w:rPr>
        <w:t>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1.3. 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9A4978" w:rsidRPr="009A4978" w:rsidRDefault="009A4978" w:rsidP="009A4978">
      <w:pPr>
        <w:spacing w:before="100" w:beforeAutospacing="1" w:after="0" w:line="101" w:lineRule="atLeast"/>
        <w:ind w:firstLine="706"/>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 Условия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2.1. Настоящая Конкурсная документация </w:t>
      </w:r>
      <w:proofErr w:type="gramStart"/>
      <w:r w:rsidRPr="009A4978">
        <w:rPr>
          <w:rFonts w:ascii="Times New Roman" w:eastAsia="Times New Roman" w:hAnsi="Times New Roman" w:cs="Times New Roman"/>
          <w:color w:val="000000"/>
          <w:sz w:val="27"/>
          <w:szCs w:val="27"/>
          <w:lang w:eastAsia="ru-RU"/>
        </w:rPr>
        <w:t>устанавливает условия</w:t>
      </w:r>
      <w:proofErr w:type="gramEnd"/>
      <w:r w:rsidRPr="009A4978">
        <w:rPr>
          <w:rFonts w:ascii="Times New Roman" w:eastAsia="Times New Roman" w:hAnsi="Times New Roman" w:cs="Times New Roman"/>
          <w:color w:val="000000"/>
          <w:sz w:val="27"/>
          <w:szCs w:val="27"/>
          <w:lang w:eastAsia="ru-RU"/>
        </w:rPr>
        <w:t xml:space="preserve"> проведения конкурса на право заключения концессионного соглашения в отношении объектов водоснабжения на территории </w:t>
      </w:r>
      <w:r w:rsidR="000A5453">
        <w:rPr>
          <w:rFonts w:ascii="Times New Roman" w:eastAsia="Times New Roman" w:hAnsi="Times New Roman" w:cs="Times New Roman"/>
          <w:color w:val="000000"/>
          <w:sz w:val="27"/>
          <w:szCs w:val="27"/>
          <w:lang w:eastAsia="ru-RU"/>
        </w:rPr>
        <w:t>Старокульшариповского</w:t>
      </w:r>
      <w:r>
        <w:rPr>
          <w:rFonts w:ascii="Times New Roman" w:eastAsia="Times New Roman" w:hAnsi="Times New Roman" w:cs="Times New Roman"/>
          <w:color w:val="000000"/>
          <w:sz w:val="27"/>
          <w:szCs w:val="27"/>
          <w:lang w:eastAsia="ru-RU"/>
        </w:rPr>
        <w:t xml:space="preserve"> сельсовета Асекеевского района Оренбургской области</w:t>
      </w:r>
      <w:r w:rsidRPr="009A4978">
        <w:rPr>
          <w:rFonts w:ascii="Times New Roman" w:eastAsia="Times New Roman" w:hAnsi="Times New Roman" w:cs="Times New Roman"/>
          <w:color w:val="000000"/>
          <w:sz w:val="27"/>
          <w:szCs w:val="27"/>
          <w:lang w:eastAsia="ru-RU"/>
        </w:rPr>
        <w:t xml:space="preserve"> (далее - Объект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2.2.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является: муниципальное образование </w:t>
      </w:r>
      <w:r w:rsidR="000A5453">
        <w:rPr>
          <w:rFonts w:ascii="Times New Roman" w:eastAsia="Times New Roman" w:hAnsi="Times New Roman" w:cs="Times New Roman"/>
          <w:color w:val="000000"/>
          <w:sz w:val="27"/>
          <w:szCs w:val="27"/>
          <w:lang w:eastAsia="ru-RU"/>
        </w:rPr>
        <w:t>Старокульшариповский</w:t>
      </w:r>
      <w:r>
        <w:rPr>
          <w:rFonts w:ascii="Times New Roman" w:eastAsia="Times New Roman" w:hAnsi="Times New Roman" w:cs="Times New Roman"/>
          <w:color w:val="000000"/>
          <w:sz w:val="27"/>
          <w:szCs w:val="27"/>
          <w:lang w:eastAsia="ru-RU"/>
        </w:rPr>
        <w:t xml:space="preserve"> сельсовет Асекеевского района Оренбургской области</w:t>
      </w:r>
      <w:r w:rsidRPr="009A4978">
        <w:rPr>
          <w:rFonts w:ascii="Times New Roman" w:eastAsia="Times New Roman" w:hAnsi="Times New Roman" w:cs="Times New Roman"/>
          <w:color w:val="000000"/>
          <w:sz w:val="27"/>
          <w:szCs w:val="27"/>
          <w:lang w:eastAsia="ru-RU"/>
        </w:rPr>
        <w:t xml:space="preserve"> — сельское поселение.</w:t>
      </w:r>
    </w:p>
    <w:p w:rsid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2.3. Организатором конкурса является: администрация </w:t>
      </w:r>
      <w:r w:rsidR="000A5453">
        <w:rPr>
          <w:rFonts w:ascii="Times New Roman" w:eastAsia="Times New Roman" w:hAnsi="Times New Roman" w:cs="Times New Roman"/>
          <w:color w:val="000000"/>
          <w:sz w:val="27"/>
          <w:szCs w:val="27"/>
          <w:lang w:eastAsia="ru-RU"/>
        </w:rPr>
        <w:t>Старокульшариповского</w:t>
      </w:r>
      <w:r>
        <w:rPr>
          <w:rFonts w:ascii="Times New Roman" w:eastAsia="Times New Roman" w:hAnsi="Times New Roman" w:cs="Times New Roman"/>
          <w:color w:val="000000"/>
          <w:sz w:val="27"/>
          <w:szCs w:val="27"/>
          <w:lang w:eastAsia="ru-RU"/>
        </w:rPr>
        <w:t xml:space="preserve"> сельсовета Асекеевского района Оренбургской области</w:t>
      </w:r>
      <w:r w:rsidRPr="009A4978">
        <w:rPr>
          <w:rFonts w:ascii="Times New Roman" w:eastAsia="Times New Roman" w:hAnsi="Times New Roman" w:cs="Times New Roman"/>
          <w:color w:val="000000"/>
          <w:sz w:val="27"/>
          <w:szCs w:val="27"/>
          <w:lang w:eastAsia="ru-RU"/>
        </w:rPr>
        <w:t xml:space="preserve"> </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2.4. Объект Согла</w:t>
      </w:r>
      <w:r>
        <w:rPr>
          <w:rFonts w:ascii="Times New Roman" w:eastAsia="Times New Roman" w:hAnsi="Times New Roman" w:cs="Times New Roman"/>
          <w:color w:val="000000"/>
          <w:sz w:val="27"/>
          <w:szCs w:val="27"/>
          <w:lang w:eastAsia="ru-RU"/>
        </w:rPr>
        <w:t>шения предоставляется на срок 10</w:t>
      </w:r>
      <w:r w:rsidRPr="009A4978">
        <w:rPr>
          <w:rFonts w:ascii="Times New Roman" w:eastAsia="Times New Roman" w:hAnsi="Times New Roman" w:cs="Times New Roman"/>
          <w:color w:val="000000"/>
          <w:sz w:val="27"/>
          <w:szCs w:val="27"/>
          <w:lang w:eastAsia="ru-RU"/>
        </w:rPr>
        <w:t xml:space="preserve"> лет в целях осуществления строительства, реконструкции, и распределения водоснабжения (услуги водоснабжения).</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3. Состав и описание объекта Соглашения и иного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3.1. Состав и описание, в том числе технико-экономические показатели Объекта Соглашения и иного имущества, передаваемого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по концессионному соглашению, приведены в Приложении № 1 к Конкурсной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4. Порядок предоставления </w:t>
      </w:r>
      <w:proofErr w:type="spellStart"/>
      <w:r w:rsidRPr="009A4978">
        <w:rPr>
          <w:rFonts w:ascii="Times New Roman" w:eastAsia="Times New Roman" w:hAnsi="Times New Roman" w:cs="Times New Roman"/>
          <w:b/>
          <w:bCs/>
          <w:color w:val="000000"/>
          <w:sz w:val="27"/>
          <w:szCs w:val="27"/>
          <w:lang w:eastAsia="ru-RU"/>
        </w:rPr>
        <w:t>Концедентом</w:t>
      </w:r>
      <w:proofErr w:type="spellEnd"/>
      <w:r w:rsidRPr="009A4978">
        <w:rPr>
          <w:rFonts w:ascii="Times New Roman" w:eastAsia="Times New Roman" w:hAnsi="Times New Roman" w:cs="Times New Roman"/>
          <w:b/>
          <w:bCs/>
          <w:color w:val="000000"/>
          <w:sz w:val="27"/>
          <w:szCs w:val="27"/>
          <w:lang w:eastAsia="ru-RU"/>
        </w:rPr>
        <w:t xml:space="preserve"> информации об Объекте Соглашения, а также доступа на Объект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4.1. Участник конкурса или заявитель имеет право запросить у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дополнительные сведения об Объекте Соглашения или ином имуществе на основании запроса.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4.2.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предоставляет доступ на Объект Соглашения по рабочим дням по адресу: </w:t>
      </w:r>
      <w:r w:rsidR="000A5453">
        <w:rPr>
          <w:rFonts w:ascii="Times New Roman" w:eastAsia="Times New Roman" w:hAnsi="Times New Roman" w:cs="Times New Roman"/>
          <w:color w:val="000000"/>
          <w:sz w:val="27"/>
          <w:szCs w:val="27"/>
          <w:lang w:eastAsia="ru-RU"/>
        </w:rPr>
        <w:t>461727</w:t>
      </w:r>
      <w:r w:rsidRPr="009A4978">
        <w:rPr>
          <w:rFonts w:ascii="Times New Roman" w:eastAsia="Times New Roman" w:hAnsi="Times New Roman" w:cs="Times New Roman"/>
          <w:color w:val="000000"/>
          <w:sz w:val="27"/>
          <w:szCs w:val="27"/>
          <w:lang w:eastAsia="ru-RU"/>
        </w:rPr>
        <w:t xml:space="preserve">, Российская Федерация, </w:t>
      </w:r>
      <w:r w:rsidR="00D85476" w:rsidRPr="00D85476">
        <w:rPr>
          <w:rFonts w:ascii="Times New Roman" w:eastAsia="Times New Roman" w:hAnsi="Times New Roman" w:cs="Times New Roman"/>
          <w:color w:val="000000"/>
          <w:sz w:val="28"/>
          <w:szCs w:val="28"/>
          <w:lang w:eastAsia="ru-RU"/>
        </w:rPr>
        <w:t xml:space="preserve">Оренбургская область, Асекеевский </w:t>
      </w:r>
      <w:r w:rsidR="000A5453">
        <w:rPr>
          <w:rFonts w:ascii="Times New Roman" w:eastAsia="Times New Roman" w:hAnsi="Times New Roman" w:cs="Times New Roman"/>
          <w:color w:val="000000"/>
          <w:sz w:val="28"/>
          <w:szCs w:val="28"/>
          <w:lang w:eastAsia="ru-RU"/>
        </w:rPr>
        <w:lastRenderedPageBreak/>
        <w:t>район, с.Старокульшарипово</w:t>
      </w:r>
      <w:r w:rsidR="00D85476" w:rsidRPr="00D85476">
        <w:rPr>
          <w:rFonts w:ascii="Times New Roman" w:eastAsia="Times New Roman" w:hAnsi="Times New Roman" w:cs="Times New Roman"/>
          <w:color w:val="000000"/>
          <w:sz w:val="28"/>
          <w:szCs w:val="28"/>
          <w:lang w:eastAsia="ru-RU"/>
        </w:rPr>
        <w:t>,</w:t>
      </w:r>
      <w:r w:rsidRPr="009A4978">
        <w:rPr>
          <w:rFonts w:ascii="Times New Roman" w:eastAsia="Times New Roman" w:hAnsi="Times New Roman" w:cs="Times New Roman"/>
          <w:color w:val="000000"/>
          <w:sz w:val="27"/>
          <w:szCs w:val="27"/>
          <w:lang w:eastAsia="ru-RU"/>
        </w:rPr>
        <w:t xml:space="preserve"> ул. </w:t>
      </w:r>
      <w:r w:rsidR="000A5453">
        <w:rPr>
          <w:rFonts w:ascii="Times New Roman" w:eastAsia="Times New Roman" w:hAnsi="Times New Roman" w:cs="Times New Roman"/>
          <w:color w:val="000000"/>
          <w:sz w:val="27"/>
          <w:szCs w:val="27"/>
          <w:lang w:eastAsia="ru-RU"/>
        </w:rPr>
        <w:t>Центральная, 138</w:t>
      </w:r>
      <w:r w:rsidRPr="009A4978">
        <w:rPr>
          <w:rFonts w:ascii="Times New Roman" w:eastAsia="Times New Roman" w:hAnsi="Times New Roman" w:cs="Times New Roman"/>
          <w:color w:val="000000"/>
          <w:sz w:val="27"/>
          <w:szCs w:val="27"/>
          <w:lang w:eastAsia="ru-RU"/>
        </w:rPr>
        <w:t xml:space="preserve"> администрация </w:t>
      </w:r>
      <w:r w:rsidR="000A5453">
        <w:rPr>
          <w:rFonts w:ascii="Times New Roman" w:eastAsia="Times New Roman" w:hAnsi="Times New Roman" w:cs="Times New Roman"/>
          <w:color w:val="000000"/>
          <w:sz w:val="27"/>
          <w:szCs w:val="27"/>
          <w:lang w:eastAsia="ru-RU"/>
        </w:rPr>
        <w:t>Старокульшариповского</w:t>
      </w:r>
      <w:r w:rsidRPr="009A4978">
        <w:rPr>
          <w:rFonts w:ascii="Times New Roman" w:eastAsia="Times New Roman" w:hAnsi="Times New Roman" w:cs="Times New Roman"/>
          <w:color w:val="000000"/>
          <w:sz w:val="27"/>
          <w:szCs w:val="27"/>
          <w:lang w:eastAsia="ru-RU"/>
        </w:rPr>
        <w:t xml:space="preserve"> сельсовета </w:t>
      </w:r>
      <w:r w:rsidR="00D85476">
        <w:rPr>
          <w:rFonts w:ascii="Times New Roman" w:eastAsia="Times New Roman" w:hAnsi="Times New Roman" w:cs="Times New Roman"/>
          <w:color w:val="000000"/>
          <w:sz w:val="27"/>
          <w:szCs w:val="27"/>
          <w:lang w:eastAsia="ru-RU"/>
        </w:rPr>
        <w:t xml:space="preserve">Асекеевского района Оренбургской области </w:t>
      </w:r>
      <w:r w:rsidRPr="009A4978">
        <w:rPr>
          <w:rFonts w:ascii="Times New Roman" w:eastAsia="Times New Roman" w:hAnsi="Times New Roman" w:cs="Times New Roman"/>
          <w:color w:val="000000"/>
          <w:sz w:val="27"/>
          <w:szCs w:val="27"/>
          <w:lang w:eastAsia="ru-RU"/>
        </w:rPr>
        <w:t>до окончания срока подачи конкурсных предложений.</w:t>
      </w:r>
    </w:p>
    <w:p w:rsidR="009A4978" w:rsidRPr="00D85476" w:rsidRDefault="009A4978" w:rsidP="009A4978">
      <w:pPr>
        <w:spacing w:before="100" w:beforeAutospacing="1" w:after="0" w:line="101" w:lineRule="atLeast"/>
        <w:rPr>
          <w:rFonts w:ascii="Times New Roman" w:eastAsia="Times New Roman" w:hAnsi="Times New Roman" w:cs="Times New Roman"/>
          <w:color w:val="000000"/>
          <w:sz w:val="28"/>
          <w:szCs w:val="28"/>
          <w:lang w:eastAsia="ru-RU"/>
        </w:rPr>
      </w:pPr>
      <w:r w:rsidRPr="009A4978">
        <w:rPr>
          <w:rFonts w:ascii="Times New Roman" w:eastAsia="Times New Roman" w:hAnsi="Times New Roman" w:cs="Times New Roman"/>
          <w:color w:val="000000"/>
          <w:sz w:val="27"/>
          <w:szCs w:val="27"/>
          <w:lang w:eastAsia="ru-RU"/>
        </w:rPr>
        <w:t>4.3. Информация об объекте концессионного соглашения предоставляется по телефону 8(</w:t>
      </w:r>
      <w:r w:rsidR="00D85476">
        <w:rPr>
          <w:rFonts w:ascii="Times New Roman" w:eastAsia="Times New Roman" w:hAnsi="Times New Roman" w:cs="Times New Roman"/>
          <w:color w:val="000000"/>
          <w:sz w:val="27"/>
          <w:szCs w:val="27"/>
          <w:lang w:eastAsia="ru-RU"/>
        </w:rPr>
        <w:t>35351</w:t>
      </w:r>
      <w:r w:rsidRPr="009A4978">
        <w:rPr>
          <w:rFonts w:ascii="Times New Roman" w:eastAsia="Times New Roman" w:hAnsi="Times New Roman" w:cs="Times New Roman"/>
          <w:color w:val="000000"/>
          <w:sz w:val="27"/>
          <w:szCs w:val="27"/>
          <w:lang w:eastAsia="ru-RU"/>
        </w:rPr>
        <w:t>)</w:t>
      </w:r>
      <w:r w:rsidR="000A5453">
        <w:rPr>
          <w:rFonts w:ascii="Times New Roman" w:eastAsia="Times New Roman" w:hAnsi="Times New Roman" w:cs="Times New Roman"/>
          <w:color w:val="000000"/>
          <w:sz w:val="27"/>
          <w:szCs w:val="27"/>
          <w:lang w:eastAsia="ru-RU"/>
        </w:rPr>
        <w:t>24-5-33</w:t>
      </w:r>
      <w:r w:rsidRPr="009A4978">
        <w:rPr>
          <w:rFonts w:ascii="Times New Roman" w:eastAsia="Times New Roman" w:hAnsi="Times New Roman" w:cs="Times New Roman"/>
          <w:color w:val="000000"/>
          <w:sz w:val="27"/>
          <w:szCs w:val="27"/>
          <w:lang w:eastAsia="ru-RU"/>
        </w:rPr>
        <w:t xml:space="preserve"> и по адресу: </w:t>
      </w:r>
      <w:r w:rsidR="000A5453">
        <w:rPr>
          <w:rFonts w:ascii="Times New Roman" w:eastAsia="Times New Roman" w:hAnsi="Times New Roman" w:cs="Times New Roman"/>
          <w:color w:val="000000"/>
          <w:sz w:val="27"/>
          <w:szCs w:val="27"/>
          <w:lang w:eastAsia="ru-RU"/>
        </w:rPr>
        <w:t>461727</w:t>
      </w:r>
      <w:r w:rsidR="00D85476">
        <w:rPr>
          <w:rFonts w:ascii="Times New Roman" w:eastAsia="Times New Roman" w:hAnsi="Times New Roman" w:cs="Times New Roman"/>
          <w:color w:val="000000"/>
          <w:sz w:val="27"/>
          <w:szCs w:val="27"/>
          <w:lang w:eastAsia="ru-RU"/>
        </w:rPr>
        <w:t xml:space="preserve">, </w:t>
      </w:r>
      <w:r w:rsidR="00D85476" w:rsidRPr="00D85476">
        <w:rPr>
          <w:rFonts w:ascii="Times New Roman" w:eastAsia="Times New Roman" w:hAnsi="Times New Roman" w:cs="Times New Roman"/>
          <w:color w:val="000000"/>
          <w:sz w:val="28"/>
          <w:szCs w:val="28"/>
          <w:lang w:eastAsia="ru-RU"/>
        </w:rPr>
        <w:t xml:space="preserve">Россия, Оренбургская область, Асекеевский район, </w:t>
      </w:r>
      <w:r w:rsidR="000A5453">
        <w:rPr>
          <w:rFonts w:ascii="Times New Roman" w:eastAsia="Times New Roman" w:hAnsi="Times New Roman" w:cs="Times New Roman"/>
          <w:color w:val="000000"/>
          <w:sz w:val="28"/>
          <w:szCs w:val="28"/>
          <w:lang w:eastAsia="ru-RU"/>
        </w:rPr>
        <w:t>с.Старокульшарипово</w:t>
      </w:r>
      <w:r w:rsidR="000A5453" w:rsidRPr="00D85476">
        <w:rPr>
          <w:rFonts w:ascii="Times New Roman" w:eastAsia="Times New Roman" w:hAnsi="Times New Roman" w:cs="Times New Roman"/>
          <w:color w:val="000000"/>
          <w:sz w:val="28"/>
          <w:szCs w:val="28"/>
          <w:lang w:eastAsia="ru-RU"/>
        </w:rPr>
        <w:t>,</w:t>
      </w:r>
      <w:r w:rsidR="000A5453" w:rsidRPr="009A4978">
        <w:rPr>
          <w:rFonts w:ascii="Times New Roman" w:eastAsia="Times New Roman" w:hAnsi="Times New Roman" w:cs="Times New Roman"/>
          <w:color w:val="000000"/>
          <w:sz w:val="27"/>
          <w:szCs w:val="27"/>
          <w:lang w:eastAsia="ru-RU"/>
        </w:rPr>
        <w:t xml:space="preserve"> ул. </w:t>
      </w:r>
      <w:r w:rsidR="000A5453">
        <w:rPr>
          <w:rFonts w:ascii="Times New Roman" w:eastAsia="Times New Roman" w:hAnsi="Times New Roman" w:cs="Times New Roman"/>
          <w:color w:val="000000"/>
          <w:sz w:val="27"/>
          <w:szCs w:val="27"/>
          <w:lang w:eastAsia="ru-RU"/>
        </w:rPr>
        <w:t>Центральная, 138</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5.Требования, в соответствии с которыми проводится</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предварительный отбор Участников конкурса.</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5.1. К Заявителю предъявляются следующие требования, в соответствии с которыми проводится предварительный отбор Участников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5.1.1. 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5.1.2.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5.1.3. Отсутствует решение о признании Заявителя банкротом или об открытии в отношении него конкурсного производства.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5.1.4. Опыт создания и управления (эксплуатации) объектами, используемыми для предоставления услуги водоснабжения, а также положительной репутации осуществления указанной деятельности, подтверждаемой в установленном настоящей конкурсной документацией порядке.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5.1.5. Иметь лицензии, допуски и разрешения, необходимые для осуществления деятельности, предусмотренной Концессионным соглашением.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5.2.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5.3.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5.4. Заявитель должен обеспечить достоверность всей информации и документации, </w:t>
      </w:r>
      <w:proofErr w:type="gramStart"/>
      <w:r w:rsidRPr="009A4978">
        <w:rPr>
          <w:rFonts w:ascii="Times New Roman" w:eastAsia="Times New Roman" w:hAnsi="Times New Roman" w:cs="Times New Roman"/>
          <w:color w:val="000000"/>
          <w:sz w:val="27"/>
          <w:szCs w:val="27"/>
          <w:lang w:eastAsia="ru-RU"/>
        </w:rPr>
        <w:t>пред</w:t>
      </w:r>
      <w:r w:rsidR="00325744">
        <w:rPr>
          <w:rFonts w:ascii="Times New Roman" w:eastAsia="Times New Roman" w:hAnsi="Times New Roman" w:cs="Times New Roman"/>
          <w:color w:val="000000"/>
          <w:sz w:val="27"/>
          <w:szCs w:val="27"/>
          <w:lang w:eastAsia="ru-RU"/>
        </w:rPr>
        <w:t>о</w:t>
      </w:r>
      <w:r w:rsidRPr="009A4978">
        <w:rPr>
          <w:rFonts w:ascii="Times New Roman" w:eastAsia="Times New Roman" w:hAnsi="Times New Roman" w:cs="Times New Roman"/>
          <w:color w:val="000000"/>
          <w:sz w:val="27"/>
          <w:szCs w:val="27"/>
          <w:lang w:eastAsia="ru-RU"/>
        </w:rPr>
        <w:t>ставленных</w:t>
      </w:r>
      <w:proofErr w:type="gramEnd"/>
      <w:r w:rsidRPr="009A4978">
        <w:rPr>
          <w:rFonts w:ascii="Times New Roman" w:eastAsia="Times New Roman" w:hAnsi="Times New Roman" w:cs="Times New Roman"/>
          <w:color w:val="000000"/>
          <w:sz w:val="27"/>
          <w:szCs w:val="27"/>
          <w:lang w:eastAsia="ru-RU"/>
        </w:rPr>
        <w:t xml:space="preserve"> в составе заявки.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6. Критерии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6.1. В качестве критериев конкурса, в соответствии с </w:t>
      </w:r>
      <w:proofErr w:type="gramStart"/>
      <w:r w:rsidRPr="009A4978">
        <w:rPr>
          <w:rFonts w:ascii="Times New Roman" w:eastAsia="Times New Roman" w:hAnsi="Times New Roman" w:cs="Times New Roman"/>
          <w:color w:val="000000"/>
          <w:sz w:val="27"/>
          <w:szCs w:val="27"/>
          <w:lang w:eastAsia="ru-RU"/>
        </w:rPr>
        <w:t>ч</w:t>
      </w:r>
      <w:proofErr w:type="gramEnd"/>
      <w:r w:rsidRPr="009A4978">
        <w:rPr>
          <w:rFonts w:ascii="Times New Roman" w:eastAsia="Times New Roman" w:hAnsi="Times New Roman" w:cs="Times New Roman"/>
          <w:color w:val="000000"/>
          <w:sz w:val="27"/>
          <w:szCs w:val="27"/>
          <w:lang w:eastAsia="ru-RU"/>
        </w:rPr>
        <w:t>.2.1. и ч.2.3. ст.24 Федерального закона от 21.07.2015 №115-ФЗ «О концессионных соглашениях» устанавливаются: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6.1.1.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6.1.2. Долгосрочные параметры регулирования цен (тарифов) в сфере водоснабжения, в том числе: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а) базовый уровень операционных расходов;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б) показатели энергосбережения и энергетической эффективности;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нормативный уровень прибыли.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6.1.3. Плановые значения показателей деятельности концессионера (в сфере водоснабжения).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6.1.4. Принятие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на себя части </w:t>
      </w:r>
      <w:proofErr w:type="gramStart"/>
      <w:r w:rsidRPr="009A4978">
        <w:rPr>
          <w:rFonts w:ascii="Times New Roman" w:eastAsia="Times New Roman" w:hAnsi="Times New Roman" w:cs="Times New Roman"/>
          <w:color w:val="000000"/>
          <w:sz w:val="27"/>
          <w:szCs w:val="27"/>
          <w:lang w:eastAsia="ru-RU"/>
        </w:rPr>
        <w:t>расходов</w:t>
      </w:r>
      <w:proofErr w:type="gramEnd"/>
      <w:r w:rsidRPr="009A4978">
        <w:rPr>
          <w:rFonts w:ascii="Times New Roman" w:eastAsia="Times New Roman" w:hAnsi="Times New Roman" w:cs="Times New Roman"/>
          <w:color w:val="000000"/>
          <w:sz w:val="27"/>
          <w:szCs w:val="27"/>
          <w:lang w:eastAsia="ru-RU"/>
        </w:rPr>
        <w:t xml:space="preserve"> на создание и (или) реконструкцию, содержание и использование (эксплуатацию) объекта концессионного соглашения, на каждый год действия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6.2. Критерии конкурса указаны в Приложении № 5 к настоящей конкурсной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6.3. В соответствии с </w:t>
      </w:r>
      <w:proofErr w:type="gramStart"/>
      <w:r w:rsidRPr="009A4978">
        <w:rPr>
          <w:rFonts w:ascii="Times New Roman" w:eastAsia="Times New Roman" w:hAnsi="Times New Roman" w:cs="Times New Roman"/>
          <w:color w:val="000000"/>
          <w:sz w:val="27"/>
          <w:szCs w:val="27"/>
          <w:lang w:eastAsia="ru-RU"/>
        </w:rPr>
        <w:t>ч</w:t>
      </w:r>
      <w:proofErr w:type="gramEnd"/>
      <w:r w:rsidRPr="009A4978">
        <w:rPr>
          <w:rFonts w:ascii="Times New Roman" w:eastAsia="Times New Roman" w:hAnsi="Times New Roman" w:cs="Times New Roman"/>
          <w:color w:val="000000"/>
          <w:sz w:val="27"/>
          <w:szCs w:val="27"/>
          <w:lang w:eastAsia="ru-RU"/>
        </w:rPr>
        <w:t>.5 ст.24 Федерального закона от 21.07.2015 № 115-ФЗ «О концессионных соглашениях» параметры критериев конкурса не устанавливаются.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7. Перечень документов и материалов, представляемых Заявителями и Участниками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7.1. Для участия в предварительном отборе Участников конкурса Заявитель представляет в Конкурсную комиссию следующие документы и материалы:</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7.1.1. Заявка, составленная в соответствии с требованиями, указанными в разделе 9 Конкурсной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7.1.2. 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7.1.3. </w:t>
      </w:r>
      <w:proofErr w:type="gramStart"/>
      <w:r w:rsidRPr="009A4978">
        <w:rPr>
          <w:rFonts w:ascii="Times New Roman" w:eastAsia="Times New Roman" w:hAnsi="Times New Roman" w:cs="Times New Roman"/>
          <w:color w:val="000000"/>
          <w:sz w:val="27"/>
          <w:szCs w:val="27"/>
          <w:lang w:eastAsia="ru-RU"/>
        </w:rPr>
        <w:t>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w:t>
      </w:r>
      <w:proofErr w:type="gramEnd"/>
      <w:r w:rsidRPr="009A4978">
        <w:rPr>
          <w:rFonts w:ascii="Times New Roman" w:eastAsia="Times New Roman" w:hAnsi="Times New Roman" w:cs="Times New Roman"/>
          <w:color w:val="000000"/>
          <w:sz w:val="27"/>
          <w:szCs w:val="27"/>
          <w:lang w:eastAsia="ru-RU"/>
        </w:rPr>
        <w:t xml:space="preserve">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7.1.4. </w:t>
      </w:r>
      <w:proofErr w:type="gramStart"/>
      <w:r w:rsidRPr="009A4978">
        <w:rPr>
          <w:rFonts w:ascii="Times New Roman" w:eastAsia="Times New Roman" w:hAnsi="Times New Roman" w:cs="Times New Roman"/>
          <w:color w:val="000000"/>
          <w:sz w:val="27"/>
          <w:szCs w:val="27"/>
          <w:lang w:eastAsia="ru-RU"/>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7.1.5. 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7.1.6. 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7.2. Участник конкурса представляет в Конкурсную комиссию: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7.2.1. Конкурсное предложение в двух экземплярах (оригинал и копия) по рекомендуемой форме, согласно Приложению № 4.</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7.2.2.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7.2.3.Участник конкурса обязан указать в составе конкурсного предложения основные мероприятия, обеспечивающие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7.2.4. Письменное подтверждение Участником конкурса того, что:</w:t>
      </w:r>
    </w:p>
    <w:p w:rsidR="009A4978" w:rsidRPr="009A4978" w:rsidRDefault="009A4978" w:rsidP="009A4978">
      <w:pPr>
        <w:numPr>
          <w:ilvl w:val="0"/>
          <w:numId w:val="1"/>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9A4978" w:rsidRPr="009A4978" w:rsidRDefault="009A4978" w:rsidP="009A4978">
      <w:pPr>
        <w:numPr>
          <w:ilvl w:val="0"/>
          <w:numId w:val="1"/>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7.2.5.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8. Сообщение о проведении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Сообщение о проведении Конкурса подлежит размещению на Официальных сайтах: </w:t>
      </w:r>
      <w:proofErr w:type="spellStart"/>
      <w:r w:rsidRPr="009A4978">
        <w:rPr>
          <w:rFonts w:ascii="Times New Roman" w:eastAsia="Times New Roman" w:hAnsi="Times New Roman" w:cs="Times New Roman"/>
          <w:color w:val="000000"/>
          <w:sz w:val="27"/>
          <w:szCs w:val="27"/>
          <w:lang w:eastAsia="ru-RU"/>
        </w:rPr>
        <w:t>torgi.gov.ru</w:t>
      </w:r>
      <w:proofErr w:type="spellEnd"/>
      <w:r w:rsidRPr="009A4978">
        <w:rPr>
          <w:rFonts w:ascii="Times New Roman" w:eastAsia="Times New Roman" w:hAnsi="Times New Roman" w:cs="Times New Roman"/>
          <w:color w:val="000000"/>
          <w:sz w:val="27"/>
          <w:szCs w:val="27"/>
          <w:lang w:eastAsia="ru-RU"/>
        </w:rPr>
        <w:t xml:space="preserve">, на </w:t>
      </w:r>
      <w:r w:rsidR="00BC5E16">
        <w:rPr>
          <w:rFonts w:ascii="Times New Roman" w:eastAsia="Times New Roman" w:hAnsi="Times New Roman" w:cs="Times New Roman"/>
          <w:color w:val="000000"/>
          <w:sz w:val="27"/>
          <w:szCs w:val="27"/>
          <w:lang w:eastAsia="ru-RU"/>
        </w:rPr>
        <w:t>официальном сайте</w:t>
      </w:r>
      <w:r w:rsidRPr="009A4978">
        <w:rPr>
          <w:rFonts w:ascii="Times New Roman" w:eastAsia="Times New Roman" w:hAnsi="Times New Roman" w:cs="Times New Roman"/>
          <w:color w:val="000000"/>
          <w:sz w:val="27"/>
          <w:szCs w:val="27"/>
          <w:lang w:eastAsia="ru-RU"/>
        </w:rPr>
        <w:t xml:space="preserve"> </w:t>
      </w:r>
      <w:r w:rsidR="000A5453">
        <w:rPr>
          <w:rFonts w:ascii="Times New Roman" w:eastAsia="Times New Roman" w:hAnsi="Times New Roman" w:cs="Times New Roman"/>
          <w:color w:val="000000"/>
          <w:sz w:val="27"/>
          <w:szCs w:val="27"/>
          <w:lang w:eastAsia="ru-RU"/>
        </w:rPr>
        <w:t>Старокульшариповского</w:t>
      </w:r>
      <w:r w:rsidRPr="009A4978">
        <w:rPr>
          <w:rFonts w:ascii="Times New Roman" w:eastAsia="Times New Roman" w:hAnsi="Times New Roman" w:cs="Times New Roman"/>
          <w:color w:val="000000"/>
          <w:sz w:val="27"/>
          <w:szCs w:val="27"/>
          <w:lang w:eastAsia="ru-RU"/>
        </w:rPr>
        <w:t xml:space="preserve"> сельсовета</w:t>
      </w:r>
      <w:r w:rsidR="00BC5E16">
        <w:rPr>
          <w:rFonts w:ascii="Times New Roman" w:eastAsia="Times New Roman" w:hAnsi="Times New Roman" w:cs="Times New Roman"/>
          <w:color w:val="000000"/>
          <w:sz w:val="27"/>
          <w:szCs w:val="27"/>
          <w:lang w:eastAsia="ru-RU"/>
        </w:rPr>
        <w:t xml:space="preserve"> – </w:t>
      </w:r>
      <w:r w:rsidR="000A5453" w:rsidRPr="007D046E">
        <w:rPr>
          <w:szCs w:val="28"/>
          <w:lang w:val="pt-BR"/>
        </w:rPr>
        <w:t>http</w:t>
      </w:r>
      <w:r w:rsidR="000A5453" w:rsidRPr="007D046E">
        <w:rPr>
          <w:szCs w:val="28"/>
        </w:rPr>
        <w:t>:</w:t>
      </w:r>
      <w:r w:rsidR="000A5453" w:rsidRPr="007D046E">
        <w:rPr>
          <w:noProof/>
          <w:szCs w:val="28"/>
        </w:rPr>
        <w:t>//</w:t>
      </w:r>
      <w:proofErr w:type="spellStart"/>
      <w:r w:rsidR="000A5453" w:rsidRPr="007D046E">
        <w:rPr>
          <w:szCs w:val="28"/>
        </w:rPr>
        <w:t>амосс</w:t>
      </w:r>
      <w:proofErr w:type="gramStart"/>
      <w:r w:rsidR="000A5453" w:rsidRPr="007D046E">
        <w:rPr>
          <w:szCs w:val="28"/>
        </w:rPr>
        <w:t>.р</w:t>
      </w:r>
      <w:proofErr w:type="gramEnd"/>
      <w:r w:rsidR="000A5453" w:rsidRPr="007D046E">
        <w:rPr>
          <w:szCs w:val="28"/>
        </w:rPr>
        <w:t>ф</w:t>
      </w:r>
      <w:proofErr w:type="spellEnd"/>
      <w:r w:rsidRPr="009A4978">
        <w:rPr>
          <w:rFonts w:ascii="Times New Roman" w:eastAsia="Times New Roman" w:hAnsi="Times New Roman" w:cs="Times New Roman"/>
          <w:color w:val="000000"/>
          <w:sz w:val="27"/>
          <w:szCs w:val="27"/>
          <w:lang w:eastAsia="ru-RU"/>
        </w:rPr>
        <w:t xml:space="preserve">, а также опубликованию в печатном средстве массовой информации </w:t>
      </w:r>
      <w:r w:rsidR="00BC5E16">
        <w:rPr>
          <w:rFonts w:ascii="Times New Roman" w:eastAsia="Times New Roman" w:hAnsi="Times New Roman" w:cs="Times New Roman"/>
          <w:color w:val="000000"/>
          <w:sz w:val="27"/>
          <w:szCs w:val="27"/>
          <w:lang w:eastAsia="ru-RU"/>
        </w:rPr>
        <w:t>«Родные просторы»</w:t>
      </w:r>
      <w:r w:rsidRPr="009A4978">
        <w:rPr>
          <w:rFonts w:ascii="Times New Roman" w:eastAsia="Times New Roman" w:hAnsi="Times New Roman" w:cs="Times New Roman"/>
          <w:color w:val="000000"/>
          <w:sz w:val="27"/>
          <w:szCs w:val="27"/>
          <w:lang w:eastAsia="ru-RU"/>
        </w:rPr>
        <w:t xml:space="preserve"> не менее чем за тридцать рабочих дней до дня истечения срока представления заявок на участие в конкурсе.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9. Порядок представления Заявок и предъявляемые к ним требования.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9.1. 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9.2.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Рекомендуемая форма заявки содержится в приложении № 3 к Конкурсной документации.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следуют оригиналу.</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9.3. 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9.4.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9A4978">
        <w:rPr>
          <w:rFonts w:ascii="Times New Roman" w:eastAsia="Times New Roman" w:hAnsi="Times New Roman" w:cs="Times New Roman"/>
          <w:color w:val="000000"/>
          <w:sz w:val="27"/>
          <w:szCs w:val="27"/>
          <w:lang w:eastAsia="ru-RU"/>
        </w:rPr>
        <w:t>сброшюровывается</w:t>
      </w:r>
      <w:proofErr w:type="spellEnd"/>
      <w:r w:rsidRPr="009A4978">
        <w:rPr>
          <w:rFonts w:ascii="Times New Roman" w:eastAsia="Times New Roman" w:hAnsi="Times New Roman" w:cs="Times New Roman"/>
          <w:color w:val="000000"/>
          <w:sz w:val="27"/>
          <w:szCs w:val="27"/>
          <w:lang w:eastAsia="ru-RU"/>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 Опись представленных документов вложению в конверт не подлежит и представляется отдельным документом.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9.5. 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9.6. 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ОБЪЕКТОВ ВОДОСНАБЖЕНИЯ НА ТЕРРИТОРИИ </w:t>
      </w:r>
      <w:r w:rsidR="000A5453">
        <w:rPr>
          <w:rFonts w:ascii="Times New Roman" w:eastAsia="Times New Roman" w:hAnsi="Times New Roman" w:cs="Times New Roman"/>
          <w:color w:val="000000"/>
          <w:sz w:val="27"/>
          <w:szCs w:val="27"/>
          <w:lang w:eastAsia="ru-RU"/>
        </w:rPr>
        <w:t>СТАРОКУЛЬШАРИПОВСКОГО</w:t>
      </w:r>
      <w:r w:rsidRPr="009A4978">
        <w:rPr>
          <w:rFonts w:ascii="Times New Roman" w:eastAsia="Times New Roman" w:hAnsi="Times New Roman" w:cs="Times New Roman"/>
          <w:color w:val="000000"/>
          <w:sz w:val="27"/>
          <w:szCs w:val="27"/>
          <w:lang w:eastAsia="ru-RU"/>
        </w:rPr>
        <w:t xml:space="preserve"> СЕЛЬСОВЕТА </w:t>
      </w:r>
      <w:r w:rsidR="00BC5E16">
        <w:rPr>
          <w:rFonts w:ascii="Times New Roman" w:eastAsia="Times New Roman" w:hAnsi="Times New Roman" w:cs="Times New Roman"/>
          <w:color w:val="000000"/>
          <w:sz w:val="27"/>
          <w:szCs w:val="27"/>
          <w:lang w:eastAsia="ru-RU"/>
        </w:rPr>
        <w:t xml:space="preserve">АСЕКЕЕВСКОГО </w:t>
      </w:r>
      <w:r w:rsidRPr="009A4978">
        <w:rPr>
          <w:rFonts w:ascii="Times New Roman" w:eastAsia="Times New Roman" w:hAnsi="Times New Roman" w:cs="Times New Roman"/>
          <w:color w:val="000000"/>
          <w:sz w:val="27"/>
          <w:szCs w:val="27"/>
          <w:lang w:eastAsia="ru-RU"/>
        </w:rPr>
        <w:t xml:space="preserve">РАЙОНА </w:t>
      </w:r>
      <w:r w:rsidR="00BC5E16">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9.7. Кроме того на конверте должна быть пометка: «НЕ ВСКРЫВАТЬ ДО 11:00 ___________ 2019 г.»</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9.8. При поступлении Заявок без указанных в настоящем пунктах 9.5, 9.6 настоящего раздела пометок на конвертах они не считаются Заявкой и не подлежат рассмотрению Конкурсной комиссией.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9.9.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9A4978">
        <w:rPr>
          <w:rFonts w:ascii="Times New Roman" w:eastAsia="Times New Roman" w:hAnsi="Times New Roman" w:cs="Times New Roman"/>
          <w:color w:val="000000"/>
          <w:sz w:val="27"/>
          <w:szCs w:val="27"/>
          <w:lang w:eastAsia="ru-RU"/>
        </w:rPr>
        <w:t>с</w:t>
      </w:r>
      <w:proofErr w:type="gramEnd"/>
      <w:r w:rsidRPr="009A4978">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lastRenderedPageBreak/>
        <w:t>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9.10. Заявитель вправе изменить или отозвать свою заявку </w:t>
      </w:r>
      <w:proofErr w:type="gramStart"/>
      <w:r w:rsidRPr="009A4978">
        <w:rPr>
          <w:rFonts w:ascii="Times New Roman" w:eastAsia="Times New Roman" w:hAnsi="Times New Roman" w:cs="Times New Roman"/>
          <w:color w:val="000000"/>
          <w:sz w:val="27"/>
          <w:szCs w:val="27"/>
          <w:lang w:eastAsia="ru-RU"/>
        </w:rPr>
        <w:t>на участие в конкурсе в любое время до истечения срока представления в конкурсную комиссию</w:t>
      </w:r>
      <w:proofErr w:type="gramEnd"/>
      <w:r w:rsidRPr="009A4978">
        <w:rPr>
          <w:rFonts w:ascii="Times New Roman" w:eastAsia="Times New Roman" w:hAnsi="Times New Roman" w:cs="Times New Roman"/>
          <w:color w:val="000000"/>
          <w:sz w:val="27"/>
          <w:szCs w:val="27"/>
          <w:lang w:eastAsia="ru-RU"/>
        </w:rPr>
        <w:t xml:space="preserve"> заявок на участие в конкурсе.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9.11. Претендент обязан предоставить заявку в соответствии с требованиями конкурсной документации. 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документации о конкурсе, является риском претендента, подавшего такую заявку, который может привести к ее отклонению.</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10. Место и срок предоставления Заявок.</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7A62E5" w:rsidRDefault="009A4978" w:rsidP="009A4978">
      <w:pPr>
        <w:spacing w:before="100" w:beforeAutospacing="1" w:after="0" w:line="101" w:lineRule="atLeast"/>
        <w:rPr>
          <w:rFonts w:ascii="Times New Roman" w:eastAsia="Times New Roman" w:hAnsi="Times New Roman" w:cs="Times New Roman"/>
          <w:sz w:val="27"/>
          <w:szCs w:val="27"/>
          <w:lang w:eastAsia="ru-RU"/>
        </w:rPr>
      </w:pPr>
      <w:r w:rsidRPr="009A4978">
        <w:rPr>
          <w:rFonts w:ascii="Times New Roman" w:eastAsia="Times New Roman" w:hAnsi="Times New Roman" w:cs="Times New Roman"/>
          <w:color w:val="000000"/>
          <w:sz w:val="27"/>
          <w:szCs w:val="27"/>
          <w:lang w:eastAsia="ru-RU"/>
        </w:rPr>
        <w:t xml:space="preserve">10.1. Заявка должна быть представлена в Конкурсную комиссию по адресу: </w:t>
      </w:r>
      <w:r w:rsidR="000A5453">
        <w:rPr>
          <w:rFonts w:ascii="Times New Roman" w:eastAsia="Times New Roman" w:hAnsi="Times New Roman" w:cs="Times New Roman"/>
          <w:color w:val="000000"/>
          <w:sz w:val="27"/>
          <w:szCs w:val="27"/>
          <w:lang w:eastAsia="ru-RU"/>
        </w:rPr>
        <w:t>461727</w:t>
      </w:r>
      <w:r w:rsidRPr="009A4978">
        <w:rPr>
          <w:rFonts w:ascii="Times New Roman" w:eastAsia="Times New Roman" w:hAnsi="Times New Roman" w:cs="Times New Roman"/>
          <w:color w:val="000000"/>
          <w:sz w:val="27"/>
          <w:szCs w:val="27"/>
          <w:lang w:eastAsia="ru-RU"/>
        </w:rPr>
        <w:t xml:space="preserve">, Российская Федерация, </w:t>
      </w:r>
      <w:r w:rsidR="00E43E4E">
        <w:rPr>
          <w:rFonts w:ascii="Times New Roman" w:eastAsia="Times New Roman" w:hAnsi="Times New Roman" w:cs="Times New Roman"/>
          <w:color w:val="000000"/>
          <w:sz w:val="27"/>
          <w:szCs w:val="27"/>
          <w:lang w:eastAsia="ru-RU"/>
        </w:rPr>
        <w:t xml:space="preserve">Оренбургская </w:t>
      </w:r>
      <w:r w:rsidRPr="009A4978">
        <w:rPr>
          <w:rFonts w:ascii="Times New Roman" w:eastAsia="Times New Roman" w:hAnsi="Times New Roman" w:cs="Times New Roman"/>
          <w:color w:val="000000"/>
          <w:sz w:val="27"/>
          <w:szCs w:val="27"/>
          <w:lang w:eastAsia="ru-RU"/>
        </w:rPr>
        <w:t xml:space="preserve"> область, </w:t>
      </w:r>
      <w:r w:rsidR="00E43E4E">
        <w:rPr>
          <w:rFonts w:ascii="Times New Roman" w:eastAsia="Times New Roman" w:hAnsi="Times New Roman" w:cs="Times New Roman"/>
          <w:color w:val="000000"/>
          <w:sz w:val="27"/>
          <w:szCs w:val="27"/>
          <w:lang w:eastAsia="ru-RU"/>
        </w:rPr>
        <w:t>Асекеевский</w:t>
      </w:r>
      <w:r w:rsidRPr="009A4978">
        <w:rPr>
          <w:rFonts w:ascii="Times New Roman" w:eastAsia="Times New Roman" w:hAnsi="Times New Roman" w:cs="Times New Roman"/>
          <w:color w:val="000000"/>
          <w:sz w:val="27"/>
          <w:szCs w:val="27"/>
          <w:lang w:eastAsia="ru-RU"/>
        </w:rPr>
        <w:t xml:space="preserve"> район, </w:t>
      </w:r>
      <w:r w:rsidR="000A5453">
        <w:rPr>
          <w:rFonts w:ascii="Times New Roman" w:eastAsia="Times New Roman" w:hAnsi="Times New Roman" w:cs="Times New Roman"/>
          <w:color w:val="000000"/>
          <w:sz w:val="27"/>
          <w:szCs w:val="27"/>
          <w:lang w:eastAsia="ru-RU"/>
        </w:rPr>
        <w:t>с.Старокульшарипово</w:t>
      </w:r>
      <w:r w:rsidRPr="009A4978">
        <w:rPr>
          <w:rFonts w:ascii="Times New Roman" w:eastAsia="Times New Roman" w:hAnsi="Times New Roman" w:cs="Times New Roman"/>
          <w:color w:val="000000"/>
          <w:sz w:val="27"/>
          <w:szCs w:val="27"/>
          <w:lang w:eastAsia="ru-RU"/>
        </w:rPr>
        <w:t xml:space="preserve">, ул. </w:t>
      </w:r>
      <w:r w:rsidR="000A5453">
        <w:rPr>
          <w:rFonts w:ascii="Times New Roman" w:eastAsia="Times New Roman" w:hAnsi="Times New Roman" w:cs="Times New Roman"/>
          <w:color w:val="000000"/>
          <w:sz w:val="27"/>
          <w:szCs w:val="27"/>
          <w:lang w:eastAsia="ru-RU"/>
        </w:rPr>
        <w:t>Центральная-138</w:t>
      </w:r>
      <w:r w:rsidRPr="009A4978">
        <w:rPr>
          <w:rFonts w:ascii="Times New Roman" w:eastAsia="Times New Roman" w:hAnsi="Times New Roman" w:cs="Times New Roman"/>
          <w:color w:val="000000"/>
          <w:sz w:val="27"/>
          <w:szCs w:val="27"/>
          <w:lang w:eastAsia="ru-RU"/>
        </w:rPr>
        <w:t xml:space="preserve"> (далее – адрес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w:t>
      </w:r>
      <w:r w:rsidRPr="007A62E5">
        <w:rPr>
          <w:rFonts w:ascii="Times New Roman" w:eastAsia="Times New Roman" w:hAnsi="Times New Roman" w:cs="Times New Roman"/>
          <w:sz w:val="27"/>
          <w:szCs w:val="27"/>
          <w:lang w:eastAsia="ru-RU"/>
        </w:rPr>
        <w:t xml:space="preserve">с </w:t>
      </w:r>
      <w:r w:rsidR="00D8634D">
        <w:rPr>
          <w:rFonts w:ascii="Times New Roman" w:eastAsia="Times New Roman" w:hAnsi="Times New Roman" w:cs="Times New Roman"/>
          <w:sz w:val="27"/>
          <w:szCs w:val="27"/>
          <w:lang w:eastAsia="ru-RU"/>
        </w:rPr>
        <w:t>19</w:t>
      </w:r>
      <w:r w:rsidR="00CB22AF">
        <w:rPr>
          <w:rFonts w:ascii="Times New Roman" w:eastAsia="Times New Roman" w:hAnsi="Times New Roman" w:cs="Times New Roman"/>
          <w:sz w:val="27"/>
          <w:szCs w:val="27"/>
          <w:lang w:eastAsia="ru-RU"/>
        </w:rPr>
        <w:t>.09</w:t>
      </w:r>
      <w:r w:rsidRPr="007A62E5">
        <w:rPr>
          <w:rFonts w:ascii="Times New Roman" w:eastAsia="Times New Roman" w:hAnsi="Times New Roman" w:cs="Times New Roman"/>
          <w:sz w:val="27"/>
          <w:szCs w:val="27"/>
          <w:lang w:eastAsia="ru-RU"/>
        </w:rPr>
        <w:t>.2019 г. с 10.00 до 12.00 и с 14.00 до 16.00 по мест</w:t>
      </w:r>
      <w:r w:rsidR="00D8634D">
        <w:rPr>
          <w:rFonts w:ascii="Times New Roman" w:eastAsia="Times New Roman" w:hAnsi="Times New Roman" w:cs="Times New Roman"/>
          <w:sz w:val="27"/>
          <w:szCs w:val="27"/>
          <w:lang w:eastAsia="ru-RU"/>
        </w:rPr>
        <w:t>ному времени в рабочие дни по 31</w:t>
      </w:r>
      <w:r w:rsidR="00CB22AF">
        <w:rPr>
          <w:rFonts w:ascii="Times New Roman" w:eastAsia="Times New Roman" w:hAnsi="Times New Roman" w:cs="Times New Roman"/>
          <w:sz w:val="27"/>
          <w:szCs w:val="27"/>
          <w:lang w:eastAsia="ru-RU"/>
        </w:rPr>
        <w:t>.10</w:t>
      </w:r>
      <w:r w:rsidRPr="007A62E5">
        <w:rPr>
          <w:rFonts w:ascii="Times New Roman" w:eastAsia="Times New Roman" w:hAnsi="Times New Roman" w:cs="Times New Roman"/>
          <w:sz w:val="27"/>
          <w:szCs w:val="27"/>
          <w:lang w:eastAsia="ru-RU"/>
        </w:rPr>
        <w:t>.2019 г.</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10.2. Срок поступления Заявки определяется по дате и времени регистрации конверта с Заявкой в журнале регистрации Заявок и по дате и времени, </w:t>
      </w:r>
      <w:proofErr w:type="gramStart"/>
      <w:r w:rsidRPr="009A4978">
        <w:rPr>
          <w:rFonts w:ascii="Times New Roman" w:eastAsia="Times New Roman" w:hAnsi="Times New Roman" w:cs="Times New Roman"/>
          <w:color w:val="000000"/>
          <w:sz w:val="27"/>
          <w:szCs w:val="27"/>
          <w:lang w:eastAsia="ru-RU"/>
        </w:rPr>
        <w:t>проставленным</w:t>
      </w:r>
      <w:proofErr w:type="gramEnd"/>
      <w:r w:rsidRPr="009A4978">
        <w:rPr>
          <w:rFonts w:ascii="Times New Roman" w:eastAsia="Times New Roman" w:hAnsi="Times New Roman" w:cs="Times New Roman"/>
          <w:color w:val="000000"/>
          <w:sz w:val="27"/>
          <w:szCs w:val="27"/>
          <w:lang w:eastAsia="ru-RU"/>
        </w:rPr>
        <w:t xml:space="preserve"> при приеме Заявки на копии описи документов и материалов такой Заявки.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10.3. Конверт с Заявкой, представленной в Конкурсную комиссию по истечении срока представления Заявок, установленного в пункте 10.1.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9A4978" w:rsidRPr="009A4978" w:rsidRDefault="009A4978" w:rsidP="009A4978">
      <w:pPr>
        <w:spacing w:before="100" w:beforeAutospacing="1" w:after="0" w:line="101" w:lineRule="atLeast"/>
        <w:ind w:left="706"/>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11. Порядок, место и срок предоставления Конкурсной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11.1.Конкурсная документация предоставляется в письменной форме в течение двух рабочих дней со дня получения соответствующего </w:t>
      </w:r>
      <w:proofErr w:type="gramStart"/>
      <w:r w:rsidRPr="009A4978">
        <w:rPr>
          <w:rFonts w:ascii="Times New Roman" w:eastAsia="Times New Roman" w:hAnsi="Times New Roman" w:cs="Times New Roman"/>
          <w:color w:val="000000"/>
          <w:sz w:val="27"/>
          <w:szCs w:val="27"/>
          <w:lang w:eastAsia="ru-RU"/>
        </w:rPr>
        <w:t>заявления</w:t>
      </w:r>
      <w:proofErr w:type="gramEnd"/>
      <w:r w:rsidRPr="009A4978">
        <w:rPr>
          <w:rFonts w:ascii="Times New Roman" w:eastAsia="Times New Roman" w:hAnsi="Times New Roman" w:cs="Times New Roman"/>
          <w:color w:val="000000"/>
          <w:sz w:val="27"/>
          <w:szCs w:val="27"/>
          <w:lang w:eastAsia="ru-RU"/>
        </w:rPr>
        <w:t xml:space="preserve"> на основании поданного в письменной форме заявления любого заинтересованного лица по адресу</w:t>
      </w:r>
      <w:r w:rsidR="000A5453">
        <w:rPr>
          <w:rFonts w:ascii="Times New Roman" w:eastAsia="Times New Roman" w:hAnsi="Times New Roman" w:cs="Times New Roman"/>
          <w:color w:val="000000"/>
          <w:sz w:val="27"/>
          <w:szCs w:val="27"/>
          <w:lang w:eastAsia="ru-RU"/>
        </w:rPr>
        <w:t>461727</w:t>
      </w:r>
      <w:r w:rsidR="00E43E4E">
        <w:rPr>
          <w:rFonts w:ascii="Times New Roman" w:eastAsia="Times New Roman" w:hAnsi="Times New Roman" w:cs="Times New Roman"/>
          <w:color w:val="000000"/>
          <w:sz w:val="27"/>
          <w:szCs w:val="27"/>
          <w:lang w:eastAsia="ru-RU"/>
        </w:rPr>
        <w:t xml:space="preserve">, Российская Федерация, Оренбургская  область, Асекеевский район, </w:t>
      </w:r>
      <w:r w:rsidR="000A5453">
        <w:rPr>
          <w:rFonts w:ascii="Times New Roman" w:eastAsia="Times New Roman" w:hAnsi="Times New Roman" w:cs="Times New Roman"/>
          <w:color w:val="000000"/>
          <w:sz w:val="27"/>
          <w:szCs w:val="27"/>
          <w:lang w:eastAsia="ru-RU"/>
        </w:rPr>
        <w:t>с.Старокульшарипово</w:t>
      </w:r>
      <w:r w:rsidR="000A5453" w:rsidRPr="009A4978">
        <w:rPr>
          <w:rFonts w:ascii="Times New Roman" w:eastAsia="Times New Roman" w:hAnsi="Times New Roman" w:cs="Times New Roman"/>
          <w:color w:val="000000"/>
          <w:sz w:val="27"/>
          <w:szCs w:val="27"/>
          <w:lang w:eastAsia="ru-RU"/>
        </w:rPr>
        <w:t xml:space="preserve">, ул. </w:t>
      </w:r>
      <w:r w:rsidR="000A5453">
        <w:rPr>
          <w:rFonts w:ascii="Times New Roman" w:eastAsia="Times New Roman" w:hAnsi="Times New Roman" w:cs="Times New Roman"/>
          <w:color w:val="000000"/>
          <w:sz w:val="27"/>
          <w:szCs w:val="27"/>
          <w:lang w:eastAsia="ru-RU"/>
        </w:rPr>
        <w:t>Центральная-138</w:t>
      </w:r>
      <w:r w:rsidR="00E43E4E">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 xml:space="preserve"> с 10.00 до 12.00 и с 14.00 до 16.00 по местному времени в рабочие дни до окончания срока подачи конкурсных предложений.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11.2. Конкурсная документация размещается на официальных сайтах одновременно с размещением сообщения о проведении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11.3. Плата за предоставление Конкурсной документации не взимается.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12. Порядок предоставления разъяснений положений Конкурсной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12.1. Заявитель вправе обратиться в Конкурсную комиссию за разъяснениями положений Конкурсной документации, оформив запрос письменно или в электронной форме.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12.2.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 на участие в конкурсе.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12.3. Разъяснения положений Конкурсной документации направляются Конкурсной комиссией каждому Заявителю в письменной (или электронной) форме, но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12.4. 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12.5. Конкурсная комиссия настоящим уведомляет, что разъяснения положений Конкурсной документации не должны и не будут изменять ее суть.</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13. Способ обеспечения исполнения Концессионером обязательств по Концессионному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13.1. Концессионер обязан предоставить обеспечение исполнения обязательств по созданию и (или) реконструкции Объекта Соглашения по настоящему Соглашению в виде безотзывной банковской гарантии.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13.2. 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13.3. Размер ежегодной банковской гарантии определяется в размере 100 000 (сто тысяч) рублей.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14. Размер, порядок, срок внесения Задатка.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Размер задатка: равен 0 (нулю) рублей.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Срок и порядок внесения задатка: не установлено.</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15. Концессионная плата.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Концессионная плата не предусмотрена.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16. Порядок, место и срок представления Конкурсных предложений.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325744" w:rsidRDefault="009A4978" w:rsidP="009A4978">
      <w:pPr>
        <w:spacing w:before="100" w:beforeAutospacing="1" w:after="0" w:line="101" w:lineRule="atLeast"/>
        <w:rPr>
          <w:rFonts w:ascii="Times New Roman" w:eastAsia="Times New Roman" w:hAnsi="Times New Roman" w:cs="Times New Roman"/>
          <w:sz w:val="27"/>
          <w:szCs w:val="27"/>
          <w:lang w:eastAsia="ru-RU"/>
        </w:rPr>
      </w:pPr>
      <w:r w:rsidRPr="009A4978">
        <w:rPr>
          <w:rFonts w:ascii="Times New Roman" w:eastAsia="Times New Roman" w:hAnsi="Times New Roman" w:cs="Times New Roman"/>
          <w:color w:val="000000"/>
          <w:sz w:val="27"/>
          <w:szCs w:val="27"/>
          <w:lang w:eastAsia="ru-RU"/>
        </w:rPr>
        <w:t xml:space="preserve">16.1. Конкурсные предложения подаются по адресу: </w:t>
      </w:r>
      <w:r w:rsidR="0078129C">
        <w:rPr>
          <w:rFonts w:ascii="Times New Roman" w:eastAsia="Times New Roman" w:hAnsi="Times New Roman" w:cs="Times New Roman"/>
          <w:color w:val="000000"/>
          <w:sz w:val="27"/>
          <w:szCs w:val="27"/>
          <w:lang w:eastAsia="ru-RU"/>
        </w:rPr>
        <w:t>461727</w:t>
      </w:r>
      <w:r w:rsidR="00E43E4E">
        <w:rPr>
          <w:rFonts w:ascii="Times New Roman" w:eastAsia="Times New Roman" w:hAnsi="Times New Roman" w:cs="Times New Roman"/>
          <w:color w:val="000000"/>
          <w:sz w:val="27"/>
          <w:szCs w:val="27"/>
          <w:lang w:eastAsia="ru-RU"/>
        </w:rPr>
        <w:t xml:space="preserve">, Российская Федерация, Оренбургская  область, Асекеевский район, </w:t>
      </w:r>
      <w:r w:rsidR="000A5453">
        <w:rPr>
          <w:rFonts w:ascii="Times New Roman" w:eastAsia="Times New Roman" w:hAnsi="Times New Roman" w:cs="Times New Roman"/>
          <w:color w:val="000000"/>
          <w:sz w:val="27"/>
          <w:szCs w:val="27"/>
          <w:lang w:eastAsia="ru-RU"/>
        </w:rPr>
        <w:t>с.Старокульшарипово</w:t>
      </w:r>
      <w:r w:rsidR="000A5453" w:rsidRPr="009A4978">
        <w:rPr>
          <w:rFonts w:ascii="Times New Roman" w:eastAsia="Times New Roman" w:hAnsi="Times New Roman" w:cs="Times New Roman"/>
          <w:color w:val="000000"/>
          <w:sz w:val="27"/>
          <w:szCs w:val="27"/>
          <w:lang w:eastAsia="ru-RU"/>
        </w:rPr>
        <w:t xml:space="preserve">, ул. </w:t>
      </w:r>
      <w:r w:rsidR="000A5453">
        <w:rPr>
          <w:rFonts w:ascii="Times New Roman" w:eastAsia="Times New Roman" w:hAnsi="Times New Roman" w:cs="Times New Roman"/>
          <w:color w:val="000000"/>
          <w:sz w:val="27"/>
          <w:szCs w:val="27"/>
          <w:lang w:eastAsia="ru-RU"/>
        </w:rPr>
        <w:t>Центральная-138</w:t>
      </w:r>
      <w:r w:rsidRPr="009A4978">
        <w:rPr>
          <w:rFonts w:ascii="Times New Roman" w:eastAsia="Times New Roman" w:hAnsi="Times New Roman" w:cs="Times New Roman"/>
          <w:color w:val="000000"/>
          <w:sz w:val="27"/>
          <w:szCs w:val="27"/>
          <w:lang w:eastAsia="ru-RU"/>
        </w:rPr>
        <w:t>, </w:t>
      </w:r>
      <w:r w:rsidR="007A62E5" w:rsidRPr="007A62E5">
        <w:rPr>
          <w:rFonts w:ascii="Times New Roman" w:eastAsia="Times New Roman" w:hAnsi="Times New Roman" w:cs="Times New Roman"/>
          <w:sz w:val="27"/>
          <w:szCs w:val="27"/>
          <w:lang w:eastAsia="ru-RU"/>
        </w:rPr>
        <w:t xml:space="preserve">с </w:t>
      </w:r>
      <w:r w:rsidR="00D8634D">
        <w:rPr>
          <w:rFonts w:ascii="Times New Roman" w:eastAsia="Times New Roman" w:hAnsi="Times New Roman" w:cs="Times New Roman"/>
          <w:sz w:val="27"/>
          <w:szCs w:val="27"/>
          <w:lang w:eastAsia="ru-RU"/>
        </w:rPr>
        <w:t>07</w:t>
      </w:r>
      <w:r w:rsidR="00325744" w:rsidRPr="00325744">
        <w:rPr>
          <w:rFonts w:ascii="Times New Roman" w:eastAsia="Times New Roman" w:hAnsi="Times New Roman" w:cs="Times New Roman"/>
          <w:sz w:val="27"/>
          <w:szCs w:val="27"/>
          <w:lang w:eastAsia="ru-RU"/>
        </w:rPr>
        <w:t>.11</w:t>
      </w:r>
      <w:r w:rsidRPr="00325744">
        <w:rPr>
          <w:rFonts w:ascii="Times New Roman" w:eastAsia="Times New Roman" w:hAnsi="Times New Roman" w:cs="Times New Roman"/>
          <w:sz w:val="27"/>
          <w:szCs w:val="27"/>
          <w:lang w:eastAsia="ru-RU"/>
        </w:rPr>
        <w:t>.2019 г. с 10.00 до 12.00 и с 14.00 до 16.00 по местному времени в раб</w:t>
      </w:r>
      <w:r w:rsidR="00D8634D">
        <w:rPr>
          <w:rFonts w:ascii="Times New Roman" w:eastAsia="Times New Roman" w:hAnsi="Times New Roman" w:cs="Times New Roman"/>
          <w:sz w:val="27"/>
          <w:szCs w:val="27"/>
          <w:lang w:eastAsia="ru-RU"/>
        </w:rPr>
        <w:t>очие дни до 16:00 06</w:t>
      </w:r>
      <w:r w:rsidR="00325744" w:rsidRPr="00325744">
        <w:rPr>
          <w:rFonts w:ascii="Times New Roman" w:eastAsia="Times New Roman" w:hAnsi="Times New Roman" w:cs="Times New Roman"/>
          <w:sz w:val="27"/>
          <w:szCs w:val="27"/>
          <w:lang w:eastAsia="ru-RU"/>
        </w:rPr>
        <w:t>.0</w:t>
      </w:r>
      <w:r w:rsidR="007A62E5" w:rsidRPr="00325744">
        <w:rPr>
          <w:rFonts w:ascii="Times New Roman" w:eastAsia="Times New Roman" w:hAnsi="Times New Roman" w:cs="Times New Roman"/>
          <w:sz w:val="27"/>
          <w:szCs w:val="27"/>
          <w:lang w:eastAsia="ru-RU"/>
        </w:rPr>
        <w:t>2</w:t>
      </w:r>
      <w:r w:rsidR="00325744" w:rsidRPr="00325744">
        <w:rPr>
          <w:rFonts w:ascii="Times New Roman" w:eastAsia="Times New Roman" w:hAnsi="Times New Roman" w:cs="Times New Roman"/>
          <w:sz w:val="27"/>
          <w:szCs w:val="27"/>
          <w:lang w:eastAsia="ru-RU"/>
        </w:rPr>
        <w:t>.2020</w:t>
      </w:r>
      <w:r w:rsidRPr="00325744">
        <w:rPr>
          <w:rFonts w:ascii="Times New Roman" w:eastAsia="Times New Roman" w:hAnsi="Times New Roman" w:cs="Times New Roman"/>
          <w:sz w:val="27"/>
          <w:szCs w:val="27"/>
          <w:lang w:eastAsia="ru-RU"/>
        </w:rPr>
        <w:t xml:space="preserve"> г.</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w:t>
      </w:r>
      <w:r w:rsidRPr="009A4978">
        <w:rPr>
          <w:rFonts w:ascii="Times New Roman" w:eastAsia="Times New Roman" w:hAnsi="Times New Roman" w:cs="Times New Roman"/>
          <w:color w:val="000000"/>
          <w:sz w:val="27"/>
          <w:szCs w:val="27"/>
          <w:lang w:eastAsia="ru-RU"/>
        </w:rPr>
        <w:lastRenderedPageBreak/>
        <w:t>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16.3. 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16.4. </w:t>
      </w:r>
      <w:proofErr w:type="gramStart"/>
      <w:r w:rsidRPr="009A4978">
        <w:rPr>
          <w:rFonts w:ascii="Times New Roman" w:eastAsia="Times New Roman" w:hAnsi="Times New Roman" w:cs="Times New Roman"/>
          <w:color w:val="000000"/>
          <w:sz w:val="27"/>
          <w:szCs w:val="27"/>
          <w:lang w:eastAsia="ru-RU"/>
        </w:rPr>
        <w:t>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листов.</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16.5. 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16.6. 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16.7. 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ОБЪЕКТОВ ВОДОСНАБ</w:t>
      </w:r>
      <w:r w:rsidR="000A5453">
        <w:rPr>
          <w:rFonts w:ascii="Times New Roman" w:eastAsia="Times New Roman" w:hAnsi="Times New Roman" w:cs="Times New Roman"/>
          <w:color w:val="000000"/>
          <w:sz w:val="27"/>
          <w:szCs w:val="27"/>
          <w:lang w:eastAsia="ru-RU"/>
        </w:rPr>
        <w:t>ЖЕНИЯ НА ТЕРРИТОРИИ СТАРОКУЛЬШАРИПОВСКОГО СЕЛЬСОВЕТА АСЕКЕЕВСКОГО РАЙОНА ОРЕНБУРГСКОЙ</w:t>
      </w:r>
      <w:r w:rsidRPr="009A4978">
        <w:rPr>
          <w:rFonts w:ascii="Times New Roman" w:eastAsia="Times New Roman" w:hAnsi="Times New Roman" w:cs="Times New Roman"/>
          <w:color w:val="000000"/>
          <w:sz w:val="27"/>
          <w:szCs w:val="27"/>
          <w:lang w:eastAsia="ru-RU"/>
        </w:rPr>
        <w:t xml:space="preserve"> ОБЛАСТИ».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16.8. Кроме того, на конверте должна быть пометка: «НЕ ВСКРЫВАТЬ ДО 16:00 ______________2019 г»</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16.9. При поступлении конвертов с Конкурсными предложениями без указанных в пунктах 16.7, 16.8 пометок на конвертах они не считаются Конкурсными предложениями и не подлежат рассмотрению Конкурсной комиссией.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16.10. 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16.11.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9A4978">
        <w:rPr>
          <w:rFonts w:ascii="Times New Roman" w:eastAsia="Times New Roman" w:hAnsi="Times New Roman" w:cs="Times New Roman"/>
          <w:color w:val="000000"/>
          <w:sz w:val="27"/>
          <w:szCs w:val="27"/>
          <w:lang w:eastAsia="ru-RU"/>
        </w:rPr>
        <w:t>с</w:t>
      </w:r>
      <w:proofErr w:type="gramEnd"/>
      <w:r w:rsidRPr="009A4978">
        <w:rPr>
          <w:rFonts w:ascii="Times New Roman" w:eastAsia="Times New Roman" w:hAnsi="Times New Roman" w:cs="Times New Roman"/>
          <w:color w:val="000000"/>
          <w:sz w:val="27"/>
          <w:szCs w:val="27"/>
          <w:lang w:eastAsia="ru-RU"/>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16.12.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16.13. 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9A4978">
        <w:rPr>
          <w:rFonts w:ascii="Times New Roman" w:eastAsia="Times New Roman" w:hAnsi="Times New Roman" w:cs="Times New Roman"/>
          <w:color w:val="000000"/>
          <w:sz w:val="27"/>
          <w:szCs w:val="27"/>
          <w:lang w:eastAsia="ru-RU"/>
        </w:rPr>
        <w:t>Конкурса</w:t>
      </w:r>
      <w:proofErr w:type="gramEnd"/>
      <w:r w:rsidRPr="009A4978">
        <w:rPr>
          <w:rFonts w:ascii="Times New Roman" w:eastAsia="Times New Roman" w:hAnsi="Times New Roman" w:cs="Times New Roman"/>
          <w:color w:val="000000"/>
          <w:sz w:val="27"/>
          <w:szCs w:val="27"/>
          <w:lang w:eastAsia="ru-RU"/>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16.14. 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Pr="009A4978">
        <w:rPr>
          <w:rFonts w:ascii="Times New Roman" w:eastAsia="Times New Roman" w:hAnsi="Times New Roman" w:cs="Times New Roman"/>
          <w:color w:val="000000"/>
          <w:sz w:val="27"/>
          <w:szCs w:val="27"/>
          <w:lang w:eastAsia="ru-RU"/>
        </w:rPr>
        <w:t>конкурса</w:t>
      </w:r>
      <w:proofErr w:type="gramEnd"/>
      <w:r w:rsidRPr="009A4978">
        <w:rPr>
          <w:rFonts w:ascii="Times New Roman" w:eastAsia="Times New Roman" w:hAnsi="Times New Roman" w:cs="Times New Roman"/>
          <w:color w:val="000000"/>
          <w:sz w:val="27"/>
          <w:szCs w:val="27"/>
          <w:lang w:eastAsia="ru-RU"/>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17. Порядок и срок изменения и (или) отзыва Заявок и Конкурсных предложений.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17.1. 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17.2. 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ОБЪЕКТОВ ВОДОСНАБЖЕНИЯ НА ТЕРРИТОРИИ </w:t>
      </w:r>
      <w:r w:rsidR="000A5453">
        <w:rPr>
          <w:rFonts w:ascii="Times New Roman" w:eastAsia="Times New Roman" w:hAnsi="Times New Roman" w:cs="Times New Roman"/>
          <w:color w:val="000000"/>
          <w:sz w:val="27"/>
          <w:szCs w:val="27"/>
          <w:lang w:eastAsia="ru-RU"/>
        </w:rPr>
        <w:t xml:space="preserve">СТАРОКУЛЬШАРИПОВСКОГО </w:t>
      </w:r>
      <w:r w:rsidRPr="009A4978">
        <w:rPr>
          <w:rFonts w:ascii="Times New Roman" w:eastAsia="Times New Roman" w:hAnsi="Times New Roman" w:cs="Times New Roman"/>
          <w:color w:val="000000"/>
          <w:sz w:val="27"/>
          <w:szCs w:val="27"/>
          <w:lang w:eastAsia="ru-RU"/>
        </w:rPr>
        <w:t xml:space="preserve">СЕЛЬСОВЕТА </w:t>
      </w:r>
      <w:r w:rsidR="00252190">
        <w:rPr>
          <w:rFonts w:ascii="Times New Roman" w:eastAsia="Times New Roman" w:hAnsi="Times New Roman" w:cs="Times New Roman"/>
          <w:color w:val="000000"/>
          <w:sz w:val="27"/>
          <w:szCs w:val="27"/>
          <w:lang w:eastAsia="ru-RU"/>
        </w:rPr>
        <w:t xml:space="preserve">АСЕКЕЕВСКОГО </w:t>
      </w:r>
      <w:r w:rsidRPr="009A4978">
        <w:rPr>
          <w:rFonts w:ascii="Times New Roman" w:eastAsia="Times New Roman" w:hAnsi="Times New Roman" w:cs="Times New Roman"/>
          <w:color w:val="000000"/>
          <w:sz w:val="27"/>
          <w:szCs w:val="27"/>
          <w:lang w:eastAsia="ru-RU"/>
        </w:rPr>
        <w:t xml:space="preserve">РАЙОНА </w:t>
      </w:r>
      <w:r w:rsidR="00252190">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w:t>
      </w:r>
      <w:r w:rsidRPr="009A4978">
        <w:rPr>
          <w:rFonts w:ascii="Times New Roman" w:eastAsia="Times New Roman" w:hAnsi="Times New Roman" w:cs="Times New Roman"/>
          <w:color w:val="000000"/>
          <w:sz w:val="27"/>
          <w:szCs w:val="27"/>
          <w:lang w:eastAsia="ru-RU"/>
        </w:rPr>
        <w:lastRenderedPageBreak/>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17.3.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17.4. Изменение Конкурсного предложения должно быть составлено, оформлено, запечатано, маркировано и представлено в соответствии с разделом 16 Конкурсной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17.5. 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ВОДОСНАБЖЕНИЯ НА ТЕРРИТОРИИ </w:t>
      </w:r>
      <w:r w:rsidR="00731E15">
        <w:rPr>
          <w:rFonts w:ascii="Times New Roman" w:eastAsia="Times New Roman" w:hAnsi="Times New Roman" w:cs="Times New Roman"/>
          <w:color w:val="000000"/>
          <w:sz w:val="27"/>
          <w:szCs w:val="27"/>
          <w:lang w:eastAsia="ru-RU"/>
        </w:rPr>
        <w:t>СТАРОКУЛЬШАРИПОВСКОГО</w:t>
      </w:r>
      <w:r w:rsidRPr="009A4978">
        <w:rPr>
          <w:rFonts w:ascii="Times New Roman" w:eastAsia="Times New Roman" w:hAnsi="Times New Roman" w:cs="Times New Roman"/>
          <w:color w:val="000000"/>
          <w:sz w:val="27"/>
          <w:szCs w:val="27"/>
          <w:lang w:eastAsia="ru-RU"/>
        </w:rPr>
        <w:t xml:space="preserve"> СЕЛЬСОВЕТА </w:t>
      </w:r>
      <w:r w:rsidR="00252190">
        <w:rPr>
          <w:rFonts w:ascii="Times New Roman" w:eastAsia="Times New Roman" w:hAnsi="Times New Roman" w:cs="Times New Roman"/>
          <w:color w:val="000000"/>
          <w:sz w:val="27"/>
          <w:szCs w:val="27"/>
          <w:lang w:eastAsia="ru-RU"/>
        </w:rPr>
        <w:t>АСЕКЕЕВСКОГО</w:t>
      </w:r>
      <w:r w:rsidRPr="009A4978">
        <w:rPr>
          <w:rFonts w:ascii="Times New Roman" w:eastAsia="Times New Roman" w:hAnsi="Times New Roman" w:cs="Times New Roman"/>
          <w:color w:val="000000"/>
          <w:sz w:val="27"/>
          <w:szCs w:val="27"/>
          <w:lang w:eastAsia="ru-RU"/>
        </w:rPr>
        <w:t xml:space="preserve"> РАЙОНА </w:t>
      </w:r>
      <w:r w:rsidR="00252190">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17.6. В сл</w:t>
      </w:r>
      <w:r w:rsidR="00252190">
        <w:rPr>
          <w:rFonts w:ascii="Times New Roman" w:eastAsia="Times New Roman" w:hAnsi="Times New Roman" w:cs="Times New Roman"/>
          <w:color w:val="000000"/>
          <w:sz w:val="27"/>
          <w:szCs w:val="27"/>
          <w:lang w:eastAsia="ru-RU"/>
        </w:rPr>
        <w:t>учае</w:t>
      </w:r>
      <w:proofErr w:type="gramStart"/>
      <w:r w:rsidR="00252190">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изменение Конкурсного предложения влечет за собой также изменение ранее предоставленных в составе Конкурсного предложения </w:t>
      </w:r>
      <w:r w:rsidR="00252190">
        <w:rPr>
          <w:rFonts w:ascii="Times New Roman" w:eastAsia="Times New Roman" w:hAnsi="Times New Roman" w:cs="Times New Roman"/>
          <w:color w:val="000000"/>
          <w:sz w:val="27"/>
          <w:szCs w:val="27"/>
          <w:lang w:eastAsia="ru-RU"/>
        </w:rPr>
        <w:t>документов и (или) материалов, у</w:t>
      </w:r>
      <w:r w:rsidRPr="009A4978">
        <w:rPr>
          <w:rFonts w:ascii="Times New Roman" w:eastAsia="Times New Roman" w:hAnsi="Times New Roman" w:cs="Times New Roman"/>
          <w:color w:val="000000"/>
          <w:sz w:val="27"/>
          <w:szCs w:val="27"/>
          <w:lang w:eastAsia="ru-RU"/>
        </w:rPr>
        <w:t>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17.7. 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18. Порядок и время вскрытия конвертов с Заявками.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18.1. Конверты с Заявками вскрываются на заседании Конкурсной комиссии в </w:t>
      </w:r>
      <w:r w:rsidR="00325744">
        <w:rPr>
          <w:rFonts w:ascii="Times New Roman" w:eastAsia="Times New Roman" w:hAnsi="Times New Roman" w:cs="Times New Roman"/>
          <w:sz w:val="27"/>
          <w:szCs w:val="27"/>
          <w:lang w:eastAsia="ru-RU"/>
        </w:rPr>
        <w:t>11:00 06.02</w:t>
      </w:r>
      <w:r w:rsidRPr="007A62E5">
        <w:rPr>
          <w:rFonts w:ascii="Times New Roman" w:eastAsia="Times New Roman" w:hAnsi="Times New Roman" w:cs="Times New Roman"/>
          <w:sz w:val="27"/>
          <w:szCs w:val="27"/>
          <w:lang w:eastAsia="ru-RU"/>
        </w:rPr>
        <w:t>.20</w:t>
      </w:r>
      <w:r w:rsidR="00325744">
        <w:rPr>
          <w:rFonts w:ascii="Times New Roman" w:eastAsia="Times New Roman" w:hAnsi="Times New Roman" w:cs="Times New Roman"/>
          <w:sz w:val="27"/>
          <w:szCs w:val="27"/>
          <w:lang w:eastAsia="ru-RU"/>
        </w:rPr>
        <w:t>20</w:t>
      </w:r>
      <w:r w:rsidRPr="009A4978">
        <w:rPr>
          <w:rFonts w:ascii="Times New Roman" w:eastAsia="Times New Roman" w:hAnsi="Times New Roman" w:cs="Times New Roman"/>
          <w:color w:val="000000"/>
          <w:sz w:val="27"/>
          <w:szCs w:val="27"/>
          <w:lang w:eastAsia="ru-RU"/>
        </w:rPr>
        <w:t xml:space="preserve"> г. (по местному времени) по адресу: </w:t>
      </w:r>
      <w:r w:rsidR="00731E15">
        <w:rPr>
          <w:rFonts w:ascii="Times New Roman" w:eastAsia="Times New Roman" w:hAnsi="Times New Roman" w:cs="Times New Roman"/>
          <w:color w:val="000000"/>
          <w:sz w:val="27"/>
          <w:szCs w:val="27"/>
          <w:lang w:eastAsia="ru-RU"/>
        </w:rPr>
        <w:t>461727</w:t>
      </w:r>
      <w:r w:rsidR="00252190">
        <w:rPr>
          <w:rFonts w:ascii="Times New Roman" w:eastAsia="Times New Roman" w:hAnsi="Times New Roman" w:cs="Times New Roman"/>
          <w:color w:val="000000"/>
          <w:sz w:val="27"/>
          <w:szCs w:val="27"/>
          <w:lang w:eastAsia="ru-RU"/>
        </w:rPr>
        <w:t xml:space="preserve">, Российская Федерация, Оренбургская  область, Асекеевский район, </w:t>
      </w:r>
      <w:r w:rsidR="00731E15">
        <w:rPr>
          <w:rFonts w:ascii="Times New Roman" w:eastAsia="Times New Roman" w:hAnsi="Times New Roman" w:cs="Times New Roman"/>
          <w:color w:val="000000"/>
          <w:sz w:val="27"/>
          <w:szCs w:val="27"/>
          <w:lang w:eastAsia="ru-RU"/>
        </w:rPr>
        <w:t>с.Старокульшарипово</w:t>
      </w:r>
      <w:r w:rsidR="00731E15" w:rsidRPr="009A4978">
        <w:rPr>
          <w:rFonts w:ascii="Times New Roman" w:eastAsia="Times New Roman" w:hAnsi="Times New Roman" w:cs="Times New Roman"/>
          <w:color w:val="000000"/>
          <w:sz w:val="27"/>
          <w:szCs w:val="27"/>
          <w:lang w:eastAsia="ru-RU"/>
        </w:rPr>
        <w:t xml:space="preserve">, ул. </w:t>
      </w:r>
      <w:r w:rsidR="00731E15">
        <w:rPr>
          <w:rFonts w:ascii="Times New Roman" w:eastAsia="Times New Roman" w:hAnsi="Times New Roman" w:cs="Times New Roman"/>
          <w:color w:val="000000"/>
          <w:sz w:val="27"/>
          <w:szCs w:val="27"/>
          <w:lang w:eastAsia="ru-RU"/>
        </w:rPr>
        <w:t>Центральная-138</w:t>
      </w:r>
      <w:r w:rsidR="00731E15" w:rsidRPr="009A4978">
        <w:rPr>
          <w:rFonts w:ascii="Times New Roman" w:eastAsia="Times New Roman" w:hAnsi="Times New Roman" w:cs="Times New Roman"/>
          <w:color w:val="000000"/>
          <w:sz w:val="27"/>
          <w:szCs w:val="27"/>
          <w:lang w:eastAsia="ru-RU"/>
        </w:rPr>
        <w:t xml:space="preserve"> </w:t>
      </w:r>
      <w:r w:rsidR="00252190">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 xml:space="preserve">администрация </w:t>
      </w:r>
      <w:r w:rsidR="00731E15">
        <w:rPr>
          <w:rFonts w:ascii="Times New Roman" w:eastAsia="Times New Roman" w:hAnsi="Times New Roman" w:cs="Times New Roman"/>
          <w:color w:val="000000"/>
          <w:sz w:val="27"/>
          <w:szCs w:val="27"/>
          <w:lang w:eastAsia="ru-RU"/>
        </w:rPr>
        <w:t>Старокульшариповского</w:t>
      </w:r>
      <w:r w:rsidRPr="009A4978">
        <w:rPr>
          <w:rFonts w:ascii="Times New Roman" w:eastAsia="Times New Roman" w:hAnsi="Times New Roman" w:cs="Times New Roman"/>
          <w:color w:val="000000"/>
          <w:sz w:val="27"/>
          <w:szCs w:val="27"/>
          <w:lang w:eastAsia="ru-RU"/>
        </w:rPr>
        <w:t xml:space="preserve"> сельсовета </w:t>
      </w:r>
      <w:r w:rsidR="00252190">
        <w:rPr>
          <w:rFonts w:ascii="Times New Roman" w:eastAsia="Times New Roman" w:hAnsi="Times New Roman" w:cs="Times New Roman"/>
          <w:color w:val="000000"/>
          <w:sz w:val="27"/>
          <w:szCs w:val="27"/>
          <w:lang w:eastAsia="ru-RU"/>
        </w:rPr>
        <w:t xml:space="preserve">Асекеевского </w:t>
      </w:r>
      <w:r w:rsidRPr="009A4978">
        <w:rPr>
          <w:rFonts w:ascii="Times New Roman" w:eastAsia="Times New Roman" w:hAnsi="Times New Roman" w:cs="Times New Roman"/>
          <w:color w:val="000000"/>
          <w:sz w:val="27"/>
          <w:szCs w:val="27"/>
          <w:lang w:eastAsia="ru-RU"/>
        </w:rPr>
        <w:t xml:space="preserve">района </w:t>
      </w:r>
      <w:r w:rsidR="00252190">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18.2. Наименование (фамилия, имя, отчество) и место нахождения (место жительства) каждого Заявителя, </w:t>
      </w:r>
      <w:proofErr w:type="gramStart"/>
      <w:r w:rsidRPr="009A4978">
        <w:rPr>
          <w:rFonts w:ascii="Times New Roman" w:eastAsia="Times New Roman" w:hAnsi="Times New Roman" w:cs="Times New Roman"/>
          <w:color w:val="000000"/>
          <w:sz w:val="27"/>
          <w:szCs w:val="27"/>
          <w:lang w:eastAsia="ru-RU"/>
        </w:rPr>
        <w:t>конверт</w:t>
      </w:r>
      <w:proofErr w:type="gramEnd"/>
      <w:r w:rsidRPr="009A4978">
        <w:rPr>
          <w:rFonts w:ascii="Times New Roman" w:eastAsia="Times New Roman" w:hAnsi="Times New Roman" w:cs="Times New Roman"/>
          <w:color w:val="000000"/>
          <w:sz w:val="27"/>
          <w:szCs w:val="27"/>
          <w:lang w:eastAsia="ru-RU"/>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 объявляются и заносятся в протокол о вскрытии конвертов с заявками.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18.3.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18.4.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19. Порядок и срок проведения предварительного отбора Участников конкурса. Дата подписания протокола о проведении предварительного отбора.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D8634D" w:rsidP="009A4978">
      <w:pPr>
        <w:spacing w:before="100" w:beforeAutospacing="1" w:after="0" w:line="101"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7"/>
          <w:szCs w:val="27"/>
          <w:lang w:eastAsia="ru-RU"/>
        </w:rPr>
        <w:t>19.1. 1.11</w:t>
      </w:r>
      <w:r w:rsidR="007A62E5" w:rsidRPr="00446377">
        <w:rPr>
          <w:rFonts w:ascii="Times New Roman" w:eastAsia="Times New Roman" w:hAnsi="Times New Roman" w:cs="Times New Roman"/>
          <w:sz w:val="27"/>
          <w:szCs w:val="27"/>
          <w:lang w:eastAsia="ru-RU"/>
        </w:rPr>
        <w:t>.2019 г. в 11</w:t>
      </w:r>
      <w:r w:rsidR="009A4978" w:rsidRPr="00446377">
        <w:rPr>
          <w:rFonts w:ascii="Times New Roman" w:eastAsia="Times New Roman" w:hAnsi="Times New Roman" w:cs="Times New Roman"/>
          <w:sz w:val="27"/>
          <w:szCs w:val="27"/>
          <w:lang w:eastAsia="ru-RU"/>
        </w:rPr>
        <w:t xml:space="preserve">:00 (по </w:t>
      </w:r>
      <w:r w:rsidR="007A62E5" w:rsidRPr="00446377">
        <w:rPr>
          <w:rFonts w:ascii="Times New Roman" w:eastAsia="Times New Roman" w:hAnsi="Times New Roman" w:cs="Times New Roman"/>
          <w:sz w:val="27"/>
          <w:szCs w:val="27"/>
          <w:lang w:eastAsia="ru-RU"/>
        </w:rPr>
        <w:t>местному</w:t>
      </w:r>
      <w:r w:rsidR="009A4978" w:rsidRPr="00446377">
        <w:rPr>
          <w:rFonts w:ascii="Times New Roman" w:eastAsia="Times New Roman" w:hAnsi="Times New Roman" w:cs="Times New Roman"/>
          <w:sz w:val="27"/>
          <w:szCs w:val="27"/>
          <w:lang w:eastAsia="ru-RU"/>
        </w:rPr>
        <w:t xml:space="preserve"> времени)</w:t>
      </w:r>
      <w:r w:rsidR="009A4978" w:rsidRPr="009A4978">
        <w:rPr>
          <w:rFonts w:ascii="Times New Roman" w:eastAsia="Times New Roman" w:hAnsi="Times New Roman" w:cs="Times New Roman"/>
          <w:color w:val="000000"/>
          <w:sz w:val="27"/>
          <w:szCs w:val="27"/>
          <w:lang w:eastAsia="ru-RU"/>
        </w:rPr>
        <w:t xml:space="preserve"> по адресу: </w:t>
      </w:r>
      <w:r w:rsidR="00731E15">
        <w:rPr>
          <w:rFonts w:ascii="Times New Roman" w:eastAsia="Times New Roman" w:hAnsi="Times New Roman" w:cs="Times New Roman"/>
          <w:color w:val="000000"/>
          <w:sz w:val="27"/>
          <w:szCs w:val="27"/>
          <w:lang w:eastAsia="ru-RU"/>
        </w:rPr>
        <w:t>461727</w:t>
      </w:r>
      <w:r w:rsidR="00252190">
        <w:rPr>
          <w:rFonts w:ascii="Times New Roman" w:eastAsia="Times New Roman" w:hAnsi="Times New Roman" w:cs="Times New Roman"/>
          <w:color w:val="000000"/>
          <w:sz w:val="27"/>
          <w:szCs w:val="27"/>
          <w:lang w:eastAsia="ru-RU"/>
        </w:rPr>
        <w:t xml:space="preserve">, Российская Федерация, Оренбургская  область, Асекеевский район, </w:t>
      </w:r>
      <w:r w:rsidR="00731E15">
        <w:rPr>
          <w:rFonts w:ascii="Times New Roman" w:eastAsia="Times New Roman" w:hAnsi="Times New Roman" w:cs="Times New Roman"/>
          <w:color w:val="000000"/>
          <w:sz w:val="27"/>
          <w:szCs w:val="27"/>
          <w:lang w:eastAsia="ru-RU"/>
        </w:rPr>
        <w:t>с.Старокульшарипово</w:t>
      </w:r>
      <w:r w:rsidR="00731E15" w:rsidRPr="009A4978">
        <w:rPr>
          <w:rFonts w:ascii="Times New Roman" w:eastAsia="Times New Roman" w:hAnsi="Times New Roman" w:cs="Times New Roman"/>
          <w:color w:val="000000"/>
          <w:sz w:val="27"/>
          <w:szCs w:val="27"/>
          <w:lang w:eastAsia="ru-RU"/>
        </w:rPr>
        <w:t xml:space="preserve">, ул. </w:t>
      </w:r>
      <w:r w:rsidR="00731E15">
        <w:rPr>
          <w:rFonts w:ascii="Times New Roman" w:eastAsia="Times New Roman" w:hAnsi="Times New Roman" w:cs="Times New Roman"/>
          <w:color w:val="000000"/>
          <w:sz w:val="27"/>
          <w:szCs w:val="27"/>
          <w:lang w:eastAsia="ru-RU"/>
        </w:rPr>
        <w:t>Центральная-138</w:t>
      </w:r>
      <w:r w:rsidR="00731E15" w:rsidRPr="009A4978">
        <w:rPr>
          <w:rFonts w:ascii="Times New Roman" w:eastAsia="Times New Roman" w:hAnsi="Times New Roman" w:cs="Times New Roman"/>
          <w:color w:val="000000"/>
          <w:sz w:val="27"/>
          <w:szCs w:val="27"/>
          <w:lang w:eastAsia="ru-RU"/>
        </w:rPr>
        <w:t xml:space="preserve"> </w:t>
      </w:r>
      <w:r w:rsidR="00252190">
        <w:rPr>
          <w:rFonts w:ascii="Times New Roman" w:eastAsia="Times New Roman" w:hAnsi="Times New Roman" w:cs="Times New Roman"/>
          <w:color w:val="000000"/>
          <w:sz w:val="27"/>
          <w:szCs w:val="27"/>
          <w:lang w:eastAsia="ru-RU"/>
        </w:rPr>
        <w:t xml:space="preserve"> </w:t>
      </w:r>
      <w:r w:rsidR="009A4978" w:rsidRPr="009A4978">
        <w:rPr>
          <w:rFonts w:ascii="Times New Roman" w:eastAsia="Times New Roman" w:hAnsi="Times New Roman" w:cs="Times New Roman"/>
          <w:color w:val="000000"/>
          <w:sz w:val="27"/>
          <w:szCs w:val="27"/>
          <w:lang w:eastAsia="ru-RU"/>
        </w:rPr>
        <w:t xml:space="preserve">в помещении администрации </w:t>
      </w:r>
      <w:r w:rsidR="00731E15">
        <w:rPr>
          <w:rFonts w:ascii="Times New Roman" w:eastAsia="Times New Roman" w:hAnsi="Times New Roman" w:cs="Times New Roman"/>
          <w:color w:val="000000"/>
          <w:sz w:val="27"/>
          <w:szCs w:val="27"/>
          <w:lang w:eastAsia="ru-RU"/>
        </w:rPr>
        <w:t>Старокульшариповского</w:t>
      </w:r>
      <w:r w:rsidR="00252190">
        <w:rPr>
          <w:rFonts w:ascii="Times New Roman" w:eastAsia="Times New Roman" w:hAnsi="Times New Roman" w:cs="Times New Roman"/>
          <w:color w:val="000000"/>
          <w:sz w:val="27"/>
          <w:szCs w:val="27"/>
          <w:lang w:eastAsia="ru-RU"/>
        </w:rPr>
        <w:t xml:space="preserve"> сельсовета Асекеевского района Оренбургской области</w:t>
      </w:r>
      <w:r w:rsidR="009A4978" w:rsidRPr="009A4978">
        <w:rPr>
          <w:rFonts w:ascii="Times New Roman" w:eastAsia="Times New Roman" w:hAnsi="Times New Roman" w:cs="Times New Roman"/>
          <w:color w:val="000000"/>
          <w:sz w:val="27"/>
          <w:szCs w:val="27"/>
          <w:lang w:eastAsia="ru-RU"/>
        </w:rPr>
        <w:t>, конкурсная комиссия определяет:</w:t>
      </w:r>
    </w:p>
    <w:p w:rsidR="009A4978" w:rsidRPr="009A4978" w:rsidRDefault="009A4978" w:rsidP="009A4978">
      <w:pPr>
        <w:numPr>
          <w:ilvl w:val="0"/>
          <w:numId w:val="2"/>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9A4978" w:rsidRPr="009A4978" w:rsidRDefault="009A4978" w:rsidP="009A4978">
      <w:pPr>
        <w:numPr>
          <w:ilvl w:val="0"/>
          <w:numId w:val="2"/>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соответствие Заявителя требованиям, предъявленным к концессионеру на основании пункта 2 части 1 статьи 5 Закона о концессионных соглашениях;</w:t>
      </w:r>
    </w:p>
    <w:p w:rsidR="009A4978" w:rsidRPr="009A4978" w:rsidRDefault="009A4978" w:rsidP="009A4978">
      <w:pPr>
        <w:numPr>
          <w:ilvl w:val="0"/>
          <w:numId w:val="2"/>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A4978" w:rsidRPr="009A4978" w:rsidRDefault="009A4978" w:rsidP="009A4978">
      <w:pPr>
        <w:numPr>
          <w:ilvl w:val="0"/>
          <w:numId w:val="2"/>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отсутствие решения о признании Заявителя банкротом и об открытии конкурсного производства в отношении него.</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19.2. </w:t>
      </w:r>
      <w:proofErr w:type="gramStart"/>
      <w:r w:rsidRPr="009A4978">
        <w:rPr>
          <w:rFonts w:ascii="Times New Roman" w:eastAsia="Times New Roman" w:hAnsi="Times New Roman" w:cs="Times New Roman"/>
          <w:color w:val="000000"/>
          <w:sz w:val="27"/>
          <w:szCs w:val="27"/>
          <w:lang w:eastAsia="ru-RU"/>
        </w:rPr>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w:t>
      </w:r>
      <w:r w:rsidRPr="009A4978">
        <w:rPr>
          <w:rFonts w:ascii="Times New Roman" w:eastAsia="Times New Roman" w:hAnsi="Times New Roman" w:cs="Times New Roman"/>
          <w:color w:val="000000"/>
          <w:sz w:val="27"/>
          <w:szCs w:val="27"/>
          <w:lang w:eastAsia="ru-RU"/>
        </w:rPr>
        <w:lastRenderedPageBreak/>
        <w:t>предпринимателя) Заявителя, прошедшего предварительный отбор Участников конкурса и</w:t>
      </w:r>
      <w:proofErr w:type="gramEnd"/>
      <w:r w:rsidRPr="009A4978">
        <w:rPr>
          <w:rFonts w:ascii="Times New Roman" w:eastAsia="Times New Roman" w:hAnsi="Times New Roman" w:cs="Times New Roman"/>
          <w:color w:val="000000"/>
          <w:sz w:val="27"/>
          <w:szCs w:val="27"/>
          <w:lang w:eastAsia="ru-RU"/>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18.1. Конкурсной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19.3. Решение об отказе в допуске Заявителя к участию в Конкурсе принимается Конкурсной комиссией в случае, если:</w:t>
      </w:r>
    </w:p>
    <w:p w:rsidR="009A4978" w:rsidRPr="009A4978" w:rsidRDefault="009A4978" w:rsidP="009A4978">
      <w:pPr>
        <w:numPr>
          <w:ilvl w:val="0"/>
          <w:numId w:val="3"/>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Заявитель не соответствует требованиям, предъявляемым к Участникам конкурса и установленным разделом 3 Конкурсной документации;</w:t>
      </w:r>
    </w:p>
    <w:p w:rsidR="009A4978" w:rsidRPr="009A4978" w:rsidRDefault="009A4978" w:rsidP="009A4978">
      <w:pPr>
        <w:numPr>
          <w:ilvl w:val="0"/>
          <w:numId w:val="3"/>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Заявка не соответствует требованиям, предъявляемым к Заявкам и установленным Конкурсной документацией;</w:t>
      </w:r>
    </w:p>
    <w:p w:rsidR="009A4978" w:rsidRPr="009A4978" w:rsidRDefault="009A4978" w:rsidP="009A4978">
      <w:pPr>
        <w:numPr>
          <w:ilvl w:val="0"/>
          <w:numId w:val="3"/>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представленные Заявителем документы и материалы неполны и (или) недостоверны.</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19.4. Конкурсная комиссия в течение трех рабочих дней со дня подписания членами Конкурсной комиссии </w:t>
      </w:r>
      <w:proofErr w:type="gramStart"/>
      <w:r w:rsidRPr="009A4978">
        <w:rPr>
          <w:rFonts w:ascii="Times New Roman" w:eastAsia="Times New Roman" w:hAnsi="Times New Roman" w:cs="Times New Roman"/>
          <w:color w:val="000000"/>
          <w:sz w:val="27"/>
          <w:szCs w:val="27"/>
          <w:lang w:eastAsia="ru-RU"/>
        </w:rPr>
        <w:t>протокола проведения предварительного отбора Участников конкурса</w:t>
      </w:r>
      <w:proofErr w:type="gramEnd"/>
      <w:r w:rsidRPr="009A4978">
        <w:rPr>
          <w:rFonts w:ascii="Times New Roman" w:eastAsia="Times New Roman" w:hAnsi="Times New Roman" w:cs="Times New Roman"/>
          <w:color w:val="000000"/>
          <w:sz w:val="27"/>
          <w:szCs w:val="27"/>
          <w:lang w:eastAsia="ru-RU"/>
        </w:rPr>
        <w:t xml:space="preserve"> направляет Участникам конкурса уведомление с предложением представить Конкурсные предложения.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w:t>
      </w:r>
      <w:proofErr w:type="gramStart"/>
      <w:r w:rsidRPr="009A4978">
        <w:rPr>
          <w:rFonts w:ascii="Times New Roman" w:eastAsia="Times New Roman" w:hAnsi="Times New Roman" w:cs="Times New Roman"/>
          <w:color w:val="000000"/>
          <w:sz w:val="27"/>
          <w:szCs w:val="27"/>
          <w:lang w:eastAsia="ru-RU"/>
        </w:rPr>
        <w:t>протокола</w:t>
      </w:r>
      <w:proofErr w:type="gramEnd"/>
      <w:r w:rsidRPr="009A4978">
        <w:rPr>
          <w:rFonts w:ascii="Times New Roman" w:eastAsia="Times New Roman" w:hAnsi="Times New Roman" w:cs="Times New Roman"/>
          <w:color w:val="000000"/>
          <w:sz w:val="27"/>
          <w:szCs w:val="27"/>
          <w:lang w:eastAsia="ru-RU"/>
        </w:rPr>
        <w:t xml:space="preserve"> и возвращаются внесенные ими суммы Задатков в течение пяти рабочих дней со дня подписания указанного протокола членами Конкурсной комиссии.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19.5.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19.6.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Конкурс объявлен несостоявшимся в соответствии с Конкурсной документацией, по решению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19.7.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Заявитель и представленная им Заявка соответствуют требованиям, установленным Конкурсной документацией,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w:t>
      </w:r>
      <w:r w:rsidRPr="009A4978">
        <w:rPr>
          <w:rFonts w:ascii="Times New Roman" w:eastAsia="Times New Roman" w:hAnsi="Times New Roman" w:cs="Times New Roman"/>
          <w:color w:val="000000"/>
          <w:sz w:val="27"/>
          <w:szCs w:val="27"/>
          <w:lang w:eastAsia="ru-RU"/>
        </w:rPr>
        <w:lastRenderedPageBreak/>
        <w:t xml:space="preserve">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Срок рассмотрения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20. Порядок, время вскрытия конвертов с Конкурсными предложениями.</w:t>
      </w:r>
    </w:p>
    <w:p w:rsidR="009A4978" w:rsidRPr="00325744" w:rsidRDefault="009A4978" w:rsidP="009A4978">
      <w:pPr>
        <w:spacing w:before="100" w:beforeAutospacing="1" w:after="0" w:line="101" w:lineRule="atLeast"/>
        <w:rPr>
          <w:rFonts w:ascii="Times New Roman" w:eastAsia="Times New Roman" w:hAnsi="Times New Roman" w:cs="Times New Roman"/>
          <w:sz w:val="27"/>
          <w:szCs w:val="27"/>
          <w:lang w:eastAsia="ru-RU"/>
        </w:rPr>
      </w:pPr>
      <w:r w:rsidRPr="009A4978">
        <w:rPr>
          <w:rFonts w:ascii="Times New Roman" w:eastAsia="Times New Roman" w:hAnsi="Times New Roman" w:cs="Times New Roman"/>
          <w:color w:val="000000"/>
          <w:sz w:val="27"/>
          <w:szCs w:val="27"/>
          <w:lang w:eastAsia="ru-RU"/>
        </w:rPr>
        <w:t xml:space="preserve">20.1. Конверты с Конкурсными предложениями вскрываются на заседании Конкурсной комиссии по адресу: </w:t>
      </w:r>
      <w:r w:rsidR="00731E15">
        <w:rPr>
          <w:rFonts w:ascii="Times New Roman" w:eastAsia="Times New Roman" w:hAnsi="Times New Roman" w:cs="Times New Roman"/>
          <w:color w:val="000000"/>
          <w:sz w:val="27"/>
          <w:szCs w:val="27"/>
          <w:lang w:eastAsia="ru-RU"/>
        </w:rPr>
        <w:t>461727</w:t>
      </w:r>
      <w:r w:rsidR="00252190">
        <w:rPr>
          <w:rFonts w:ascii="Times New Roman" w:eastAsia="Times New Roman" w:hAnsi="Times New Roman" w:cs="Times New Roman"/>
          <w:color w:val="000000"/>
          <w:sz w:val="27"/>
          <w:szCs w:val="27"/>
          <w:lang w:eastAsia="ru-RU"/>
        </w:rPr>
        <w:t xml:space="preserve">, Российская Федерация, Оренбургская  область, Асекеевский район, </w:t>
      </w:r>
      <w:r w:rsidR="00731E15">
        <w:rPr>
          <w:rFonts w:ascii="Times New Roman" w:eastAsia="Times New Roman" w:hAnsi="Times New Roman" w:cs="Times New Roman"/>
          <w:color w:val="000000"/>
          <w:sz w:val="27"/>
          <w:szCs w:val="27"/>
          <w:lang w:eastAsia="ru-RU"/>
        </w:rPr>
        <w:t>с.Старокульшарипово</w:t>
      </w:r>
      <w:r w:rsidR="00731E15" w:rsidRPr="009A4978">
        <w:rPr>
          <w:rFonts w:ascii="Times New Roman" w:eastAsia="Times New Roman" w:hAnsi="Times New Roman" w:cs="Times New Roman"/>
          <w:color w:val="000000"/>
          <w:sz w:val="27"/>
          <w:szCs w:val="27"/>
          <w:lang w:eastAsia="ru-RU"/>
        </w:rPr>
        <w:t xml:space="preserve">, ул. </w:t>
      </w:r>
      <w:r w:rsidR="00731E15">
        <w:rPr>
          <w:rFonts w:ascii="Times New Roman" w:eastAsia="Times New Roman" w:hAnsi="Times New Roman" w:cs="Times New Roman"/>
          <w:color w:val="000000"/>
          <w:sz w:val="27"/>
          <w:szCs w:val="27"/>
          <w:lang w:eastAsia="ru-RU"/>
        </w:rPr>
        <w:t>Центральная-138</w:t>
      </w:r>
      <w:r w:rsidRPr="009A4978">
        <w:rPr>
          <w:rFonts w:ascii="Times New Roman" w:eastAsia="Times New Roman" w:hAnsi="Times New Roman" w:cs="Times New Roman"/>
          <w:color w:val="000000"/>
          <w:sz w:val="27"/>
          <w:szCs w:val="27"/>
          <w:lang w:eastAsia="ru-RU"/>
        </w:rPr>
        <w:t xml:space="preserve">, в помещении администрации </w:t>
      </w:r>
      <w:r w:rsidR="00731E15">
        <w:rPr>
          <w:rFonts w:ascii="Times New Roman" w:eastAsia="Times New Roman" w:hAnsi="Times New Roman" w:cs="Times New Roman"/>
          <w:color w:val="000000"/>
          <w:sz w:val="27"/>
          <w:szCs w:val="27"/>
          <w:lang w:eastAsia="ru-RU"/>
        </w:rPr>
        <w:t>Старокульшариповского</w:t>
      </w:r>
      <w:r w:rsidR="00252190">
        <w:rPr>
          <w:rFonts w:ascii="Times New Roman" w:eastAsia="Times New Roman" w:hAnsi="Times New Roman" w:cs="Times New Roman"/>
          <w:color w:val="000000"/>
          <w:sz w:val="27"/>
          <w:szCs w:val="27"/>
          <w:lang w:eastAsia="ru-RU"/>
        </w:rPr>
        <w:t xml:space="preserve"> сельсовета Асекеевского района Оренбургской области</w:t>
      </w:r>
      <w:r w:rsidRPr="009A4978">
        <w:rPr>
          <w:rFonts w:ascii="Times New Roman" w:eastAsia="Times New Roman" w:hAnsi="Times New Roman" w:cs="Times New Roman"/>
          <w:color w:val="000000"/>
          <w:sz w:val="27"/>
          <w:szCs w:val="27"/>
          <w:lang w:eastAsia="ru-RU"/>
        </w:rPr>
        <w:t xml:space="preserve"> </w:t>
      </w:r>
      <w:r w:rsidRPr="00325744">
        <w:rPr>
          <w:rFonts w:ascii="Times New Roman" w:eastAsia="Times New Roman" w:hAnsi="Times New Roman" w:cs="Times New Roman"/>
          <w:sz w:val="27"/>
          <w:szCs w:val="27"/>
          <w:lang w:eastAsia="ru-RU"/>
        </w:rPr>
        <w:t xml:space="preserve">в </w:t>
      </w:r>
      <w:r w:rsidR="00D8634D">
        <w:rPr>
          <w:rFonts w:ascii="Times New Roman" w:eastAsia="Times New Roman" w:hAnsi="Times New Roman" w:cs="Times New Roman"/>
          <w:sz w:val="27"/>
          <w:szCs w:val="27"/>
          <w:lang w:eastAsia="ru-RU"/>
        </w:rPr>
        <w:t>11:00 07</w:t>
      </w:r>
      <w:r w:rsidR="00325744" w:rsidRPr="00325744">
        <w:rPr>
          <w:rFonts w:ascii="Times New Roman" w:eastAsia="Times New Roman" w:hAnsi="Times New Roman" w:cs="Times New Roman"/>
          <w:sz w:val="27"/>
          <w:szCs w:val="27"/>
          <w:lang w:eastAsia="ru-RU"/>
        </w:rPr>
        <w:t>.0</w:t>
      </w:r>
      <w:r w:rsidR="00446377" w:rsidRPr="00325744">
        <w:rPr>
          <w:rFonts w:ascii="Times New Roman" w:eastAsia="Times New Roman" w:hAnsi="Times New Roman" w:cs="Times New Roman"/>
          <w:sz w:val="27"/>
          <w:szCs w:val="27"/>
          <w:lang w:eastAsia="ru-RU"/>
        </w:rPr>
        <w:t>2</w:t>
      </w:r>
      <w:r w:rsidR="00325744" w:rsidRPr="00325744">
        <w:rPr>
          <w:rFonts w:ascii="Times New Roman" w:eastAsia="Times New Roman" w:hAnsi="Times New Roman" w:cs="Times New Roman"/>
          <w:sz w:val="27"/>
          <w:szCs w:val="27"/>
          <w:lang w:eastAsia="ru-RU"/>
        </w:rPr>
        <w:t>.2020</w:t>
      </w:r>
      <w:r w:rsidRPr="00325744">
        <w:rPr>
          <w:rFonts w:ascii="Times New Roman" w:eastAsia="Times New Roman" w:hAnsi="Times New Roman" w:cs="Times New Roman"/>
          <w:sz w:val="27"/>
          <w:szCs w:val="27"/>
          <w:lang w:eastAsia="ru-RU"/>
        </w:rPr>
        <w:t>г.</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20.2. </w:t>
      </w:r>
      <w:proofErr w:type="gramStart"/>
      <w:r w:rsidRPr="009A4978">
        <w:rPr>
          <w:rFonts w:ascii="Times New Roman" w:eastAsia="Times New Roman" w:hAnsi="Times New Roman" w:cs="Times New Roman"/>
          <w:color w:val="000000"/>
          <w:sz w:val="27"/>
          <w:szCs w:val="27"/>
          <w:lang w:eastAsia="ru-RU"/>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20.3.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20.4.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20.5.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sidRPr="009A4978">
        <w:rPr>
          <w:rFonts w:ascii="Times New Roman" w:eastAsia="Times New Roman" w:hAnsi="Times New Roman" w:cs="Times New Roman"/>
          <w:color w:val="000000"/>
          <w:sz w:val="27"/>
          <w:szCs w:val="27"/>
          <w:lang w:eastAsia="ru-RU"/>
        </w:rPr>
        <w:t>конкурса</w:t>
      </w:r>
      <w:proofErr w:type="gramEnd"/>
      <w:r w:rsidRPr="009A4978">
        <w:rPr>
          <w:rFonts w:ascii="Times New Roman" w:eastAsia="Times New Roman" w:hAnsi="Times New Roman" w:cs="Times New Roman"/>
          <w:color w:val="000000"/>
          <w:sz w:val="27"/>
          <w:szCs w:val="27"/>
          <w:lang w:eastAsia="ru-RU"/>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9A4978" w:rsidRPr="009A4978" w:rsidRDefault="009A4978" w:rsidP="009A4978">
      <w:pPr>
        <w:spacing w:before="100" w:beforeAutospacing="1" w:after="0" w:line="101" w:lineRule="atLeast"/>
        <w:ind w:left="706"/>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21. Порядок рассмотрения и оценки Конкурсных предложений.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21.1. Рассмотрение и оценка Конкурсных предложений осуществляются Конкурсной комиссией путем:</w:t>
      </w:r>
    </w:p>
    <w:p w:rsidR="009A4978" w:rsidRPr="009A4978" w:rsidRDefault="009A4978" w:rsidP="009A4978">
      <w:pPr>
        <w:numPr>
          <w:ilvl w:val="0"/>
          <w:numId w:val="4"/>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определения соответствия Конкурсного предложения требованиям Конкурсной документации,</w:t>
      </w:r>
    </w:p>
    <w:p w:rsidR="009A4978" w:rsidRPr="009A4978" w:rsidRDefault="009A4978" w:rsidP="009A4978">
      <w:pPr>
        <w:numPr>
          <w:ilvl w:val="0"/>
          <w:numId w:val="4"/>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21.2. Конкурсная комиссия на основании результатов рассмотрения Конкурсных предложений принимает решение о:</w:t>
      </w:r>
    </w:p>
    <w:p w:rsidR="009A4978" w:rsidRPr="009A4978" w:rsidRDefault="009A4978" w:rsidP="009A4978">
      <w:pPr>
        <w:numPr>
          <w:ilvl w:val="0"/>
          <w:numId w:val="5"/>
        </w:numPr>
        <w:spacing w:before="100" w:beforeAutospacing="1" w:after="0" w:line="101" w:lineRule="atLeast"/>
        <w:rPr>
          <w:rFonts w:ascii="Times New Roman" w:eastAsia="Times New Roman" w:hAnsi="Times New Roman" w:cs="Times New Roman"/>
          <w:color w:val="000000"/>
          <w:sz w:val="24"/>
          <w:szCs w:val="24"/>
          <w:lang w:eastAsia="ru-RU"/>
        </w:rPr>
      </w:pPr>
      <w:proofErr w:type="gramStart"/>
      <w:r w:rsidRPr="009A4978">
        <w:rPr>
          <w:rFonts w:ascii="Times New Roman" w:eastAsia="Times New Roman" w:hAnsi="Times New Roman" w:cs="Times New Roman"/>
          <w:color w:val="000000"/>
          <w:sz w:val="27"/>
          <w:szCs w:val="27"/>
          <w:lang w:eastAsia="ru-RU"/>
        </w:rPr>
        <w:t>соответствии</w:t>
      </w:r>
      <w:proofErr w:type="gramEnd"/>
      <w:r w:rsidRPr="009A4978">
        <w:rPr>
          <w:rFonts w:ascii="Times New Roman" w:eastAsia="Times New Roman" w:hAnsi="Times New Roman" w:cs="Times New Roman"/>
          <w:color w:val="000000"/>
          <w:sz w:val="27"/>
          <w:szCs w:val="27"/>
          <w:lang w:eastAsia="ru-RU"/>
        </w:rPr>
        <w:t xml:space="preserve"> Конкурсного предложения требованиям Конкурсной документации,</w:t>
      </w:r>
    </w:p>
    <w:p w:rsidR="009A4978" w:rsidRPr="009A4978" w:rsidRDefault="009A4978" w:rsidP="009A4978">
      <w:pPr>
        <w:numPr>
          <w:ilvl w:val="0"/>
          <w:numId w:val="5"/>
        </w:numPr>
        <w:spacing w:before="100" w:beforeAutospacing="1" w:after="0" w:line="101" w:lineRule="atLeast"/>
        <w:rPr>
          <w:rFonts w:ascii="Times New Roman" w:eastAsia="Times New Roman" w:hAnsi="Times New Roman" w:cs="Times New Roman"/>
          <w:color w:val="000000"/>
          <w:sz w:val="24"/>
          <w:szCs w:val="24"/>
          <w:lang w:eastAsia="ru-RU"/>
        </w:rPr>
      </w:pPr>
      <w:proofErr w:type="gramStart"/>
      <w:r w:rsidRPr="009A4978">
        <w:rPr>
          <w:rFonts w:ascii="Times New Roman" w:eastAsia="Times New Roman" w:hAnsi="Times New Roman" w:cs="Times New Roman"/>
          <w:color w:val="000000"/>
          <w:sz w:val="27"/>
          <w:szCs w:val="27"/>
          <w:lang w:eastAsia="ru-RU"/>
        </w:rPr>
        <w:t>несоответствии</w:t>
      </w:r>
      <w:proofErr w:type="gramEnd"/>
      <w:r w:rsidRPr="009A4978">
        <w:rPr>
          <w:rFonts w:ascii="Times New Roman" w:eastAsia="Times New Roman" w:hAnsi="Times New Roman" w:cs="Times New Roman"/>
          <w:color w:val="000000"/>
          <w:sz w:val="27"/>
          <w:szCs w:val="27"/>
          <w:lang w:eastAsia="ru-RU"/>
        </w:rPr>
        <w:t xml:space="preserve"> Конкурсного предложения требованиям Конкурсной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21.3. Решение о несоответствии Конкурсного предложения требованиям Конкурсной документации принимается Конкурсной комиссией в случае, если:</w:t>
      </w:r>
    </w:p>
    <w:p w:rsidR="009A4978" w:rsidRPr="009A4978" w:rsidRDefault="009A4978" w:rsidP="009A4978">
      <w:pPr>
        <w:numPr>
          <w:ilvl w:val="0"/>
          <w:numId w:val="6"/>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9A4978" w:rsidRPr="009A4978" w:rsidRDefault="009A4978" w:rsidP="009A4978">
      <w:pPr>
        <w:numPr>
          <w:ilvl w:val="0"/>
          <w:numId w:val="6"/>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условие, содержащееся в конкурсном предложении, не соответствует установленным предельным значениям критериев конкурса.</w:t>
      </w:r>
    </w:p>
    <w:p w:rsidR="009A4978" w:rsidRPr="009A4978" w:rsidRDefault="009A4978" w:rsidP="009A4978">
      <w:pPr>
        <w:numPr>
          <w:ilvl w:val="0"/>
          <w:numId w:val="6"/>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представленные участником конкурса документы и материалы не достоверны.</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21.4. Конкурсное предложение должно содержать условия, предлагаемые Участником конкурса по каждому критерию Конкурса, выраженные в числовых значениях на каждый год срока действия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21.5. Оценка конкурсных предложений в соответствии с критериями конкурса,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lastRenderedPageBreak/>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9A4978">
        <w:rPr>
          <w:rFonts w:ascii="Times New Roman" w:eastAsia="Times New Roman" w:hAnsi="Times New Roman" w:cs="Times New Roman"/>
          <w:color w:val="000000"/>
          <w:sz w:val="27"/>
          <w:szCs w:val="27"/>
          <w:lang w:eastAsia="ru-RU"/>
        </w:rP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21.6. Решение о несоответствии конкурсного предложения требованиям конкурсной документации принимается конкурсной комиссией в случае, если: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3) представленные участником конкурса документы и материалы недостоверны.</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21.7. Конкурс по решению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объявляется не состоявшимся в случае, если в конкурсную документацию представлено менее двух конкурсных предложений или конкурсной комиссией признано соответствующим требованиям конкурсной документации, в том числе критериям конкурса, менее двух конкурсных предложений.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21.8.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по решению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Конкурс объявлен несостоявшимся, либо в результате рассмотрения представленного только одним Участником конкурса Конкурсного предложения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w:t>
      </w:r>
      <w:r w:rsidRPr="009A4978">
        <w:rPr>
          <w:rFonts w:ascii="Times New Roman" w:eastAsia="Times New Roman" w:hAnsi="Times New Roman" w:cs="Times New Roman"/>
          <w:color w:val="000000"/>
          <w:sz w:val="27"/>
          <w:szCs w:val="27"/>
          <w:lang w:eastAsia="ru-RU"/>
        </w:rPr>
        <w:lastRenderedPageBreak/>
        <w:t>Концессионного соглашения и при необходимости в части иных условий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22. Порядок определения Победителя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22.1. Победителем конкурса признается Участник конкурса, предложивший наилучшие условия, определяемые в порядке, предусмотренном в разделе 21 Конкурсной документации.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22.2. Решение об определении Победителя конкурса оформляется протоколом рассмотрения и оценки конкурсных предложений, в котором указываются:</w:t>
      </w:r>
    </w:p>
    <w:p w:rsidR="009A4978" w:rsidRPr="009A4978" w:rsidRDefault="009A4978" w:rsidP="009A4978">
      <w:pPr>
        <w:numPr>
          <w:ilvl w:val="0"/>
          <w:numId w:val="7"/>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критерии Конкурса;</w:t>
      </w:r>
    </w:p>
    <w:p w:rsidR="009A4978" w:rsidRPr="009A4978" w:rsidRDefault="009A4978" w:rsidP="009A4978">
      <w:pPr>
        <w:numPr>
          <w:ilvl w:val="0"/>
          <w:numId w:val="7"/>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условия, содержащиеся в Конкурсных предложениях;</w:t>
      </w:r>
    </w:p>
    <w:p w:rsidR="009A4978" w:rsidRPr="009A4978" w:rsidRDefault="009A4978" w:rsidP="009A4978">
      <w:pPr>
        <w:numPr>
          <w:ilvl w:val="0"/>
          <w:numId w:val="7"/>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A4978" w:rsidRPr="009A4978" w:rsidRDefault="009A4978" w:rsidP="009A4978">
      <w:pPr>
        <w:numPr>
          <w:ilvl w:val="0"/>
          <w:numId w:val="7"/>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результаты оценки Конкурсных предложений в соответствии с Конкурсной документацией;</w:t>
      </w:r>
    </w:p>
    <w:p w:rsidR="009A4978" w:rsidRPr="009A4978" w:rsidRDefault="009A4978" w:rsidP="009A4978">
      <w:pPr>
        <w:numPr>
          <w:ilvl w:val="0"/>
          <w:numId w:val="7"/>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22.3.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23. Протокол о результатах проведения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23.1. Конкурсной </w:t>
      </w:r>
      <w:r w:rsidR="00716E6F">
        <w:rPr>
          <w:rFonts w:ascii="Times New Roman" w:eastAsia="Times New Roman" w:hAnsi="Times New Roman" w:cs="Times New Roman"/>
          <w:sz w:val="27"/>
          <w:szCs w:val="27"/>
          <w:lang w:eastAsia="ru-RU"/>
        </w:rPr>
        <w:t>комиссией 17</w:t>
      </w:r>
      <w:r w:rsidR="00325744">
        <w:rPr>
          <w:rFonts w:ascii="Times New Roman" w:eastAsia="Times New Roman" w:hAnsi="Times New Roman" w:cs="Times New Roman"/>
          <w:sz w:val="27"/>
          <w:szCs w:val="27"/>
          <w:lang w:eastAsia="ru-RU"/>
        </w:rPr>
        <w:t>.0</w:t>
      </w:r>
      <w:r w:rsidR="00446377" w:rsidRPr="00446377">
        <w:rPr>
          <w:rFonts w:ascii="Times New Roman" w:eastAsia="Times New Roman" w:hAnsi="Times New Roman" w:cs="Times New Roman"/>
          <w:sz w:val="27"/>
          <w:szCs w:val="27"/>
          <w:lang w:eastAsia="ru-RU"/>
        </w:rPr>
        <w:t>2</w:t>
      </w:r>
      <w:r w:rsidRPr="00446377">
        <w:rPr>
          <w:rFonts w:ascii="Times New Roman" w:eastAsia="Times New Roman" w:hAnsi="Times New Roman" w:cs="Times New Roman"/>
          <w:sz w:val="27"/>
          <w:szCs w:val="27"/>
          <w:lang w:eastAsia="ru-RU"/>
        </w:rPr>
        <w:t>.2019г.</w:t>
      </w:r>
      <w:r w:rsidRPr="009A4978">
        <w:rPr>
          <w:rFonts w:ascii="Times New Roman" w:eastAsia="Times New Roman" w:hAnsi="Times New Roman" w:cs="Times New Roman"/>
          <w:color w:val="000000"/>
          <w:sz w:val="27"/>
          <w:szCs w:val="27"/>
          <w:lang w:eastAsia="ru-RU"/>
        </w:rPr>
        <w:t xml:space="preserve"> подписывается протокол о результатах проведения Конкурса, в который включаются:</w:t>
      </w:r>
    </w:p>
    <w:p w:rsidR="009A4978" w:rsidRPr="009A4978" w:rsidRDefault="009A4978" w:rsidP="009A4978">
      <w:pPr>
        <w:numPr>
          <w:ilvl w:val="0"/>
          <w:numId w:val="8"/>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решение о заключении Концессионного соглашения с указанием вида Конкурса;</w:t>
      </w:r>
    </w:p>
    <w:p w:rsidR="009A4978" w:rsidRPr="009A4978" w:rsidRDefault="009A4978" w:rsidP="009A4978">
      <w:pPr>
        <w:numPr>
          <w:ilvl w:val="0"/>
          <w:numId w:val="8"/>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сообщение о проведении Конкурса;</w:t>
      </w:r>
    </w:p>
    <w:p w:rsidR="009A4978" w:rsidRPr="009A4978" w:rsidRDefault="009A4978" w:rsidP="009A4978">
      <w:pPr>
        <w:numPr>
          <w:ilvl w:val="0"/>
          <w:numId w:val="8"/>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lastRenderedPageBreak/>
        <w:t>Конкурсная документация и внесенные в нее изменения;</w:t>
      </w:r>
    </w:p>
    <w:p w:rsidR="009A4978" w:rsidRPr="009A4978" w:rsidRDefault="009A4978" w:rsidP="009A4978">
      <w:pPr>
        <w:numPr>
          <w:ilvl w:val="0"/>
          <w:numId w:val="8"/>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 xml:space="preserve">запросы Участников конкурса о разъяснении положений Конкурсной документации и соответствующие разъяснения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или Конкурсной комиссии;</w:t>
      </w:r>
    </w:p>
    <w:p w:rsidR="009A4978" w:rsidRPr="009A4978" w:rsidRDefault="009A4978" w:rsidP="009A4978">
      <w:pPr>
        <w:numPr>
          <w:ilvl w:val="0"/>
          <w:numId w:val="8"/>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протокол вскрытия конвертов с Заявками;</w:t>
      </w:r>
    </w:p>
    <w:p w:rsidR="009A4978" w:rsidRPr="009A4978" w:rsidRDefault="009A4978" w:rsidP="009A4978">
      <w:pPr>
        <w:numPr>
          <w:ilvl w:val="0"/>
          <w:numId w:val="8"/>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оригиналы Заявок, представленные в Конкурсную комиссию;</w:t>
      </w:r>
    </w:p>
    <w:p w:rsidR="009A4978" w:rsidRPr="009A4978" w:rsidRDefault="009A4978" w:rsidP="009A4978">
      <w:pPr>
        <w:numPr>
          <w:ilvl w:val="0"/>
          <w:numId w:val="8"/>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протокол проведения предварительного отбора Участников конкурса;</w:t>
      </w:r>
    </w:p>
    <w:p w:rsidR="009A4978" w:rsidRPr="009A4978" w:rsidRDefault="009A4978" w:rsidP="009A4978">
      <w:pPr>
        <w:numPr>
          <w:ilvl w:val="0"/>
          <w:numId w:val="8"/>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 xml:space="preserve">перечень Участников конкурса, которым были направлены уведомления с предложением </w:t>
      </w:r>
      <w:proofErr w:type="gramStart"/>
      <w:r w:rsidRPr="009A4978">
        <w:rPr>
          <w:rFonts w:ascii="Times New Roman" w:eastAsia="Times New Roman" w:hAnsi="Times New Roman" w:cs="Times New Roman"/>
          <w:color w:val="000000"/>
          <w:sz w:val="27"/>
          <w:szCs w:val="27"/>
          <w:lang w:eastAsia="ru-RU"/>
        </w:rPr>
        <w:t>представить</w:t>
      </w:r>
      <w:proofErr w:type="gramEnd"/>
      <w:r w:rsidRPr="009A4978">
        <w:rPr>
          <w:rFonts w:ascii="Times New Roman" w:eastAsia="Times New Roman" w:hAnsi="Times New Roman" w:cs="Times New Roman"/>
          <w:color w:val="000000"/>
          <w:sz w:val="27"/>
          <w:szCs w:val="27"/>
          <w:lang w:eastAsia="ru-RU"/>
        </w:rPr>
        <w:t xml:space="preserve"> Конкурсные предложения;</w:t>
      </w:r>
    </w:p>
    <w:p w:rsidR="009A4978" w:rsidRPr="009A4978" w:rsidRDefault="009A4978" w:rsidP="009A4978">
      <w:pPr>
        <w:numPr>
          <w:ilvl w:val="0"/>
          <w:numId w:val="8"/>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протокол вскрытия конвертов с Конкурсными предложениями;</w:t>
      </w:r>
    </w:p>
    <w:p w:rsidR="009A4978" w:rsidRPr="009A4978" w:rsidRDefault="009A4978" w:rsidP="009A4978">
      <w:pPr>
        <w:numPr>
          <w:ilvl w:val="0"/>
          <w:numId w:val="8"/>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протокол рассмотрения и оценки Конкурсных предложений.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23.2. Протокол о результатах проведения конкурса хранится у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 течение срока действия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24. Срок подписания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24.1.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Соглашение подписывается в срок 10 рабочих дней со дня направления такому Участнику конкурса проекта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24.2. В случае, если в срок 10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принимает решение об отказе в заключени</w:t>
      </w:r>
      <w:proofErr w:type="gramStart"/>
      <w:r w:rsidRPr="009A4978">
        <w:rPr>
          <w:rFonts w:ascii="Times New Roman" w:eastAsia="Times New Roman" w:hAnsi="Times New Roman" w:cs="Times New Roman"/>
          <w:color w:val="000000"/>
          <w:sz w:val="27"/>
          <w:szCs w:val="27"/>
          <w:lang w:eastAsia="ru-RU"/>
        </w:rPr>
        <w:t>и</w:t>
      </w:r>
      <w:proofErr w:type="gramEnd"/>
      <w:r w:rsidRPr="009A4978">
        <w:rPr>
          <w:rFonts w:ascii="Times New Roman" w:eastAsia="Times New Roman" w:hAnsi="Times New Roman" w:cs="Times New Roman"/>
          <w:color w:val="000000"/>
          <w:sz w:val="27"/>
          <w:szCs w:val="27"/>
          <w:lang w:eastAsia="ru-RU"/>
        </w:rPr>
        <w:t xml:space="preserve"> Концессионного соглашения с указанным лицом.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24.3. В случае отказа или уклонения Победителя конкурса от подписания в установленный срок Концессионного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w:t>
      </w:r>
      <w:r w:rsidRPr="009A4978">
        <w:rPr>
          <w:rFonts w:ascii="Times New Roman" w:eastAsia="Times New Roman" w:hAnsi="Times New Roman" w:cs="Times New Roman"/>
          <w:color w:val="000000"/>
          <w:sz w:val="27"/>
          <w:szCs w:val="27"/>
          <w:lang w:eastAsia="ru-RU"/>
        </w:rPr>
        <w:lastRenderedPageBreak/>
        <w:t>подписано в срок 10 рабочих дней со дня направления такому Участнику конкурса проекта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24.4. </w:t>
      </w:r>
      <w:proofErr w:type="gramStart"/>
      <w:r w:rsidRPr="009A4978">
        <w:rPr>
          <w:rFonts w:ascii="Times New Roman" w:eastAsia="Times New Roman" w:hAnsi="Times New Roman" w:cs="Times New Roman"/>
          <w:color w:val="000000"/>
          <w:sz w:val="27"/>
          <w:szCs w:val="27"/>
          <w:lang w:eastAsia="ru-RU"/>
        </w:rPr>
        <w:t xml:space="preserve">В случае заключения Концессионного соглашения в соответствии с частью 6 статьи 29 Закона о концессионных соглашениях не позднее чем через 5 рабочих дней со дня принятия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решения о заключении концессионного соглашения с Заявителем, представившим единственную Заявку,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w:t>
      </w:r>
      <w:proofErr w:type="gramEnd"/>
      <w:r w:rsidRPr="009A4978">
        <w:rPr>
          <w:rFonts w:ascii="Times New Roman" w:eastAsia="Times New Roman" w:hAnsi="Times New Roman" w:cs="Times New Roman"/>
          <w:color w:val="000000"/>
          <w:sz w:val="27"/>
          <w:szCs w:val="27"/>
          <w:lang w:eastAsia="ru-RU"/>
        </w:rPr>
        <w:t xml:space="preserve"> иные предусмотренные Законом о концессионных соглашениях, другими федеральными законами условия.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24.5. </w:t>
      </w:r>
      <w:proofErr w:type="gramStart"/>
      <w:r w:rsidRPr="009A4978">
        <w:rPr>
          <w:rFonts w:ascii="Times New Roman" w:eastAsia="Times New Roman" w:hAnsi="Times New Roman" w:cs="Times New Roman"/>
          <w:color w:val="000000"/>
          <w:sz w:val="27"/>
          <w:szCs w:val="27"/>
          <w:lang w:eastAsia="ru-RU"/>
        </w:rPr>
        <w:t xml:space="preserve">В случае заключения Концессионного соглашения в соответствии с частью 7 статьи 32 Закона о концессионных соглашениях не позднее чем через 5 рабочих дней со дня принятия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решения о заключении Концессионного соглашения с единственным Участником конкурса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w:t>
      </w:r>
      <w:proofErr w:type="gramEnd"/>
      <w:r w:rsidRPr="009A4978">
        <w:rPr>
          <w:rFonts w:ascii="Times New Roman" w:eastAsia="Times New Roman" w:hAnsi="Times New Roman" w:cs="Times New Roman"/>
          <w:color w:val="000000"/>
          <w:sz w:val="27"/>
          <w:szCs w:val="27"/>
          <w:lang w:eastAsia="ru-RU"/>
        </w:rPr>
        <w:t xml:space="preserve">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банковскую гарантию (при установлении в документации требования о предоставлении банковской гарантии), подтверждающую обеспечение исполнения обязательств по Концессионному соглашению,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принимает решение об отказе в заключени</w:t>
      </w:r>
      <w:proofErr w:type="gramStart"/>
      <w:r w:rsidRPr="009A4978">
        <w:rPr>
          <w:rFonts w:ascii="Times New Roman" w:eastAsia="Times New Roman" w:hAnsi="Times New Roman" w:cs="Times New Roman"/>
          <w:color w:val="000000"/>
          <w:sz w:val="27"/>
          <w:szCs w:val="27"/>
          <w:lang w:eastAsia="ru-RU"/>
        </w:rPr>
        <w:t>и</w:t>
      </w:r>
      <w:proofErr w:type="gramEnd"/>
      <w:r w:rsidRPr="009A4978">
        <w:rPr>
          <w:rFonts w:ascii="Times New Roman" w:eastAsia="Times New Roman" w:hAnsi="Times New Roman" w:cs="Times New Roman"/>
          <w:color w:val="000000"/>
          <w:sz w:val="27"/>
          <w:szCs w:val="27"/>
          <w:lang w:eastAsia="ru-RU"/>
        </w:rPr>
        <w:t xml:space="preserve"> Концессионного соглашения с таким Заявителем или таким Участником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24.6.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после направления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принимает решение об отказе в заключени</w:t>
      </w:r>
      <w:proofErr w:type="gramStart"/>
      <w:r w:rsidRPr="009A4978">
        <w:rPr>
          <w:rFonts w:ascii="Times New Roman" w:eastAsia="Times New Roman" w:hAnsi="Times New Roman" w:cs="Times New Roman"/>
          <w:color w:val="000000"/>
          <w:sz w:val="27"/>
          <w:szCs w:val="27"/>
          <w:lang w:eastAsia="ru-RU"/>
        </w:rPr>
        <w:t>и</w:t>
      </w:r>
      <w:proofErr w:type="gramEnd"/>
      <w:r w:rsidRPr="009A4978">
        <w:rPr>
          <w:rFonts w:ascii="Times New Roman" w:eastAsia="Times New Roman" w:hAnsi="Times New Roman" w:cs="Times New Roman"/>
          <w:color w:val="000000"/>
          <w:sz w:val="27"/>
          <w:szCs w:val="27"/>
          <w:lang w:eastAsia="ru-RU"/>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24.7. </w:t>
      </w:r>
      <w:proofErr w:type="gramStart"/>
      <w:r w:rsidRPr="009A4978">
        <w:rPr>
          <w:rFonts w:ascii="Times New Roman" w:eastAsia="Times New Roman" w:hAnsi="Times New Roman" w:cs="Times New Roman"/>
          <w:color w:val="000000"/>
          <w:sz w:val="27"/>
          <w:szCs w:val="27"/>
          <w:lang w:eastAsia="ru-RU"/>
        </w:rPr>
        <w:t>В случае принятия в отношении Победителя конкурса решения об отказе в заключении с ним Концессионного соглашения</w:t>
      </w:r>
      <w:proofErr w:type="gramEnd"/>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вправе предложить </w:t>
      </w:r>
      <w:r w:rsidRPr="009A4978">
        <w:rPr>
          <w:rFonts w:ascii="Times New Roman" w:eastAsia="Times New Roman" w:hAnsi="Times New Roman" w:cs="Times New Roman"/>
          <w:color w:val="000000"/>
          <w:sz w:val="27"/>
          <w:szCs w:val="27"/>
          <w:lang w:eastAsia="ru-RU"/>
        </w:rPr>
        <w:lastRenderedPageBreak/>
        <w:t>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25. Отказ от проведения Конкурса.</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Внесение изменений в Конкурсную документацию.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25.1.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вправе отказаться от проведения Конкурса, но не позднее, чем за 5 дней до установленной даты вскрытия конвертов с Конкурсными предложениями. При этом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не несет ответственности </w:t>
      </w:r>
      <w:proofErr w:type="gramStart"/>
      <w:r w:rsidRPr="009A4978">
        <w:rPr>
          <w:rFonts w:ascii="Times New Roman" w:eastAsia="Times New Roman" w:hAnsi="Times New Roman" w:cs="Times New Roman"/>
          <w:color w:val="000000"/>
          <w:sz w:val="27"/>
          <w:szCs w:val="27"/>
          <w:lang w:eastAsia="ru-RU"/>
        </w:rPr>
        <w:t>за</w:t>
      </w:r>
      <w:proofErr w:type="gramEnd"/>
      <w:r w:rsidRPr="009A4978">
        <w:rPr>
          <w:rFonts w:ascii="Times New Roman" w:eastAsia="Times New Roman" w:hAnsi="Times New Roman" w:cs="Times New Roman"/>
          <w:color w:val="000000"/>
          <w:sz w:val="27"/>
          <w:szCs w:val="27"/>
          <w:lang w:eastAsia="ru-RU"/>
        </w:rPr>
        <w:t xml:space="preserve"> или в связи с совершением указанных действий по отказу от проведения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25.2. 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25.3.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официальном издании, размещается на Официальных сайтах.</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25.4. </w:t>
      </w:r>
      <w:proofErr w:type="gramStart"/>
      <w:r w:rsidRPr="009A4978">
        <w:rPr>
          <w:rFonts w:ascii="Times New Roman" w:eastAsia="Times New Roman" w:hAnsi="Times New Roman" w:cs="Times New Roman"/>
          <w:color w:val="000000"/>
          <w:sz w:val="27"/>
          <w:szCs w:val="27"/>
          <w:lang w:eastAsia="ru-RU"/>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25.5. В случае принятия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lastRenderedPageBreak/>
        <w:t xml:space="preserve">26. Срок передачи </w:t>
      </w:r>
      <w:proofErr w:type="spellStart"/>
      <w:r w:rsidRPr="009A4978">
        <w:rPr>
          <w:rFonts w:ascii="Times New Roman" w:eastAsia="Times New Roman" w:hAnsi="Times New Roman" w:cs="Times New Roman"/>
          <w:b/>
          <w:bCs/>
          <w:color w:val="000000"/>
          <w:sz w:val="27"/>
          <w:szCs w:val="27"/>
          <w:lang w:eastAsia="ru-RU"/>
        </w:rPr>
        <w:t>Концедентом</w:t>
      </w:r>
      <w:proofErr w:type="spellEnd"/>
      <w:r w:rsidRPr="009A4978">
        <w:rPr>
          <w:rFonts w:ascii="Times New Roman" w:eastAsia="Times New Roman" w:hAnsi="Times New Roman" w:cs="Times New Roman"/>
          <w:b/>
          <w:bCs/>
          <w:color w:val="000000"/>
          <w:sz w:val="27"/>
          <w:szCs w:val="27"/>
          <w:lang w:eastAsia="ru-RU"/>
        </w:rPr>
        <w:t xml:space="preserve"> Концессионеру объекта Концессионного соглашения и (или) иного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Срок передачи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объекта Концессионного соглашения и (или) иного передаваемого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по Концессионному соглашению имущества - в течение 30 (тридцати) календарных дней с момента подписания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27. Метод регулирования тарифов, долгосрочные и иные параметры регулирования деятельности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Метод регулирования тарифов Концессионера в сфере водоснабжения — метод индексации.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Долгосрочные параметры регулирования деятельности Концессионера и минимально допустимые плановые значения показателей деятельности Концессионера указаны в приложении № 2.</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 (приложение №2):</w:t>
      </w:r>
    </w:p>
    <w:p w:rsidR="009A4978" w:rsidRPr="009A4978" w:rsidRDefault="009A4978" w:rsidP="009A4978">
      <w:pPr>
        <w:numPr>
          <w:ilvl w:val="0"/>
          <w:numId w:val="9"/>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объем отпуска питьевой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w:t>
      </w:r>
    </w:p>
    <w:p w:rsidR="009A4978" w:rsidRPr="009A4978" w:rsidRDefault="009A4978" w:rsidP="009A4978">
      <w:pPr>
        <w:numPr>
          <w:ilvl w:val="0"/>
          <w:numId w:val="9"/>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9A4978" w:rsidRPr="009A4978" w:rsidRDefault="009A4978" w:rsidP="009A4978">
      <w:pPr>
        <w:numPr>
          <w:ilvl w:val="0"/>
          <w:numId w:val="9"/>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w:t>
      </w:r>
    </w:p>
    <w:p w:rsidR="009A4978" w:rsidRPr="009A4978" w:rsidRDefault="009A4978" w:rsidP="009A4978">
      <w:pPr>
        <w:numPr>
          <w:ilvl w:val="0"/>
          <w:numId w:val="9"/>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величина неподконтрольных расходов, и иных цен, значений, параметров, использование которых для расчета тарифов предусмотрено нормативными правовыми актами Российской Федерации в сфере водоснабжения и водоотведения;</w:t>
      </w:r>
    </w:p>
    <w:p w:rsidR="009A4978" w:rsidRPr="009A4978" w:rsidRDefault="009A4978" w:rsidP="009A4978">
      <w:pPr>
        <w:numPr>
          <w:ilvl w:val="0"/>
          <w:numId w:val="9"/>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предельный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28. Перечень приложений к Конкурсной документации.</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28.1. Конкурсная документация содержит следующие приложения: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1. Состав и описание, в том числе технико-экономические показатели Объекта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2. Долгосрочные параметры регулирования тарифов по водоснабжению и минимально допустимые плановые значения показателей деятельности.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3. Форма заявки на участие в конкурсе.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4. Форма предложения участника открытого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5. Критерии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6. Проект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7. Акты технического обследования.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8. Копии годовой бухгалтерской (финансовой) отчетности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Default="009A4978" w:rsidP="00252190">
      <w:pPr>
        <w:spacing w:before="100" w:beforeAutospacing="1" w:after="0" w:line="101" w:lineRule="atLeast"/>
        <w:rPr>
          <w:rFonts w:ascii="Times New Roman" w:eastAsia="Times New Roman" w:hAnsi="Times New Roman" w:cs="Times New Roman"/>
          <w:color w:val="000000"/>
          <w:sz w:val="24"/>
          <w:szCs w:val="24"/>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Приложение № 1 к конкурсной документации</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Состав и описание, в том числе технико-экономические показатели</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Объекта Соглашения</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tbl>
      <w:tblPr>
        <w:tblW w:w="96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286"/>
        <w:gridCol w:w="4389"/>
      </w:tblGrid>
      <w:tr w:rsidR="009A4978" w:rsidRPr="009A4978" w:rsidTr="00851D66">
        <w:trPr>
          <w:tblCellSpacing w:w="0" w:type="dxa"/>
        </w:trPr>
        <w:tc>
          <w:tcPr>
            <w:tcW w:w="5286"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Наименование объекта, адрес</w:t>
            </w:r>
          </w:p>
        </w:tc>
        <w:tc>
          <w:tcPr>
            <w:tcW w:w="438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Характеристика объекта</w:t>
            </w:r>
          </w:p>
        </w:tc>
      </w:tr>
      <w:tr w:rsidR="009A4978" w:rsidRPr="009A4978" w:rsidTr="00851D66">
        <w:trPr>
          <w:tblCellSpacing w:w="0" w:type="dxa"/>
        </w:trPr>
        <w:tc>
          <w:tcPr>
            <w:tcW w:w="5286"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4"/>
                <w:szCs w:val="24"/>
                <w:lang w:eastAsia="ru-RU"/>
              </w:rPr>
              <w:t>Сооружение (</w:t>
            </w:r>
            <w:r>
              <w:rPr>
                <w:rFonts w:ascii="Times New Roman" w:eastAsia="Times New Roman" w:hAnsi="Times New Roman" w:cs="Times New Roman"/>
                <w:b/>
                <w:bCs/>
                <w:color w:val="000000"/>
                <w:sz w:val="24"/>
                <w:szCs w:val="24"/>
                <w:lang w:eastAsia="ru-RU"/>
              </w:rPr>
              <w:t>скважина питьевой воды</w:t>
            </w:r>
            <w:r w:rsidRPr="009A4978">
              <w:rPr>
                <w:rFonts w:ascii="Times New Roman" w:eastAsia="Times New Roman" w:hAnsi="Times New Roman" w:cs="Times New Roman"/>
                <w:b/>
                <w:bCs/>
                <w:color w:val="000000"/>
                <w:sz w:val="24"/>
                <w:szCs w:val="24"/>
                <w:lang w:eastAsia="ru-RU"/>
              </w:rPr>
              <w:t>)</w:t>
            </w:r>
          </w:p>
          <w:p w:rsidR="009A4978" w:rsidRPr="00C061FB" w:rsidRDefault="009A4978" w:rsidP="009A4978">
            <w:pPr>
              <w:spacing w:before="100" w:beforeAutospacing="1" w:after="115" w:line="240" w:lineRule="auto"/>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4"/>
                <w:szCs w:val="24"/>
                <w:lang w:eastAsia="ru-RU"/>
              </w:rPr>
              <w:t xml:space="preserve">Россия, </w:t>
            </w:r>
            <w:r>
              <w:rPr>
                <w:rFonts w:ascii="Times New Roman" w:eastAsia="Times New Roman" w:hAnsi="Times New Roman" w:cs="Times New Roman"/>
                <w:color w:val="000000"/>
                <w:sz w:val="24"/>
                <w:szCs w:val="24"/>
                <w:lang w:eastAsia="ru-RU"/>
              </w:rPr>
              <w:t>Оренбургская</w:t>
            </w:r>
            <w:r w:rsidRPr="009A4978">
              <w:rPr>
                <w:rFonts w:ascii="Times New Roman" w:eastAsia="Times New Roman" w:hAnsi="Times New Roman" w:cs="Times New Roman"/>
                <w:color w:val="000000"/>
                <w:sz w:val="24"/>
                <w:szCs w:val="24"/>
                <w:lang w:eastAsia="ru-RU"/>
              </w:rPr>
              <w:t xml:space="preserve"> область, </w:t>
            </w:r>
            <w:r>
              <w:rPr>
                <w:rFonts w:ascii="Times New Roman" w:eastAsia="Times New Roman" w:hAnsi="Times New Roman" w:cs="Times New Roman"/>
                <w:color w:val="000000"/>
                <w:sz w:val="24"/>
                <w:szCs w:val="24"/>
                <w:lang w:eastAsia="ru-RU"/>
              </w:rPr>
              <w:t xml:space="preserve">Асекеевский </w:t>
            </w:r>
            <w:r w:rsidRPr="009A4978">
              <w:rPr>
                <w:rFonts w:ascii="Times New Roman" w:eastAsia="Times New Roman" w:hAnsi="Times New Roman" w:cs="Times New Roman"/>
                <w:color w:val="000000"/>
                <w:sz w:val="24"/>
                <w:szCs w:val="24"/>
                <w:lang w:eastAsia="ru-RU"/>
              </w:rPr>
              <w:t xml:space="preserve">район, </w:t>
            </w:r>
            <w:r w:rsidR="00C061FB">
              <w:rPr>
                <w:rFonts w:ascii="Times New Roman" w:eastAsia="Times New Roman" w:hAnsi="Times New Roman" w:cs="Times New Roman"/>
                <w:color w:val="000000"/>
                <w:sz w:val="24"/>
                <w:szCs w:val="24"/>
                <w:lang w:eastAsia="ru-RU"/>
              </w:rPr>
              <w:t>с.Старокульшарипово</w:t>
            </w:r>
            <w:r w:rsidRPr="009A4978">
              <w:rPr>
                <w:rFonts w:ascii="Times New Roman" w:eastAsia="Times New Roman" w:hAnsi="Times New Roman" w:cs="Times New Roman"/>
                <w:color w:val="000000"/>
                <w:sz w:val="24"/>
                <w:szCs w:val="24"/>
                <w:lang w:eastAsia="ru-RU"/>
              </w:rPr>
              <w:t>, ул.</w:t>
            </w:r>
            <w:r w:rsidR="0080109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Центральная.</w:t>
            </w:r>
          </w:p>
        </w:tc>
        <w:tc>
          <w:tcPr>
            <w:tcW w:w="438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78129C" w:rsidP="009A4978">
            <w:p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Год постройки – 1972</w:t>
            </w:r>
            <w:r w:rsidR="009A4978" w:rsidRPr="009A4978">
              <w:rPr>
                <w:rFonts w:ascii="Times New Roman" w:eastAsia="Times New Roman" w:hAnsi="Times New Roman" w:cs="Times New Roman"/>
                <w:color w:val="000000"/>
                <w:sz w:val="24"/>
                <w:szCs w:val="24"/>
                <w:lang w:eastAsia="ru-RU"/>
              </w:rPr>
              <w:t>.</w:t>
            </w:r>
          </w:p>
          <w:p w:rsidR="009A4978" w:rsidRDefault="0078129C" w:rsidP="009A4978">
            <w:p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Глубина – 110</w:t>
            </w:r>
            <w:r w:rsidR="009A4978">
              <w:rPr>
                <w:rFonts w:ascii="Times New Roman" w:eastAsia="Times New Roman" w:hAnsi="Times New Roman" w:cs="Times New Roman"/>
                <w:color w:val="000000"/>
                <w:sz w:val="24"/>
                <w:szCs w:val="24"/>
                <w:lang w:eastAsia="ru-RU"/>
              </w:rPr>
              <w:t xml:space="preserve"> м.</w:t>
            </w: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Материал – стальные трубы</w:t>
            </w:r>
          </w:p>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Техническое состояние хорошее.</w:t>
            </w:r>
          </w:p>
        </w:tc>
      </w:tr>
      <w:tr w:rsidR="009A4978" w:rsidRPr="009A4978" w:rsidTr="00851D66">
        <w:trPr>
          <w:tblCellSpacing w:w="0" w:type="dxa"/>
        </w:trPr>
        <w:tc>
          <w:tcPr>
            <w:tcW w:w="5286"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4"/>
                <w:szCs w:val="24"/>
                <w:lang w:eastAsia="ru-RU"/>
              </w:rPr>
              <w:t xml:space="preserve">Сооружение (скважина </w:t>
            </w:r>
            <w:r w:rsidR="005F5025">
              <w:rPr>
                <w:rFonts w:ascii="Times New Roman" w:eastAsia="Times New Roman" w:hAnsi="Times New Roman" w:cs="Times New Roman"/>
                <w:b/>
                <w:bCs/>
                <w:color w:val="000000"/>
                <w:sz w:val="24"/>
                <w:szCs w:val="24"/>
                <w:lang w:eastAsia="ru-RU"/>
              </w:rPr>
              <w:t>питьевой воды</w:t>
            </w:r>
            <w:r w:rsidRPr="009A4978">
              <w:rPr>
                <w:rFonts w:ascii="Times New Roman" w:eastAsia="Times New Roman" w:hAnsi="Times New Roman" w:cs="Times New Roman"/>
                <w:b/>
                <w:bCs/>
                <w:color w:val="000000"/>
                <w:sz w:val="24"/>
                <w:szCs w:val="24"/>
                <w:lang w:eastAsia="ru-RU"/>
              </w:rPr>
              <w:t>)</w:t>
            </w:r>
          </w:p>
          <w:p w:rsidR="009A4978" w:rsidRPr="009A4978" w:rsidRDefault="0080109E" w:rsidP="009A4978">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r w:rsidR="00C061FB">
              <w:rPr>
                <w:rFonts w:ascii="Times New Roman" w:eastAsia="Times New Roman" w:hAnsi="Times New Roman" w:cs="Times New Roman"/>
                <w:color w:val="000000"/>
                <w:sz w:val="24"/>
                <w:szCs w:val="24"/>
                <w:lang w:eastAsia="ru-RU"/>
              </w:rPr>
              <w:t>Асекеевский район, с.Старокульшарипово</w:t>
            </w:r>
            <w:r>
              <w:rPr>
                <w:rFonts w:ascii="Times New Roman" w:eastAsia="Times New Roman" w:hAnsi="Times New Roman" w:cs="Times New Roman"/>
                <w:color w:val="000000"/>
                <w:sz w:val="24"/>
                <w:szCs w:val="24"/>
                <w:lang w:eastAsia="ru-RU"/>
              </w:rPr>
              <w:t xml:space="preserve">, </w:t>
            </w:r>
          </w:p>
        </w:tc>
        <w:tc>
          <w:tcPr>
            <w:tcW w:w="438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78129C" w:rsidP="009A4978">
            <w:p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Глубина – 110</w:t>
            </w:r>
            <w:r w:rsidR="009A4978" w:rsidRPr="009A4978">
              <w:rPr>
                <w:rFonts w:ascii="Times New Roman" w:eastAsia="Times New Roman" w:hAnsi="Times New Roman" w:cs="Times New Roman"/>
                <w:color w:val="000000"/>
                <w:sz w:val="24"/>
                <w:szCs w:val="24"/>
                <w:lang w:eastAsia="ru-RU"/>
              </w:rPr>
              <w:t xml:space="preserve"> м.</w:t>
            </w:r>
          </w:p>
          <w:p w:rsidR="009A4978" w:rsidRPr="009A4978" w:rsidRDefault="0080109E" w:rsidP="009A4978">
            <w:p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Год бурения/пос</w:t>
            </w:r>
            <w:r w:rsidR="0078129C">
              <w:rPr>
                <w:rFonts w:ascii="Times New Roman" w:eastAsia="Times New Roman" w:hAnsi="Times New Roman" w:cs="Times New Roman"/>
                <w:color w:val="000000"/>
                <w:sz w:val="24"/>
                <w:szCs w:val="24"/>
                <w:lang w:eastAsia="ru-RU"/>
              </w:rPr>
              <w:t>тройки – 1972</w:t>
            </w:r>
            <w:r w:rsidR="009A4978" w:rsidRPr="009A4978">
              <w:rPr>
                <w:rFonts w:ascii="Times New Roman" w:eastAsia="Times New Roman" w:hAnsi="Times New Roman" w:cs="Times New Roman"/>
                <w:color w:val="000000"/>
                <w:sz w:val="24"/>
                <w:szCs w:val="24"/>
                <w:lang w:eastAsia="ru-RU"/>
              </w:rPr>
              <w:t>.</w:t>
            </w: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Материал – стальные трубы.</w:t>
            </w:r>
          </w:p>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Техническое состояние хорошее.</w:t>
            </w:r>
          </w:p>
        </w:tc>
      </w:tr>
      <w:tr w:rsidR="009A4978" w:rsidRPr="009A4978" w:rsidTr="00851D66">
        <w:trPr>
          <w:tblCellSpacing w:w="0" w:type="dxa"/>
        </w:trPr>
        <w:tc>
          <w:tcPr>
            <w:tcW w:w="5286"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0" w:line="240" w:lineRule="auto"/>
              <w:rPr>
                <w:rFonts w:ascii="Times New Roman" w:eastAsia="Times New Roman" w:hAnsi="Times New Roman" w:cs="Times New Roman"/>
                <w:color w:val="000000"/>
                <w:sz w:val="24"/>
                <w:szCs w:val="24"/>
                <w:lang w:eastAsia="ru-RU"/>
              </w:rPr>
            </w:pPr>
            <w:bookmarkStart w:id="0" w:name="OLE_LINK13"/>
            <w:bookmarkStart w:id="1" w:name="OLE_LINK14"/>
            <w:bookmarkStart w:id="2" w:name="_Hlk505205284"/>
            <w:bookmarkEnd w:id="0"/>
            <w:bookmarkEnd w:id="1"/>
            <w:bookmarkEnd w:id="2"/>
            <w:r w:rsidRPr="009A4978">
              <w:rPr>
                <w:rFonts w:ascii="Times New Roman" w:eastAsia="Times New Roman" w:hAnsi="Times New Roman" w:cs="Times New Roman"/>
                <w:b/>
                <w:bCs/>
                <w:color w:val="000000"/>
                <w:sz w:val="24"/>
                <w:szCs w:val="24"/>
                <w:lang w:eastAsia="ru-RU"/>
              </w:rPr>
              <w:t>Водопроводная сеть</w:t>
            </w:r>
          </w:p>
          <w:p w:rsidR="009A4978" w:rsidRPr="009A4978" w:rsidRDefault="00EF0BC6" w:rsidP="00EF0BC6">
            <w:pPr>
              <w:spacing w:before="100" w:beforeAutospacing="1" w:after="1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Россия, Оренбургская область, Асекеевский район, </w:t>
            </w:r>
            <w:r w:rsidR="00FE5006">
              <w:rPr>
                <w:rFonts w:ascii="Times New Roman" w:eastAsia="Times New Roman" w:hAnsi="Times New Roman" w:cs="Times New Roman"/>
                <w:color w:val="000000"/>
                <w:sz w:val="24"/>
                <w:szCs w:val="24"/>
                <w:lang w:eastAsia="ru-RU"/>
              </w:rPr>
              <w:t>с.Старокульшарипово</w:t>
            </w:r>
          </w:p>
        </w:tc>
        <w:tc>
          <w:tcPr>
            <w:tcW w:w="438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FE5006" w:rsidP="009A4978">
            <w:p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Год постройки – 1972</w:t>
            </w:r>
            <w:r w:rsidR="009A4978" w:rsidRPr="009A4978">
              <w:rPr>
                <w:rFonts w:ascii="Times New Roman" w:eastAsia="Times New Roman" w:hAnsi="Times New Roman" w:cs="Times New Roman"/>
                <w:color w:val="000000"/>
                <w:sz w:val="24"/>
                <w:szCs w:val="24"/>
                <w:lang w:eastAsia="ru-RU"/>
              </w:rPr>
              <w:t>.</w:t>
            </w: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Материал – </w:t>
            </w:r>
            <w:r w:rsidR="00EF0BC6">
              <w:rPr>
                <w:rFonts w:ascii="Times New Roman" w:eastAsia="Times New Roman" w:hAnsi="Times New Roman" w:cs="Times New Roman"/>
                <w:color w:val="000000"/>
                <w:sz w:val="24"/>
                <w:szCs w:val="24"/>
                <w:lang w:eastAsia="ru-RU"/>
              </w:rPr>
              <w:t>чугун, пластик</w:t>
            </w:r>
          </w:p>
          <w:p w:rsidR="009A4978" w:rsidRPr="009A4978" w:rsidRDefault="00EF0BC6" w:rsidP="009A4978">
            <w:p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Длина 2031,1</w:t>
            </w:r>
            <w:r w:rsidR="009A4978" w:rsidRPr="009A4978">
              <w:rPr>
                <w:rFonts w:ascii="Times New Roman" w:eastAsia="Times New Roman" w:hAnsi="Times New Roman" w:cs="Times New Roman"/>
                <w:color w:val="000000"/>
                <w:sz w:val="24"/>
                <w:szCs w:val="24"/>
                <w:lang w:eastAsia="ru-RU"/>
              </w:rPr>
              <w:t xml:space="preserve"> м.</w:t>
            </w:r>
          </w:p>
          <w:p w:rsidR="009A4978" w:rsidRPr="009A4978" w:rsidRDefault="009A4978" w:rsidP="00EF0BC6">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Техническое состояние </w:t>
            </w:r>
            <w:r w:rsidR="00EF0BC6">
              <w:rPr>
                <w:rFonts w:ascii="Times New Roman" w:eastAsia="Times New Roman" w:hAnsi="Times New Roman" w:cs="Times New Roman"/>
                <w:color w:val="000000"/>
                <w:sz w:val="24"/>
                <w:szCs w:val="24"/>
                <w:lang w:eastAsia="ru-RU"/>
              </w:rPr>
              <w:t>удовлетворительное</w:t>
            </w:r>
            <w:r w:rsidRPr="009A4978">
              <w:rPr>
                <w:rFonts w:ascii="Times New Roman" w:eastAsia="Times New Roman" w:hAnsi="Times New Roman" w:cs="Times New Roman"/>
                <w:color w:val="000000"/>
                <w:sz w:val="24"/>
                <w:szCs w:val="24"/>
                <w:lang w:eastAsia="ru-RU"/>
              </w:rPr>
              <w:t>.</w:t>
            </w:r>
          </w:p>
        </w:tc>
      </w:tr>
    </w:tbl>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Default="009A4978" w:rsidP="00252190">
      <w:pPr>
        <w:spacing w:before="100" w:beforeAutospacing="1" w:after="0" w:line="101" w:lineRule="atLeast"/>
        <w:rPr>
          <w:rFonts w:ascii="Times New Roman" w:eastAsia="Times New Roman" w:hAnsi="Times New Roman" w:cs="Times New Roman"/>
          <w:color w:val="000000"/>
          <w:sz w:val="27"/>
          <w:szCs w:val="27"/>
          <w:lang w:eastAsia="ru-RU"/>
        </w:rPr>
      </w:pPr>
    </w:p>
    <w:p w:rsidR="00252190" w:rsidRPr="009A4978" w:rsidRDefault="00252190" w:rsidP="00252190">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Приложение № 2 к конкурсной документации</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Долгосрочные параметры регулирования тарифов по водоснабжению</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252190" w:rsidRPr="009A4978" w:rsidRDefault="00252190" w:rsidP="009A4978">
      <w:pPr>
        <w:spacing w:before="100" w:beforeAutospacing="1" w:after="0" w:line="101" w:lineRule="atLeast"/>
        <w:rPr>
          <w:rFonts w:ascii="Times New Roman" w:eastAsia="Times New Roman" w:hAnsi="Times New Roman" w:cs="Times New Roman"/>
          <w:color w:val="000000"/>
          <w:sz w:val="27"/>
          <w:szCs w:val="27"/>
          <w:lang w:eastAsia="ru-RU"/>
        </w:rPr>
      </w:pPr>
    </w:p>
    <w:tbl>
      <w:tblPr>
        <w:tblW w:w="10275" w:type="dxa"/>
        <w:tblCellSpacing w:w="0" w:type="dxa"/>
        <w:tblCellMar>
          <w:top w:w="105" w:type="dxa"/>
          <w:left w:w="105" w:type="dxa"/>
          <w:bottom w:w="105" w:type="dxa"/>
          <w:right w:w="105" w:type="dxa"/>
        </w:tblCellMar>
        <w:tblLook w:val="04A0"/>
      </w:tblPr>
      <w:tblGrid>
        <w:gridCol w:w="5114"/>
        <w:gridCol w:w="5161"/>
      </w:tblGrid>
      <w:tr w:rsidR="009A4978" w:rsidRPr="009A4978" w:rsidTr="009A4978">
        <w:trPr>
          <w:tblCellSpacing w:w="0" w:type="dxa"/>
        </w:trPr>
        <w:tc>
          <w:tcPr>
            <w:tcW w:w="4905" w:type="dxa"/>
            <w:shd w:val="clear" w:color="auto" w:fill="FFFFFF"/>
            <w:hideMark/>
          </w:tcPr>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p>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На бланке участника конкурса (при наличии) дата, исх. номер</w:t>
            </w:r>
          </w:p>
        </w:tc>
        <w:tc>
          <w:tcPr>
            <w:tcW w:w="4950" w:type="dxa"/>
            <w:shd w:val="clear" w:color="auto" w:fill="FFFFFF"/>
            <w:hideMark/>
          </w:tcPr>
          <w:p w:rsidR="009A4978" w:rsidRPr="009A4978" w:rsidRDefault="009A4978" w:rsidP="009A4978">
            <w:pPr>
              <w:spacing w:before="100" w:beforeAutospacing="1" w:after="0" w:line="240" w:lineRule="auto"/>
              <w:jc w:val="righ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Приложение №3</w:t>
            </w:r>
          </w:p>
          <w:p w:rsidR="009A4978" w:rsidRPr="009A4978" w:rsidRDefault="009A4978" w:rsidP="00252190">
            <w:pPr>
              <w:spacing w:before="100" w:beforeAutospacing="1" w:after="0" w:line="240" w:lineRule="auto"/>
              <w:jc w:val="righ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к Конкурсной документации</w:t>
            </w:r>
          </w:p>
          <w:p w:rsidR="009A4978" w:rsidRPr="009A4978" w:rsidRDefault="009A4978" w:rsidP="009A4978">
            <w:pPr>
              <w:spacing w:before="100" w:beforeAutospacing="1" w:after="0" w:line="240" w:lineRule="auto"/>
              <w:jc w:val="right"/>
              <w:rPr>
                <w:rFonts w:ascii="Calibri" w:eastAsia="Times New Roman" w:hAnsi="Calibri" w:cs="Times New Roman"/>
                <w:color w:val="000000"/>
                <w:lang w:eastAsia="ru-RU"/>
              </w:rPr>
            </w:pPr>
            <w:proofErr w:type="spellStart"/>
            <w:r w:rsidRPr="009A4978">
              <w:rPr>
                <w:rFonts w:ascii="Times New Roman" w:eastAsia="Times New Roman" w:hAnsi="Times New Roman" w:cs="Times New Roman"/>
                <w:color w:val="000000"/>
                <w:sz w:val="27"/>
                <w:szCs w:val="27"/>
                <w:lang w:eastAsia="ru-RU"/>
              </w:rPr>
              <w:t>Концеденту</w:t>
            </w:r>
            <w:proofErr w:type="spellEnd"/>
          </w:p>
          <w:p w:rsidR="00252190" w:rsidRDefault="009A4978" w:rsidP="00252190">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администрацию </w:t>
            </w:r>
            <w:r w:rsidR="00C061FB">
              <w:rPr>
                <w:rFonts w:ascii="Times New Roman" w:eastAsia="Times New Roman" w:hAnsi="Times New Roman" w:cs="Times New Roman"/>
                <w:color w:val="000000"/>
                <w:sz w:val="27"/>
                <w:szCs w:val="27"/>
                <w:lang w:eastAsia="ru-RU"/>
              </w:rPr>
              <w:t xml:space="preserve">Старокульшариповского </w:t>
            </w:r>
            <w:r w:rsidR="00252190">
              <w:rPr>
                <w:rFonts w:ascii="Times New Roman" w:eastAsia="Times New Roman" w:hAnsi="Times New Roman" w:cs="Times New Roman"/>
                <w:color w:val="000000"/>
                <w:sz w:val="27"/>
                <w:szCs w:val="27"/>
                <w:lang w:eastAsia="ru-RU"/>
              </w:rPr>
              <w:t>сельсовета Асекеевского района Оренбургской области.</w:t>
            </w:r>
          </w:p>
          <w:p w:rsidR="009A4978" w:rsidRPr="009A4978" w:rsidRDefault="009A4978" w:rsidP="009A4978">
            <w:pPr>
              <w:spacing w:before="100" w:beforeAutospacing="1" w:after="115" w:line="240" w:lineRule="auto"/>
              <w:jc w:val="right"/>
              <w:rPr>
                <w:rFonts w:ascii="Calibri" w:eastAsia="Times New Roman" w:hAnsi="Calibri" w:cs="Times New Roman"/>
                <w:color w:val="000000"/>
                <w:lang w:eastAsia="ru-RU"/>
              </w:rPr>
            </w:pPr>
          </w:p>
        </w:tc>
      </w:tr>
    </w:tbl>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ЗАЯВКА НА УЧАСТИЕ В ОТКРЫТОМ КОНКУРСЕ</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на право заключения концессионного соглашения в отношении</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объектов водоснабжения на территории</w:t>
      </w:r>
    </w:p>
    <w:p w:rsidR="00252190" w:rsidRPr="00252190" w:rsidRDefault="00C061FB" w:rsidP="00252190">
      <w:pPr>
        <w:spacing w:before="100" w:beforeAutospacing="1" w:after="0" w:line="101" w:lineRule="atLeast"/>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 xml:space="preserve">Старокульшариповского </w:t>
      </w:r>
      <w:r w:rsidR="00252190" w:rsidRPr="00252190">
        <w:rPr>
          <w:rFonts w:ascii="Times New Roman" w:eastAsia="Times New Roman" w:hAnsi="Times New Roman" w:cs="Times New Roman"/>
          <w:b/>
          <w:color w:val="000000"/>
          <w:sz w:val="27"/>
          <w:szCs w:val="27"/>
          <w:lang w:eastAsia="ru-RU"/>
        </w:rPr>
        <w:t>сельсовета Асекеевского района Оренбургской области.</w:t>
      </w:r>
    </w:p>
    <w:p w:rsidR="009A4978" w:rsidRPr="00252190" w:rsidRDefault="009A4978" w:rsidP="00252190">
      <w:pPr>
        <w:spacing w:before="100" w:beforeAutospacing="1" w:after="0" w:line="101" w:lineRule="atLeast"/>
        <w:jc w:val="center"/>
        <w:rPr>
          <w:rFonts w:ascii="Times New Roman" w:eastAsia="Times New Roman" w:hAnsi="Times New Roman" w:cs="Times New Roman"/>
          <w:b/>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 Изучив документацию о конкурсе на право заключения вышеупомянутого соглашения, а также применимые к данному конкурсу законодательство и нормативно-правовые акты ________________________ ______________________________________________________________</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vertAlign w:val="superscript"/>
          <w:lang w:eastAsia="ru-RU"/>
        </w:rPr>
        <w:lastRenderedPageBreak/>
        <w:t>(наименование участника конкурса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лице, _______________________, </w:t>
      </w:r>
      <w:proofErr w:type="gramStart"/>
      <w:r w:rsidRPr="009A4978">
        <w:rPr>
          <w:rFonts w:ascii="Times New Roman" w:eastAsia="Times New Roman" w:hAnsi="Times New Roman" w:cs="Times New Roman"/>
          <w:color w:val="000000"/>
          <w:sz w:val="27"/>
          <w:szCs w:val="27"/>
          <w:lang w:eastAsia="ru-RU"/>
        </w:rPr>
        <w:t>действующего</w:t>
      </w:r>
      <w:proofErr w:type="gramEnd"/>
      <w:r w:rsidRPr="009A4978">
        <w:rPr>
          <w:rFonts w:ascii="Times New Roman" w:eastAsia="Times New Roman" w:hAnsi="Times New Roman" w:cs="Times New Roman"/>
          <w:color w:val="000000"/>
          <w:sz w:val="27"/>
          <w:szCs w:val="27"/>
          <w:lang w:eastAsia="ru-RU"/>
        </w:rPr>
        <w:t xml:space="preserve"> на основании ___________</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4"/>
          <w:szCs w:val="24"/>
          <w:vertAlign w:val="superscript"/>
          <w:lang w:eastAsia="ru-RU"/>
        </w:rPr>
        <w:t>(наименование должности, Ф.И.О. руководителя,</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vertAlign w:val="superscript"/>
          <w:lang w:eastAsia="ru-RU"/>
        </w:rPr>
        <w:t>уполномоченного лица (для юридического лица))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 Мы согласны заключить концессионное соглашение в соответствии с требованиями документации об открытом конкурсе и на условиях, которые мы представили в составе нашей заявке на участие в конкурсе, в том числе в приложении, которое является неотъемлемой частью настоящей заявки на участие в конкурсе.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3. Мы ознакомлены с материалами, содержащимися в документации о конкурсе и ее технической части.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 Если по итогам конкурса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предложит нам заключить концессионное соглашение, мы берем на себя обязательство на требуемых условиях, обеспечить выполнение указанных гарантийных обязательств в соответствии с требованиями документации о конкурсе, включая требования, содержащиеся в сообщении о проведении открытого конкурса и согласно нашим предложениям, которые мы просим включить в соглашение.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 Настоящей заявкой на участие в открытом конкурсе сообщаем, что в отношении ______________________________________________________</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vertAlign w:val="superscript"/>
          <w:lang w:eastAsia="ru-RU"/>
        </w:rPr>
        <w:t>(наименование участника конкурса (для юридических лиц), наименование индивидуального предпринимателя)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 </w:t>
      </w:r>
      <w:proofErr w:type="gramStart"/>
      <w:r w:rsidRPr="009A4978">
        <w:rPr>
          <w:rFonts w:ascii="Times New Roman" w:eastAsia="Times New Roman" w:hAnsi="Times New Roman" w:cs="Times New Roman"/>
          <w:color w:val="000000"/>
          <w:sz w:val="27"/>
          <w:szCs w:val="27"/>
          <w:lang w:eastAsia="ru-RU"/>
        </w:rPr>
        <w:t xml:space="preserve">Настоящим гарантируем достоверность представленной нами в заявке на участие в конкурсе информации и подтверждаем право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 в том числе сведения о</w:t>
      </w:r>
      <w:proofErr w:type="gram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соисполнителях</w:t>
      </w:r>
      <w:proofErr w:type="gram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7.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по итогам конкурса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предложит нам заключить концессионное соглашение, мы берем на себя обязательства подписать концессионное соглашение с ним на право владения и пользования объектами в соответствии с требованиями документации об открытом конкурсе и условиями наших предложений, в срок десять рабочих дней со дня подписания протокола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8.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мы будем признаны участником конкурса, занявшим второе место после победителя по результатам рассмотрения конкурсной комиссией предложений, а победитель конкурса будет признан уклонившимся от заключения концессионного соглашения, мы обязуемся подписать данное соглашение в соответствии с требованиями документации об открытом конкурсе и нашими предложениями.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мы будем признаны единственным участником конкурса, мы обязуемся подписать концессионное соглашение в соответствии с требованиями документации об открытом конкурсе указанным в сообщении о проведении конкурса и документации об открытом конкурсе.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 Мы согласны с тем, что в случае признания нас победителями конкурса или принятия решения о заключении с нами концессионного соглашения в установленных случаях, и нашего уклонения от заключения соглашения, являющихся предметом конкурса, концессионное соглашение может быть заключено с участником конкурса под номером два.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Имеем открытый вид деятельности (ОКВЭД _______), что подтверждается выпиской из Единого </w:t>
      </w:r>
      <w:proofErr w:type="spellStart"/>
      <w:r w:rsidRPr="009A4978">
        <w:rPr>
          <w:rFonts w:ascii="Times New Roman" w:eastAsia="Times New Roman" w:hAnsi="Times New Roman" w:cs="Times New Roman"/>
          <w:color w:val="000000"/>
          <w:sz w:val="27"/>
          <w:szCs w:val="27"/>
          <w:lang w:eastAsia="ru-RU"/>
        </w:rPr>
        <w:t>гос</w:t>
      </w:r>
      <w:proofErr w:type="spellEnd"/>
      <w:r w:rsidRPr="009A4978">
        <w:rPr>
          <w:rFonts w:ascii="Times New Roman" w:eastAsia="Times New Roman" w:hAnsi="Times New Roman" w:cs="Times New Roman"/>
          <w:color w:val="000000"/>
          <w:sz w:val="27"/>
          <w:szCs w:val="27"/>
          <w:lang w:eastAsia="ru-RU"/>
        </w:rPr>
        <w:t>. реестра юр. лиц (предпринимателей);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Кадровые ресурсы ____________________ человек (указать количество), включая наличие в штате специалистов </w:t>
      </w:r>
      <w:proofErr w:type="spellStart"/>
      <w:r w:rsidRPr="009A4978">
        <w:rPr>
          <w:rFonts w:ascii="Times New Roman" w:eastAsia="Times New Roman" w:hAnsi="Times New Roman" w:cs="Times New Roman"/>
          <w:color w:val="000000"/>
          <w:sz w:val="27"/>
          <w:szCs w:val="27"/>
          <w:lang w:eastAsia="ru-RU"/>
        </w:rPr>
        <w:t>_______________человек</w:t>
      </w:r>
      <w:proofErr w:type="spellEnd"/>
      <w:r w:rsidRPr="009A4978">
        <w:rPr>
          <w:rFonts w:ascii="Times New Roman" w:eastAsia="Times New Roman" w:hAnsi="Times New Roman" w:cs="Times New Roman"/>
          <w:color w:val="000000"/>
          <w:sz w:val="27"/>
          <w:szCs w:val="27"/>
          <w:lang w:eastAsia="ru-RU"/>
        </w:rPr>
        <w:t xml:space="preserve"> (указать количество), имеющих опыт работы в области ЖКХ, необходимых для обслуживания объектов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 Сообщаем, что для оперативного уведомления нас по вопросам организационного характера и взаимодействия с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нами </w:t>
      </w:r>
      <w:proofErr w:type="gramStart"/>
      <w:r w:rsidRPr="009A4978">
        <w:rPr>
          <w:rFonts w:ascii="Times New Roman" w:eastAsia="Times New Roman" w:hAnsi="Times New Roman" w:cs="Times New Roman"/>
          <w:color w:val="000000"/>
          <w:sz w:val="27"/>
          <w:szCs w:val="27"/>
          <w:lang w:eastAsia="ru-RU"/>
        </w:rPr>
        <w:t>уполномочен</w:t>
      </w:r>
      <w:proofErr w:type="gramEnd"/>
      <w:r w:rsidRPr="009A4978">
        <w:rPr>
          <w:rFonts w:ascii="Times New Roman" w:eastAsia="Times New Roman" w:hAnsi="Times New Roman" w:cs="Times New Roman"/>
          <w:color w:val="000000"/>
          <w:sz w:val="27"/>
          <w:szCs w:val="27"/>
          <w:lang w:eastAsia="ru-RU"/>
        </w:rPr>
        <w:t xml:space="preserve"> ___________________________________________________</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vertAlign w:val="superscript"/>
          <w:lang w:eastAsia="ru-RU"/>
        </w:rPr>
        <w:t>(указать Ф.И.О. полностью, должность и контактную информацию уполномоченного лица,</w:t>
      </w:r>
      <w:proofErr w:type="gramEnd"/>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vertAlign w:val="superscript"/>
          <w:lang w:eastAsia="ru-RU"/>
        </w:rPr>
        <w:t>включая телефон, факс (с указанием кода), адрес).</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Все сведения о проведении конкурса просим сообщать указанному уполномоченному лицу.</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 В случае присуждения нам права заключить концессионное соглашение в период </w:t>
      </w:r>
      <w:proofErr w:type="gramStart"/>
      <w:r w:rsidRPr="009A4978">
        <w:rPr>
          <w:rFonts w:ascii="Times New Roman" w:eastAsia="Times New Roman" w:hAnsi="Times New Roman" w:cs="Times New Roman"/>
          <w:color w:val="000000"/>
          <w:sz w:val="27"/>
          <w:szCs w:val="27"/>
          <w:lang w:eastAsia="ru-RU"/>
        </w:rPr>
        <w:t>с даты получения</w:t>
      </w:r>
      <w:proofErr w:type="gramEnd"/>
      <w:r w:rsidRPr="009A4978">
        <w:rPr>
          <w:rFonts w:ascii="Times New Roman" w:eastAsia="Times New Roman" w:hAnsi="Times New Roman" w:cs="Times New Roman"/>
          <w:color w:val="000000"/>
          <w:sz w:val="27"/>
          <w:szCs w:val="27"/>
          <w:lang w:eastAsia="ru-RU"/>
        </w:rPr>
        <w:t xml:space="preserve"> протокола конкурса и проекта концессионного соглашения и до подписания официального концессионного соглашения </w:t>
      </w:r>
      <w:r w:rsidRPr="009A4978">
        <w:rPr>
          <w:rFonts w:ascii="Times New Roman" w:eastAsia="Times New Roman" w:hAnsi="Times New Roman" w:cs="Times New Roman"/>
          <w:color w:val="000000"/>
          <w:sz w:val="27"/>
          <w:szCs w:val="27"/>
          <w:lang w:eastAsia="ru-RU"/>
        </w:rPr>
        <w:lastRenderedPageBreak/>
        <w:t xml:space="preserve">настоящая заявка на участие в конкурсе будет носить характер предварительного заключенного нами и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договора о заключении концессионного соглашения на условиях наших предложений.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 Банковские реквизиты участника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ИНН ____________________, КПП _________________________,</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ОГРН __________________</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Наименование обслуживающего банка ____________________</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Расчетный счет ____________________</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Корреспондентский счет ____________________</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Код БИК ____________________</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14. Корреспонденцию в наш адрес просим направлять по адресу: _______________________________________________________________.</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 К настоящей заявке на участие в конкурсе прилагаются документы, являющиеся неотъемлемой частью нашей заявки на участие в конкурсе, согласно описи – на </w:t>
      </w:r>
      <w:proofErr w:type="spellStart"/>
      <w:r w:rsidRPr="009A4978">
        <w:rPr>
          <w:rFonts w:ascii="Times New Roman" w:eastAsia="Times New Roman" w:hAnsi="Times New Roman" w:cs="Times New Roman"/>
          <w:color w:val="000000"/>
          <w:sz w:val="27"/>
          <w:szCs w:val="27"/>
          <w:lang w:eastAsia="ru-RU"/>
        </w:rPr>
        <w:t>_____стр</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Руководитель участника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(или уполномоченный представитель)_______________________ (Ф.И.О.)</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М.П.</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252190" w:rsidRPr="009A4978" w:rsidRDefault="00252190"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252190" w:rsidRDefault="00252190"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252190" w:rsidRDefault="00252190"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252190" w:rsidRDefault="00252190"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252190" w:rsidRDefault="00252190"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252190" w:rsidRDefault="00252190"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252190" w:rsidRDefault="00252190"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252190" w:rsidRPr="009A4978" w:rsidRDefault="00252190" w:rsidP="009A4978">
      <w:pPr>
        <w:spacing w:before="100" w:beforeAutospacing="1" w:after="0" w:line="101" w:lineRule="atLeast"/>
        <w:rPr>
          <w:rFonts w:ascii="Times New Roman" w:eastAsia="Times New Roman" w:hAnsi="Times New Roman" w:cs="Times New Roman"/>
          <w:color w:val="000000"/>
          <w:sz w:val="27"/>
          <w:szCs w:val="27"/>
          <w:lang w:eastAsia="ru-RU"/>
        </w:rPr>
      </w:pPr>
    </w:p>
    <w:tbl>
      <w:tblPr>
        <w:tblW w:w="9990" w:type="dxa"/>
        <w:tblCellSpacing w:w="0" w:type="dxa"/>
        <w:tblCellMar>
          <w:top w:w="105" w:type="dxa"/>
          <w:left w:w="105" w:type="dxa"/>
          <w:bottom w:w="105" w:type="dxa"/>
          <w:right w:w="105" w:type="dxa"/>
        </w:tblCellMar>
        <w:tblLook w:val="04A0"/>
      </w:tblPr>
      <w:tblGrid>
        <w:gridCol w:w="5112"/>
        <w:gridCol w:w="4878"/>
      </w:tblGrid>
      <w:tr w:rsidR="009A4978" w:rsidRPr="009A4978" w:rsidTr="009A4978">
        <w:trPr>
          <w:tblCellSpacing w:w="0" w:type="dxa"/>
        </w:trPr>
        <w:tc>
          <w:tcPr>
            <w:tcW w:w="4905" w:type="dxa"/>
            <w:shd w:val="clear" w:color="auto" w:fill="FFFFFF"/>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c>
          <w:tcPr>
            <w:tcW w:w="4680" w:type="dxa"/>
            <w:shd w:val="clear" w:color="auto" w:fill="FFFFFF"/>
            <w:hideMark/>
          </w:tcPr>
          <w:p w:rsidR="009A4978" w:rsidRPr="009A4978" w:rsidRDefault="009A4978" w:rsidP="009A4978">
            <w:pPr>
              <w:spacing w:before="100" w:beforeAutospacing="1" w:after="0" w:line="240" w:lineRule="auto"/>
              <w:jc w:val="righ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Приложение № 4</w:t>
            </w:r>
          </w:p>
          <w:p w:rsidR="009A4978" w:rsidRPr="009A4978" w:rsidRDefault="009A4978" w:rsidP="009A4978">
            <w:pPr>
              <w:spacing w:before="100" w:beforeAutospacing="1" w:after="0" w:line="240" w:lineRule="auto"/>
              <w:jc w:val="righ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к Конкурсной документации</w:t>
            </w: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p>
          <w:p w:rsidR="009A4978" w:rsidRPr="009A4978" w:rsidRDefault="009A4978" w:rsidP="009A4978">
            <w:pPr>
              <w:spacing w:before="100" w:beforeAutospacing="1" w:after="0" w:line="240" w:lineRule="auto"/>
              <w:jc w:val="right"/>
              <w:rPr>
                <w:rFonts w:ascii="Calibri" w:eastAsia="Times New Roman" w:hAnsi="Calibri" w:cs="Times New Roman"/>
                <w:color w:val="000000"/>
                <w:lang w:eastAsia="ru-RU"/>
              </w:rPr>
            </w:pPr>
            <w:proofErr w:type="spellStart"/>
            <w:r w:rsidRPr="009A4978">
              <w:rPr>
                <w:rFonts w:ascii="Times New Roman" w:eastAsia="Times New Roman" w:hAnsi="Times New Roman" w:cs="Times New Roman"/>
                <w:color w:val="000000"/>
                <w:sz w:val="24"/>
                <w:szCs w:val="24"/>
                <w:lang w:eastAsia="ru-RU"/>
              </w:rPr>
              <w:t>Концеденту</w:t>
            </w:r>
            <w:proofErr w:type="spellEnd"/>
          </w:p>
          <w:p w:rsidR="000516F4" w:rsidRPr="000516F4" w:rsidRDefault="009A4978" w:rsidP="000516F4">
            <w:p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4"/>
                <w:szCs w:val="24"/>
                <w:lang w:eastAsia="ru-RU"/>
              </w:rPr>
              <w:t xml:space="preserve">В администрацию </w:t>
            </w:r>
            <w:r w:rsidR="00FE5006">
              <w:rPr>
                <w:rFonts w:ascii="Times New Roman" w:eastAsia="Times New Roman" w:hAnsi="Times New Roman" w:cs="Times New Roman"/>
                <w:color w:val="000000"/>
                <w:sz w:val="24"/>
                <w:szCs w:val="24"/>
                <w:lang w:eastAsia="ru-RU"/>
              </w:rPr>
              <w:t>С</w:t>
            </w:r>
            <w:r w:rsidR="00C061FB">
              <w:rPr>
                <w:rFonts w:ascii="Times New Roman" w:eastAsia="Times New Roman" w:hAnsi="Times New Roman" w:cs="Times New Roman"/>
                <w:color w:val="000000"/>
                <w:sz w:val="24"/>
                <w:szCs w:val="24"/>
                <w:lang w:eastAsia="ru-RU"/>
              </w:rPr>
              <w:t>тарокульшариповского</w:t>
            </w:r>
            <w:r w:rsidR="000516F4" w:rsidRPr="000516F4">
              <w:rPr>
                <w:rFonts w:ascii="Times New Roman" w:eastAsia="Times New Roman" w:hAnsi="Times New Roman" w:cs="Times New Roman"/>
                <w:color w:val="000000"/>
                <w:sz w:val="24"/>
                <w:szCs w:val="24"/>
                <w:lang w:eastAsia="ru-RU"/>
              </w:rPr>
              <w:t xml:space="preserve"> сельсовета Асекеевского района Оренбургской области.</w:t>
            </w:r>
          </w:p>
          <w:p w:rsidR="009A4978" w:rsidRPr="009A4978" w:rsidRDefault="009A4978" w:rsidP="009A4978">
            <w:pPr>
              <w:spacing w:before="100" w:beforeAutospacing="1" w:after="115" w:line="240" w:lineRule="auto"/>
              <w:jc w:val="right"/>
              <w:rPr>
                <w:rFonts w:ascii="Calibri" w:eastAsia="Times New Roman" w:hAnsi="Calibri" w:cs="Times New Roman"/>
                <w:color w:val="000000"/>
                <w:lang w:eastAsia="ru-RU"/>
              </w:rPr>
            </w:pPr>
          </w:p>
        </w:tc>
      </w:tr>
    </w:tbl>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4"/>
          <w:szCs w:val="24"/>
          <w:lang w:eastAsia="ru-RU"/>
        </w:rPr>
        <w:t>ПРЕДЛОЖЕНИЕ УЧАСТНИКА ОТКРЫТОГО КОНКУРСА</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4"/>
          <w:szCs w:val="24"/>
          <w:lang w:eastAsia="ru-RU"/>
        </w:rPr>
        <w:t>на право заключения концессионного соглашения в отношении</w:t>
      </w:r>
    </w:p>
    <w:p w:rsidR="000516F4" w:rsidRPr="000516F4" w:rsidRDefault="009A4978" w:rsidP="000516F4">
      <w:pPr>
        <w:spacing w:before="100" w:beforeAutospacing="1" w:after="0" w:line="101" w:lineRule="atLeast"/>
        <w:jc w:val="center"/>
        <w:rPr>
          <w:rFonts w:ascii="Times New Roman" w:eastAsia="Times New Roman" w:hAnsi="Times New Roman" w:cs="Times New Roman"/>
          <w:b/>
          <w:color w:val="000000"/>
          <w:sz w:val="24"/>
          <w:szCs w:val="24"/>
          <w:lang w:eastAsia="ru-RU"/>
        </w:rPr>
      </w:pPr>
      <w:r w:rsidRPr="009A4978">
        <w:rPr>
          <w:rFonts w:ascii="Times New Roman" w:eastAsia="Times New Roman" w:hAnsi="Times New Roman" w:cs="Times New Roman"/>
          <w:b/>
          <w:bCs/>
          <w:color w:val="000000"/>
          <w:sz w:val="24"/>
          <w:szCs w:val="24"/>
          <w:lang w:eastAsia="ru-RU"/>
        </w:rPr>
        <w:t xml:space="preserve">объектов водоснабжения на территории </w:t>
      </w:r>
      <w:r w:rsidR="00C061FB">
        <w:rPr>
          <w:rFonts w:ascii="Times New Roman" w:eastAsia="Times New Roman" w:hAnsi="Times New Roman" w:cs="Times New Roman"/>
          <w:b/>
          <w:color w:val="000000"/>
          <w:sz w:val="24"/>
          <w:szCs w:val="24"/>
          <w:lang w:eastAsia="ru-RU"/>
        </w:rPr>
        <w:t>Старокульшариповского</w:t>
      </w:r>
      <w:r w:rsidR="000516F4" w:rsidRPr="000516F4">
        <w:rPr>
          <w:rFonts w:ascii="Times New Roman" w:eastAsia="Times New Roman" w:hAnsi="Times New Roman" w:cs="Times New Roman"/>
          <w:b/>
          <w:color w:val="000000"/>
          <w:sz w:val="24"/>
          <w:szCs w:val="24"/>
          <w:lang w:eastAsia="ru-RU"/>
        </w:rPr>
        <w:t xml:space="preserve"> сельсовета Асекеевского района Оренбургской области.</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852"/>
        <w:gridCol w:w="6627"/>
        <w:gridCol w:w="2361"/>
      </w:tblGrid>
      <w:tr w:rsidR="009A4978" w:rsidRPr="009A4978" w:rsidTr="009A4978">
        <w:trPr>
          <w:trHeight w:val="570"/>
          <w:tblCellSpacing w:w="0"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lastRenderedPageBreak/>
              <w:t>№ </w:t>
            </w:r>
            <w:proofErr w:type="spellStart"/>
            <w:proofErr w:type="gramStart"/>
            <w:r w:rsidRPr="009A4978">
              <w:rPr>
                <w:rFonts w:ascii="Times New Roman" w:eastAsia="Times New Roman" w:hAnsi="Times New Roman" w:cs="Times New Roman"/>
                <w:color w:val="000000"/>
                <w:sz w:val="24"/>
                <w:szCs w:val="24"/>
                <w:lang w:eastAsia="ru-RU"/>
              </w:rPr>
              <w:t>п</w:t>
            </w:r>
            <w:proofErr w:type="spellEnd"/>
            <w:proofErr w:type="gramEnd"/>
            <w:r w:rsidRPr="009A4978">
              <w:rPr>
                <w:rFonts w:ascii="Times New Roman" w:eastAsia="Times New Roman" w:hAnsi="Times New Roman" w:cs="Times New Roman"/>
                <w:color w:val="000000"/>
                <w:sz w:val="24"/>
                <w:szCs w:val="24"/>
                <w:lang w:eastAsia="ru-RU"/>
              </w:rPr>
              <w:t>/</w:t>
            </w:r>
            <w:proofErr w:type="spellStart"/>
            <w:r w:rsidRPr="009A4978">
              <w:rPr>
                <w:rFonts w:ascii="Times New Roman" w:eastAsia="Times New Roman" w:hAnsi="Times New Roman" w:cs="Times New Roman"/>
                <w:color w:val="000000"/>
                <w:sz w:val="24"/>
                <w:szCs w:val="24"/>
                <w:lang w:eastAsia="ru-RU"/>
              </w:rPr>
              <w:t>п</w:t>
            </w:r>
            <w:proofErr w:type="spellEnd"/>
          </w:p>
        </w:tc>
        <w:tc>
          <w:tcPr>
            <w:tcW w:w="65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Наименование критерия конкурса</w:t>
            </w: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Предлагаемый участником конкурса параметр критерия</w:t>
            </w:r>
          </w:p>
        </w:tc>
      </w:tr>
      <w:tr w:rsidR="009A4978" w:rsidRPr="009A4978" w:rsidTr="009A4978">
        <w:trPr>
          <w:trHeight w:val="480"/>
          <w:tblCellSpacing w:w="0"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1</w:t>
            </w:r>
          </w:p>
        </w:tc>
        <w:tc>
          <w:tcPr>
            <w:tcW w:w="65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Плановые значения показателей деятельности концессионера (в сфере водоснабжения).</w:t>
            </w: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t> </w:t>
            </w:r>
          </w:p>
        </w:tc>
      </w:tr>
      <w:tr w:rsidR="009A4978" w:rsidRPr="009A4978" w:rsidTr="009A4978">
        <w:trPr>
          <w:trHeight w:val="60"/>
          <w:tblCellSpacing w:w="0"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60" w:lineRule="atLeas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2</w:t>
            </w:r>
          </w:p>
        </w:tc>
        <w:tc>
          <w:tcPr>
            <w:tcW w:w="65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Долгосрочные параметры регулирования цен (тарифов) в сфере водоснабжения, в том числе:</w:t>
            </w: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а) базовый уровень операционных расходов;</w:t>
            </w: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б) показатели энергосбережения и энергетической эффективности;</w:t>
            </w:r>
          </w:p>
          <w:p w:rsidR="009A4978" w:rsidRPr="009A4978" w:rsidRDefault="009A4978" w:rsidP="009A4978">
            <w:pPr>
              <w:spacing w:before="100" w:beforeAutospacing="1" w:after="115" w:line="60" w:lineRule="atLeas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в) нормативный уровень прибыли</w:t>
            </w: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rPr>
                <w:rFonts w:ascii="Calibri" w:eastAsia="Times New Roman" w:hAnsi="Calibri" w:cs="Times New Roman"/>
                <w:color w:val="000000"/>
                <w:sz w:val="6"/>
                <w:lang w:eastAsia="ru-RU"/>
              </w:rPr>
            </w:pPr>
          </w:p>
        </w:tc>
      </w:tr>
      <w:tr w:rsidR="009A4978" w:rsidRPr="009A4978" w:rsidTr="009A4978">
        <w:trPr>
          <w:trHeight w:val="60"/>
          <w:tblCellSpacing w:w="0"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60" w:lineRule="atLeas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3</w:t>
            </w:r>
          </w:p>
        </w:tc>
        <w:tc>
          <w:tcPr>
            <w:tcW w:w="65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60" w:lineRule="atLeas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Плановые значения показателей деятельности концессионера (в сфере водоснабжения).</w:t>
            </w: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rPr>
                <w:rFonts w:ascii="Calibri" w:eastAsia="Times New Roman" w:hAnsi="Calibri" w:cs="Times New Roman"/>
                <w:color w:val="000000"/>
                <w:sz w:val="6"/>
                <w:lang w:eastAsia="ru-RU"/>
              </w:rPr>
            </w:pPr>
          </w:p>
        </w:tc>
      </w:tr>
      <w:tr w:rsidR="009A4978" w:rsidRPr="009A4978" w:rsidTr="009A4978">
        <w:trPr>
          <w:trHeight w:val="45"/>
          <w:tblCellSpacing w:w="0"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45" w:lineRule="atLeas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4</w:t>
            </w:r>
          </w:p>
        </w:tc>
        <w:tc>
          <w:tcPr>
            <w:tcW w:w="65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45" w:lineRule="atLeas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Принятие </w:t>
            </w:r>
            <w:proofErr w:type="spellStart"/>
            <w:r w:rsidRPr="009A4978">
              <w:rPr>
                <w:rFonts w:ascii="Times New Roman" w:eastAsia="Times New Roman" w:hAnsi="Times New Roman" w:cs="Times New Roman"/>
                <w:color w:val="000000"/>
                <w:sz w:val="24"/>
                <w:szCs w:val="24"/>
                <w:lang w:eastAsia="ru-RU"/>
              </w:rPr>
              <w:t>Концедентом</w:t>
            </w:r>
            <w:proofErr w:type="spellEnd"/>
            <w:r w:rsidRPr="009A4978">
              <w:rPr>
                <w:rFonts w:ascii="Times New Roman" w:eastAsia="Times New Roman" w:hAnsi="Times New Roman" w:cs="Times New Roman"/>
                <w:color w:val="000000"/>
                <w:sz w:val="24"/>
                <w:szCs w:val="24"/>
                <w:lang w:eastAsia="ru-RU"/>
              </w:rPr>
              <w:t xml:space="preserve"> на себя части </w:t>
            </w:r>
            <w:proofErr w:type="gramStart"/>
            <w:r w:rsidRPr="009A4978">
              <w:rPr>
                <w:rFonts w:ascii="Times New Roman" w:eastAsia="Times New Roman" w:hAnsi="Times New Roman" w:cs="Times New Roman"/>
                <w:color w:val="000000"/>
                <w:sz w:val="24"/>
                <w:szCs w:val="24"/>
                <w:lang w:eastAsia="ru-RU"/>
              </w:rPr>
              <w:t>расходов</w:t>
            </w:r>
            <w:proofErr w:type="gramEnd"/>
            <w:r w:rsidRPr="009A4978">
              <w:rPr>
                <w:rFonts w:ascii="Times New Roman" w:eastAsia="Times New Roman" w:hAnsi="Times New Roman" w:cs="Times New Roman"/>
                <w:color w:val="000000"/>
                <w:sz w:val="24"/>
                <w:szCs w:val="24"/>
                <w:lang w:eastAsia="ru-RU"/>
              </w:rPr>
              <w:t xml:space="preserve"> на создание и (или) реконструкцию, использование (эксплуатацию) объекта концессионного соглашения, на каждый год действия концессионного соглашения.</w:t>
            </w: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rPr>
                <w:rFonts w:ascii="Calibri" w:eastAsia="Times New Roman" w:hAnsi="Calibri" w:cs="Times New Roman"/>
                <w:color w:val="000000"/>
                <w:sz w:val="4"/>
                <w:lang w:eastAsia="ru-RU"/>
              </w:rPr>
            </w:pPr>
          </w:p>
        </w:tc>
      </w:tr>
    </w:tbl>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Изучив документацию о конкурсе на право заключения вышеупомянутого соглашения, а также применимые к данному конкурсу законодательство и нормативно-правовые акты _____________________________________________________________________________</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_____________________________________________________________________________</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vertAlign w:val="superscript"/>
          <w:lang w:eastAsia="ru-RU"/>
        </w:rPr>
        <w:t>(наименование участника конкурса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 xml:space="preserve">в лице, ___________________________________________________________, </w:t>
      </w:r>
      <w:proofErr w:type="gramStart"/>
      <w:r w:rsidRPr="009A4978">
        <w:rPr>
          <w:rFonts w:ascii="Times New Roman" w:eastAsia="Times New Roman" w:hAnsi="Times New Roman" w:cs="Times New Roman"/>
          <w:color w:val="000000"/>
          <w:sz w:val="24"/>
          <w:szCs w:val="24"/>
          <w:lang w:eastAsia="ru-RU"/>
        </w:rPr>
        <w:t>действующего</w:t>
      </w:r>
      <w:proofErr w:type="gramEnd"/>
      <w:r w:rsidRPr="009A4978">
        <w:rPr>
          <w:rFonts w:ascii="Times New Roman" w:eastAsia="Times New Roman" w:hAnsi="Times New Roman" w:cs="Times New Roman"/>
          <w:color w:val="000000"/>
          <w:sz w:val="24"/>
          <w:szCs w:val="24"/>
          <w:lang w:eastAsia="ru-RU"/>
        </w:rPr>
        <w:t xml:space="preserve"> на основании____________________________________________________________________</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vertAlign w:val="superscript"/>
          <w:lang w:eastAsia="ru-RU"/>
        </w:rPr>
        <w:t>(наименование должности, Ф.И.О. руководителя, уполномоченного лица (для юридического лица))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сообщает о согласии участвовать в открытом конкурсе на условиях, установленных в указанных выше документах, и направляет настоящее предложение.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lastRenderedPageBreak/>
        <w:t>Мы согласны заключить концессионное соглашение в соответствии с требованиями документации об открытом конкурсе и на условиях, которые мы представили в предложении.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Руководитель Участника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(или уполномоченный представитель) _________________________________ (Ф.И.О.)</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vertAlign w:val="superscript"/>
          <w:lang w:eastAsia="ru-RU"/>
        </w:rPr>
        <w:t>(подпись)</w:t>
      </w:r>
    </w:p>
    <w:p w:rsidR="000516F4" w:rsidRDefault="000516F4" w:rsidP="009A4978">
      <w:pPr>
        <w:spacing w:before="100" w:beforeAutospacing="1" w:after="0" w:line="101" w:lineRule="atLeast"/>
        <w:jc w:val="right"/>
        <w:rPr>
          <w:rFonts w:ascii="Times New Roman" w:eastAsia="Times New Roman" w:hAnsi="Times New Roman" w:cs="Times New Roman"/>
          <w:color w:val="000000"/>
          <w:sz w:val="24"/>
          <w:szCs w:val="24"/>
          <w:lang w:eastAsia="ru-RU"/>
        </w:rPr>
      </w:pPr>
    </w:p>
    <w:p w:rsidR="000516F4" w:rsidRDefault="000516F4" w:rsidP="009A4978">
      <w:pPr>
        <w:spacing w:before="100" w:beforeAutospacing="1" w:after="0" w:line="101" w:lineRule="atLeast"/>
        <w:jc w:val="right"/>
        <w:rPr>
          <w:rFonts w:ascii="Times New Roman" w:eastAsia="Times New Roman" w:hAnsi="Times New Roman" w:cs="Times New Roman"/>
          <w:color w:val="000000"/>
          <w:sz w:val="24"/>
          <w:szCs w:val="24"/>
          <w:lang w:eastAsia="ru-RU"/>
        </w:rPr>
      </w:pPr>
    </w:p>
    <w:p w:rsidR="000516F4" w:rsidRDefault="000516F4" w:rsidP="009A4978">
      <w:pPr>
        <w:spacing w:before="100" w:beforeAutospacing="1" w:after="0" w:line="101" w:lineRule="atLeast"/>
        <w:jc w:val="right"/>
        <w:rPr>
          <w:rFonts w:ascii="Times New Roman" w:eastAsia="Times New Roman" w:hAnsi="Times New Roman" w:cs="Times New Roman"/>
          <w:color w:val="000000"/>
          <w:sz w:val="24"/>
          <w:szCs w:val="24"/>
          <w:lang w:eastAsia="ru-RU"/>
        </w:rPr>
      </w:pPr>
    </w:p>
    <w:p w:rsidR="000516F4" w:rsidRDefault="000516F4" w:rsidP="009A4978">
      <w:pPr>
        <w:spacing w:before="100" w:beforeAutospacing="1" w:after="0" w:line="101" w:lineRule="atLeast"/>
        <w:jc w:val="right"/>
        <w:rPr>
          <w:rFonts w:ascii="Times New Roman" w:eastAsia="Times New Roman" w:hAnsi="Times New Roman" w:cs="Times New Roman"/>
          <w:color w:val="000000"/>
          <w:sz w:val="24"/>
          <w:szCs w:val="24"/>
          <w:lang w:eastAsia="ru-RU"/>
        </w:rPr>
      </w:pPr>
    </w:p>
    <w:p w:rsidR="000516F4" w:rsidRDefault="000516F4" w:rsidP="009A4978">
      <w:pPr>
        <w:spacing w:before="100" w:beforeAutospacing="1" w:after="0" w:line="101" w:lineRule="atLeast"/>
        <w:jc w:val="right"/>
        <w:rPr>
          <w:rFonts w:ascii="Times New Roman" w:eastAsia="Times New Roman" w:hAnsi="Times New Roman" w:cs="Times New Roman"/>
          <w:color w:val="000000"/>
          <w:sz w:val="24"/>
          <w:szCs w:val="24"/>
          <w:lang w:eastAsia="ru-RU"/>
        </w:rPr>
      </w:pPr>
    </w:p>
    <w:p w:rsidR="000516F4" w:rsidRDefault="000516F4" w:rsidP="009A4978">
      <w:pPr>
        <w:spacing w:before="100" w:beforeAutospacing="1" w:after="0" w:line="101" w:lineRule="atLeast"/>
        <w:jc w:val="right"/>
        <w:rPr>
          <w:rFonts w:ascii="Times New Roman" w:eastAsia="Times New Roman" w:hAnsi="Times New Roman" w:cs="Times New Roman"/>
          <w:color w:val="000000"/>
          <w:sz w:val="24"/>
          <w:szCs w:val="24"/>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Приложение №5</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к Конкурсной документации</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ind w:hanging="14"/>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i/>
          <w:iCs/>
          <w:color w:val="000000"/>
          <w:sz w:val="27"/>
          <w:szCs w:val="27"/>
          <w:u w:val="single"/>
          <w:lang w:eastAsia="ru-RU"/>
        </w:rPr>
        <w:t>Критерии конкурса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tbl>
      <w:tblPr>
        <w:tblW w:w="148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800"/>
        <w:gridCol w:w="1200"/>
        <w:gridCol w:w="2600"/>
        <w:gridCol w:w="2600"/>
        <w:gridCol w:w="2600"/>
      </w:tblGrid>
      <w:tr w:rsidR="009A4978" w:rsidRPr="009A4978" w:rsidTr="00C7158F">
        <w:trPr>
          <w:gridAfter w:val="2"/>
          <w:wAfter w:w="5200" w:type="dxa"/>
          <w:tblCellSpacing w:w="0" w:type="dxa"/>
        </w:trPr>
        <w:tc>
          <w:tcPr>
            <w:tcW w:w="9600" w:type="dxa"/>
            <w:gridSpan w:val="3"/>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0" w:line="240" w:lineRule="auto"/>
              <w:jc w:val="center"/>
              <w:rPr>
                <w:rFonts w:ascii="Calibri" w:eastAsia="Times New Roman" w:hAnsi="Calibri" w:cs="Times New Roman"/>
                <w:color w:val="000000"/>
                <w:lang w:eastAsia="ru-RU"/>
              </w:rPr>
            </w:pPr>
            <w:r w:rsidRPr="009A4978">
              <w:rPr>
                <w:rFonts w:ascii="Calibri" w:eastAsia="Times New Roman" w:hAnsi="Calibri" w:cs="Times New Roman"/>
                <w:b/>
                <w:bCs/>
                <w:color w:val="000000"/>
                <w:lang w:eastAsia="ru-RU"/>
              </w:rPr>
              <w:t>1. ПРЕДЕЛЬНЫЙ РАЗМЕР РАСХОДОВ НА СОЗДАНИЕ И (ИЛИ) РЕКОНСТРУКЦИЮ ОБЪЕКТА КОНЦЕССИОННОГО СОГЛАШЕНИЯ</w:t>
            </w:r>
          </w:p>
          <w:p w:rsidR="009A4978" w:rsidRPr="009A4978" w:rsidRDefault="009A4978" w:rsidP="009A4978">
            <w:pPr>
              <w:spacing w:before="100" w:beforeAutospacing="1" w:after="115" w:line="240" w:lineRule="auto"/>
              <w:ind w:left="720"/>
              <w:jc w:val="center"/>
              <w:rPr>
                <w:rFonts w:ascii="Calibri" w:eastAsia="Times New Roman" w:hAnsi="Calibri" w:cs="Times New Roman"/>
                <w:color w:val="000000"/>
                <w:lang w:eastAsia="ru-RU"/>
              </w:rPr>
            </w:pPr>
            <w:r w:rsidRPr="009A4978">
              <w:rPr>
                <w:rFonts w:ascii="Calibri" w:eastAsia="Times New Roman" w:hAnsi="Calibri" w:cs="Times New Roman"/>
                <w:b/>
                <w:bCs/>
                <w:color w:val="000000"/>
                <w:lang w:eastAsia="ru-RU"/>
              </w:rPr>
              <w:t>(данный критерий единый для всего конкурса и применяется в качестве критерия конкурса вне зависимости от сферы деятельности)</w:t>
            </w:r>
          </w:p>
        </w:tc>
      </w:tr>
      <w:tr w:rsidR="009A4978" w:rsidRPr="009A4978" w:rsidTr="00C7158F">
        <w:trPr>
          <w:gridAfter w:val="2"/>
          <w:wAfter w:w="5200" w:type="dxa"/>
          <w:tblCellSpacing w:w="0" w:type="dxa"/>
        </w:trPr>
        <w:tc>
          <w:tcPr>
            <w:tcW w:w="5800" w:type="dxa"/>
            <w:vMerge w:val="restart"/>
            <w:tcBorders>
              <w:top w:val="outset" w:sz="6" w:space="0" w:color="000000"/>
              <w:left w:val="outset" w:sz="6" w:space="0" w:color="000000"/>
              <w:bottom w:val="outset" w:sz="6" w:space="0" w:color="000000"/>
              <w:right w:val="outset" w:sz="6" w:space="0" w:color="000000"/>
            </w:tcBorders>
            <w:hideMark/>
          </w:tcPr>
          <w:p w:rsidR="009A4978" w:rsidRPr="009A4978" w:rsidRDefault="009A4978" w:rsidP="0020087D">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lang w:eastAsia="ru-RU"/>
              </w:rPr>
              <w:t xml:space="preserve">1.1. Предельный размер расходов на создание и (или) реконструкцию объекта концессионного соглашения, которые предполагается осуществить концессионером в сумме </w:t>
            </w:r>
            <w:r w:rsidR="00C061FB">
              <w:rPr>
                <w:rFonts w:ascii="Times New Roman" w:eastAsia="Times New Roman" w:hAnsi="Times New Roman" w:cs="Times New Roman"/>
                <w:b/>
                <w:bCs/>
                <w:color w:val="000000"/>
                <w:lang w:eastAsia="ru-RU"/>
              </w:rPr>
              <w:t>4 335253</w:t>
            </w:r>
            <w:r w:rsidRPr="009A4978">
              <w:rPr>
                <w:rFonts w:ascii="Times New Roman" w:eastAsia="Times New Roman" w:hAnsi="Times New Roman" w:cs="Times New Roman"/>
                <w:b/>
                <w:bCs/>
                <w:color w:val="000000"/>
                <w:lang w:eastAsia="ru-RU"/>
              </w:rPr>
              <w:t xml:space="preserve"> рублей, в том числе на каждый год срока действия концессионного соглашения, руб.</w:t>
            </w: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5D3C85"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26282F"/>
                <w:sz w:val="20"/>
                <w:szCs w:val="20"/>
                <w:lang w:eastAsia="ru-RU"/>
              </w:rPr>
              <w:t>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C061FB" w:rsidP="00C061FB">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26282F"/>
                <w:sz w:val="20"/>
                <w:szCs w:val="20"/>
                <w:lang w:eastAsia="ru-RU"/>
              </w:rPr>
              <w:t>433525,30</w:t>
            </w:r>
          </w:p>
        </w:tc>
      </w:tr>
      <w:tr w:rsidR="005D3C85"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3C85" w:rsidRPr="009A4978" w:rsidRDefault="005D3C85"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5D3C85" w:rsidRPr="009A4978" w:rsidRDefault="005D3C85"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5D3C85" w:rsidRDefault="00C061FB">
            <w:r>
              <w:rPr>
                <w:rFonts w:ascii="Times New Roman" w:eastAsia="Times New Roman" w:hAnsi="Times New Roman" w:cs="Times New Roman"/>
                <w:color w:val="26282F"/>
                <w:sz w:val="20"/>
                <w:szCs w:val="20"/>
                <w:lang w:eastAsia="ru-RU"/>
              </w:rPr>
              <w:t>433525,30</w:t>
            </w:r>
          </w:p>
        </w:tc>
      </w:tr>
      <w:tr w:rsidR="005D3C85"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3C85" w:rsidRPr="009A4978" w:rsidRDefault="005D3C85"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5D3C85" w:rsidRPr="009A4978" w:rsidRDefault="005D3C85"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5D3C85" w:rsidRDefault="00C061FB">
            <w:r>
              <w:rPr>
                <w:rFonts w:ascii="Times New Roman" w:eastAsia="Times New Roman" w:hAnsi="Times New Roman" w:cs="Times New Roman"/>
                <w:color w:val="26282F"/>
                <w:sz w:val="20"/>
                <w:szCs w:val="20"/>
                <w:lang w:eastAsia="ru-RU"/>
              </w:rPr>
              <w:t>433525,30</w:t>
            </w:r>
          </w:p>
        </w:tc>
      </w:tr>
      <w:tr w:rsidR="00C061FB"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61FB" w:rsidRPr="009A4978" w:rsidRDefault="00C061FB"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061FB" w:rsidRPr="009A4978" w:rsidRDefault="00C061FB"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C061FB" w:rsidRPr="009A4978" w:rsidRDefault="00C061FB" w:rsidP="00C061FB">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26282F"/>
                <w:sz w:val="20"/>
                <w:szCs w:val="20"/>
                <w:lang w:eastAsia="ru-RU"/>
              </w:rPr>
              <w:t>433525,30</w:t>
            </w:r>
          </w:p>
        </w:tc>
      </w:tr>
      <w:tr w:rsidR="00C061FB"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61FB" w:rsidRPr="009A4978" w:rsidRDefault="00C061FB"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061FB" w:rsidRPr="009A4978" w:rsidRDefault="00C061FB"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C061FB" w:rsidRDefault="00C061FB" w:rsidP="00D8634D">
            <w:r>
              <w:rPr>
                <w:rFonts w:ascii="Times New Roman" w:eastAsia="Times New Roman" w:hAnsi="Times New Roman" w:cs="Times New Roman"/>
                <w:color w:val="26282F"/>
                <w:sz w:val="20"/>
                <w:szCs w:val="20"/>
                <w:lang w:eastAsia="ru-RU"/>
              </w:rPr>
              <w:t>433525,30</w:t>
            </w:r>
          </w:p>
        </w:tc>
      </w:tr>
      <w:tr w:rsidR="00C061FB"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61FB" w:rsidRPr="009A4978" w:rsidRDefault="00C061FB"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061FB" w:rsidRPr="009A4978" w:rsidRDefault="00C061FB"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C061FB" w:rsidRDefault="00C061FB" w:rsidP="00D8634D">
            <w:r>
              <w:rPr>
                <w:rFonts w:ascii="Times New Roman" w:eastAsia="Times New Roman" w:hAnsi="Times New Roman" w:cs="Times New Roman"/>
                <w:color w:val="26282F"/>
                <w:sz w:val="20"/>
                <w:szCs w:val="20"/>
                <w:lang w:eastAsia="ru-RU"/>
              </w:rPr>
              <w:t>433525,30</w:t>
            </w:r>
          </w:p>
        </w:tc>
      </w:tr>
      <w:tr w:rsidR="00C061FB"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61FB" w:rsidRPr="009A4978" w:rsidRDefault="00C061FB"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061FB" w:rsidRPr="009A4978" w:rsidRDefault="00C061FB"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C061FB" w:rsidRPr="009A4978" w:rsidRDefault="00C061FB" w:rsidP="00C061FB">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26282F"/>
                <w:sz w:val="20"/>
                <w:szCs w:val="20"/>
                <w:lang w:eastAsia="ru-RU"/>
              </w:rPr>
              <w:t>433525,30</w:t>
            </w:r>
          </w:p>
        </w:tc>
      </w:tr>
      <w:tr w:rsidR="00C061FB"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61FB" w:rsidRPr="009A4978" w:rsidRDefault="00C061FB"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061FB" w:rsidRPr="009A4978" w:rsidRDefault="00C061FB"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C061FB" w:rsidRDefault="00C061FB" w:rsidP="00D8634D">
            <w:r>
              <w:rPr>
                <w:rFonts w:ascii="Times New Roman" w:eastAsia="Times New Roman" w:hAnsi="Times New Roman" w:cs="Times New Roman"/>
                <w:color w:val="26282F"/>
                <w:sz w:val="20"/>
                <w:szCs w:val="20"/>
                <w:lang w:eastAsia="ru-RU"/>
              </w:rPr>
              <w:t>433525,30</w:t>
            </w:r>
          </w:p>
        </w:tc>
      </w:tr>
      <w:tr w:rsidR="00C061FB"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61FB" w:rsidRPr="009A4978" w:rsidRDefault="00C061FB"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061FB" w:rsidRPr="009A4978" w:rsidRDefault="00C061FB"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C061FB" w:rsidRDefault="00C061FB" w:rsidP="00D8634D">
            <w:r>
              <w:rPr>
                <w:rFonts w:ascii="Times New Roman" w:eastAsia="Times New Roman" w:hAnsi="Times New Roman" w:cs="Times New Roman"/>
                <w:color w:val="26282F"/>
                <w:sz w:val="20"/>
                <w:szCs w:val="20"/>
                <w:lang w:eastAsia="ru-RU"/>
              </w:rPr>
              <w:t>433525,30</w:t>
            </w:r>
          </w:p>
        </w:tc>
      </w:tr>
      <w:tr w:rsidR="00C061FB"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61FB" w:rsidRPr="009A4978" w:rsidRDefault="00C061FB"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061FB" w:rsidRPr="009A4978" w:rsidRDefault="00C061FB"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C061FB" w:rsidRPr="009A4978" w:rsidRDefault="00C061FB" w:rsidP="00C061FB">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26282F"/>
                <w:sz w:val="20"/>
                <w:szCs w:val="20"/>
                <w:lang w:eastAsia="ru-RU"/>
              </w:rPr>
              <w:t>433525,30</w:t>
            </w:r>
          </w:p>
        </w:tc>
      </w:tr>
      <w:tr w:rsidR="009A4978" w:rsidRPr="009A4978" w:rsidTr="00C7158F">
        <w:trPr>
          <w:gridAfter w:val="2"/>
          <w:wAfter w:w="5200" w:type="dxa"/>
          <w:tblCellSpacing w:w="0" w:type="dxa"/>
        </w:trPr>
        <w:tc>
          <w:tcPr>
            <w:tcW w:w="9600" w:type="dxa"/>
            <w:gridSpan w:val="3"/>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lang w:eastAsia="ru-RU"/>
              </w:rPr>
              <w:t>2. ДОЛГОСРОЧНЫЕ ПАРАМЕТРЫ РЕГУЛИРОВАНИЯ</w:t>
            </w:r>
          </w:p>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lang w:eastAsia="ru-RU"/>
              </w:rPr>
              <w:t>ДЕЯТЕЛЬНОСТИ КОНЦЕССИОНЕРА</w:t>
            </w:r>
          </w:p>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(Указанный критерий определяется в зависимости от сферы деятельности и по каждой сфере устанавливается отдельно.)</w:t>
            </w:r>
          </w:p>
        </w:tc>
      </w:tr>
      <w:tr w:rsidR="009A4978" w:rsidRPr="009A4978" w:rsidTr="00C7158F">
        <w:trPr>
          <w:gridAfter w:val="2"/>
          <w:wAfter w:w="5200" w:type="dxa"/>
          <w:tblCellSpacing w:w="0" w:type="dxa"/>
        </w:trPr>
        <w:tc>
          <w:tcPr>
            <w:tcW w:w="9600" w:type="dxa"/>
            <w:gridSpan w:val="3"/>
            <w:tcBorders>
              <w:top w:val="outset" w:sz="6" w:space="0" w:color="000000"/>
              <w:left w:val="outset" w:sz="6" w:space="0" w:color="000000"/>
              <w:bottom w:val="outset" w:sz="6" w:space="0" w:color="000000"/>
              <w:right w:val="outset" w:sz="6" w:space="0" w:color="000000"/>
            </w:tcBorders>
            <w:hideMark/>
          </w:tcPr>
          <w:p w:rsidR="009A4978" w:rsidRPr="009A4978" w:rsidRDefault="009A4978" w:rsidP="005D3C85">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b/>
                <w:bCs/>
                <w:color w:val="26282F"/>
                <w:lang w:eastAsia="ru-RU"/>
              </w:rPr>
              <w:t xml:space="preserve">2. Долгосрочные параметры деятельности концессионера в отношении централизованных систем водоснабжения (в сфере холодного водоснабжения) </w:t>
            </w:r>
            <w:r w:rsidR="0078129C">
              <w:rPr>
                <w:rFonts w:ascii="Times New Roman" w:eastAsia="Times New Roman" w:hAnsi="Times New Roman" w:cs="Times New Roman"/>
                <w:b/>
                <w:bCs/>
                <w:color w:val="26282F"/>
                <w:lang w:eastAsia="ru-RU"/>
              </w:rPr>
              <w:t>Старокульшариповск</w:t>
            </w:r>
            <w:r w:rsidR="00FE5006">
              <w:rPr>
                <w:rFonts w:ascii="Times New Roman" w:eastAsia="Times New Roman" w:hAnsi="Times New Roman" w:cs="Times New Roman"/>
                <w:b/>
                <w:bCs/>
                <w:color w:val="26282F"/>
                <w:lang w:eastAsia="ru-RU"/>
              </w:rPr>
              <w:t>о</w:t>
            </w:r>
            <w:r w:rsidR="0078129C">
              <w:rPr>
                <w:rFonts w:ascii="Times New Roman" w:eastAsia="Times New Roman" w:hAnsi="Times New Roman" w:cs="Times New Roman"/>
                <w:b/>
                <w:bCs/>
                <w:color w:val="26282F"/>
                <w:lang w:eastAsia="ru-RU"/>
              </w:rPr>
              <w:t>го</w:t>
            </w:r>
            <w:r w:rsidRPr="009A4978">
              <w:rPr>
                <w:rFonts w:ascii="Times New Roman" w:eastAsia="Times New Roman" w:hAnsi="Times New Roman" w:cs="Times New Roman"/>
                <w:b/>
                <w:bCs/>
                <w:color w:val="26282F"/>
                <w:lang w:eastAsia="ru-RU"/>
              </w:rPr>
              <w:t xml:space="preserve"> сельсовета </w:t>
            </w:r>
            <w:r w:rsidR="005D3C85">
              <w:rPr>
                <w:rFonts w:ascii="Times New Roman" w:eastAsia="Times New Roman" w:hAnsi="Times New Roman" w:cs="Times New Roman"/>
                <w:b/>
                <w:bCs/>
                <w:color w:val="26282F"/>
                <w:lang w:eastAsia="ru-RU"/>
              </w:rPr>
              <w:t>Асекеевского</w:t>
            </w:r>
            <w:r w:rsidRPr="009A4978">
              <w:rPr>
                <w:rFonts w:ascii="Times New Roman" w:eastAsia="Times New Roman" w:hAnsi="Times New Roman" w:cs="Times New Roman"/>
                <w:b/>
                <w:bCs/>
                <w:color w:val="26282F"/>
                <w:lang w:eastAsia="ru-RU"/>
              </w:rPr>
              <w:t xml:space="preserve"> района </w:t>
            </w:r>
            <w:r w:rsidR="005D3C85">
              <w:rPr>
                <w:rFonts w:ascii="Times New Roman" w:eastAsia="Times New Roman" w:hAnsi="Times New Roman" w:cs="Times New Roman"/>
                <w:b/>
                <w:bCs/>
                <w:color w:val="26282F"/>
                <w:lang w:eastAsia="ru-RU"/>
              </w:rPr>
              <w:t>Оренбургской</w:t>
            </w:r>
            <w:r w:rsidRPr="009A4978">
              <w:rPr>
                <w:rFonts w:ascii="Times New Roman" w:eastAsia="Times New Roman" w:hAnsi="Times New Roman" w:cs="Times New Roman"/>
                <w:b/>
                <w:bCs/>
                <w:color w:val="26282F"/>
                <w:lang w:eastAsia="ru-RU"/>
              </w:rPr>
              <w:t xml:space="preserve"> области</w:t>
            </w:r>
          </w:p>
        </w:tc>
      </w:tr>
      <w:tr w:rsidR="009A4978" w:rsidRPr="009A4978" w:rsidTr="00C7158F">
        <w:trPr>
          <w:gridAfter w:val="2"/>
          <w:wAfter w:w="5200" w:type="dxa"/>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C061FB" w:rsidP="009A4978">
            <w:pPr>
              <w:spacing w:before="100" w:beforeAutospacing="1" w:after="115"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730,</w:t>
            </w:r>
            <w:r w:rsidR="002D25F2">
              <w:rPr>
                <w:rFonts w:ascii="Calibri" w:eastAsia="Times New Roman" w:hAnsi="Calibri" w:cs="Times New Roman"/>
                <w:color w:val="000000"/>
                <w:lang w:eastAsia="ru-RU"/>
              </w:rPr>
              <w:t>0 тыс</w:t>
            </w:r>
            <w:proofErr w:type="gramStart"/>
            <w:r w:rsidR="002D25F2">
              <w:rPr>
                <w:rFonts w:ascii="Calibri" w:eastAsia="Times New Roman" w:hAnsi="Calibri" w:cs="Times New Roman"/>
                <w:color w:val="000000"/>
                <w:lang w:eastAsia="ru-RU"/>
              </w:rPr>
              <w:t>.р</w:t>
            </w:r>
            <w:proofErr w:type="gramEnd"/>
            <w:r w:rsidR="002D25F2">
              <w:rPr>
                <w:rFonts w:ascii="Calibri" w:eastAsia="Times New Roman" w:hAnsi="Calibri" w:cs="Times New Roman"/>
                <w:color w:val="000000"/>
                <w:lang w:eastAsia="ru-RU"/>
              </w:rPr>
              <w:t>уб.</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58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26282F"/>
                <w:lang w:eastAsia="ru-RU"/>
              </w:rPr>
              <w:t>2.2. Показатели энергосбережения и энергетической эффективности:</w:t>
            </w: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4C1B69" w:rsidP="009A4978">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Уровень потерь воды</w:t>
            </w: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5D3C85"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14,7%</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5D3C85" w:rsidP="009A4978">
            <w:pPr>
              <w:spacing w:before="100" w:beforeAutospacing="1" w:after="115"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14,0%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5D3C85" w:rsidP="005D3C85">
            <w:pPr>
              <w:spacing w:before="100" w:beforeAutospacing="1" w:after="115"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13,3%</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5800" w:type="dxa"/>
            <w:vMerge w:val="restart"/>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 xml:space="preserve">2.2.2. Удельный расход электроэнергии, </w:t>
            </w:r>
            <w:proofErr w:type="spellStart"/>
            <w:r w:rsidRPr="009A4978">
              <w:rPr>
                <w:rFonts w:ascii="Times New Roman" w:eastAsia="Times New Roman" w:hAnsi="Times New Roman" w:cs="Times New Roman"/>
                <w:color w:val="26282F"/>
                <w:lang w:eastAsia="ru-RU"/>
              </w:rPr>
              <w:t>кВт</w:t>
            </w:r>
            <w:proofErr w:type="gramStart"/>
            <w:r w:rsidRPr="009A4978">
              <w:rPr>
                <w:rFonts w:ascii="Times New Roman" w:eastAsia="Times New Roman" w:hAnsi="Times New Roman" w:cs="Times New Roman"/>
                <w:color w:val="26282F"/>
                <w:lang w:eastAsia="ru-RU"/>
              </w:rPr>
              <w:t>.ч</w:t>
            </w:r>
            <w:proofErr w:type="spellEnd"/>
            <w:proofErr w:type="gramEnd"/>
            <w:r w:rsidRPr="009A4978">
              <w:rPr>
                <w:rFonts w:ascii="Times New Roman" w:eastAsia="Times New Roman" w:hAnsi="Times New Roman" w:cs="Times New Roman"/>
                <w:color w:val="26282F"/>
                <w:lang w:eastAsia="ru-RU"/>
              </w:rPr>
              <w:t>./куб.м</w:t>
            </w: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44FD3"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44FD3"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44FD3"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44FD3" w:rsidP="00532AFE">
            <w:pPr>
              <w:spacing w:before="100" w:beforeAutospacing="1" w:after="115"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58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5800" w:type="dxa"/>
            <w:vMerge w:val="restart"/>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26282F"/>
                <w:lang w:eastAsia="ru-RU"/>
              </w:rPr>
              <w:t>2.3. Нормативный уровень прибыли</w:t>
            </w: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D25F2"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0</w:t>
            </w:r>
            <w:r w:rsidR="009A4978" w:rsidRPr="009A497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D25F2"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0</w:t>
            </w:r>
            <w:r w:rsidR="009A4978" w:rsidRPr="009A497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D25F2"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0</w:t>
            </w:r>
            <w:r w:rsidR="009A4978" w:rsidRPr="009A497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D25F2" w:rsidP="009A4978">
            <w:pPr>
              <w:spacing w:before="100" w:beforeAutospacing="1" w:after="115"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9600" w:type="dxa"/>
            <w:gridSpan w:val="3"/>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lang w:eastAsia="ru-RU"/>
              </w:rPr>
              <w:t>3.</w:t>
            </w:r>
            <w:r w:rsidRPr="009A4978">
              <w:rPr>
                <w:rFonts w:ascii="Times New Roman" w:eastAsia="Times New Roman" w:hAnsi="Times New Roman" w:cs="Times New Roman"/>
                <w:color w:val="000000"/>
                <w:lang w:eastAsia="ru-RU"/>
              </w:rPr>
              <w:t> </w:t>
            </w:r>
            <w:r w:rsidRPr="009A4978">
              <w:rPr>
                <w:rFonts w:ascii="Times New Roman" w:eastAsia="Times New Roman" w:hAnsi="Times New Roman" w:cs="Times New Roman"/>
                <w:b/>
                <w:bCs/>
                <w:color w:val="000000"/>
                <w:lang w:eastAsia="ru-RU"/>
              </w:rPr>
              <w:t>ПЛАНОВЫЕ ЗНАЧЕНИЯ ПОКАЗАТЕЛЕЙ ДЕЯТЕЛЬНОСТИ КОНЦЕССИОНЕРА</w:t>
            </w:r>
          </w:p>
          <w:p w:rsidR="009A4978" w:rsidRPr="009A4978" w:rsidRDefault="009A4978" w:rsidP="00C7158F">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b/>
                <w:bCs/>
                <w:i/>
                <w:iCs/>
                <w:color w:val="000000"/>
                <w:u w:val="single"/>
                <w:lang w:eastAsia="ru-RU"/>
              </w:rPr>
              <w:t xml:space="preserve">в отношении централизованных систем водоснабжения (в сфере холодного водоснабжения) </w:t>
            </w:r>
            <w:r w:rsidR="0078129C">
              <w:rPr>
                <w:rFonts w:ascii="Times New Roman" w:eastAsia="Times New Roman" w:hAnsi="Times New Roman" w:cs="Times New Roman"/>
                <w:b/>
                <w:bCs/>
                <w:i/>
                <w:iCs/>
                <w:color w:val="000000"/>
                <w:u w:val="single"/>
                <w:lang w:eastAsia="ru-RU"/>
              </w:rPr>
              <w:t>Старокульшариповск</w:t>
            </w:r>
            <w:r w:rsidR="00FE5006">
              <w:rPr>
                <w:rFonts w:ascii="Times New Roman" w:eastAsia="Times New Roman" w:hAnsi="Times New Roman" w:cs="Times New Roman"/>
                <w:b/>
                <w:bCs/>
                <w:i/>
                <w:iCs/>
                <w:color w:val="000000"/>
                <w:u w:val="single"/>
                <w:lang w:eastAsia="ru-RU"/>
              </w:rPr>
              <w:t>о</w:t>
            </w:r>
            <w:r w:rsidR="0078129C">
              <w:rPr>
                <w:rFonts w:ascii="Times New Roman" w:eastAsia="Times New Roman" w:hAnsi="Times New Roman" w:cs="Times New Roman"/>
                <w:b/>
                <w:bCs/>
                <w:i/>
                <w:iCs/>
                <w:color w:val="000000"/>
                <w:u w:val="single"/>
                <w:lang w:eastAsia="ru-RU"/>
              </w:rPr>
              <w:t>го</w:t>
            </w:r>
            <w:r w:rsidRPr="009A4978">
              <w:rPr>
                <w:rFonts w:ascii="Times New Roman" w:eastAsia="Times New Roman" w:hAnsi="Times New Roman" w:cs="Times New Roman"/>
                <w:b/>
                <w:bCs/>
                <w:i/>
                <w:iCs/>
                <w:color w:val="000000"/>
                <w:u w:val="single"/>
                <w:lang w:eastAsia="ru-RU"/>
              </w:rPr>
              <w:t xml:space="preserve"> сельсовета </w:t>
            </w:r>
            <w:r w:rsidR="00C7158F">
              <w:rPr>
                <w:rFonts w:ascii="Times New Roman" w:eastAsia="Times New Roman" w:hAnsi="Times New Roman" w:cs="Times New Roman"/>
                <w:b/>
                <w:bCs/>
                <w:i/>
                <w:iCs/>
                <w:color w:val="000000"/>
                <w:u w:val="single"/>
                <w:lang w:eastAsia="ru-RU"/>
              </w:rPr>
              <w:t>Асекеевского</w:t>
            </w:r>
            <w:r w:rsidRPr="009A4978">
              <w:rPr>
                <w:rFonts w:ascii="Times New Roman" w:eastAsia="Times New Roman" w:hAnsi="Times New Roman" w:cs="Times New Roman"/>
                <w:b/>
                <w:bCs/>
                <w:i/>
                <w:iCs/>
                <w:color w:val="000000"/>
                <w:u w:val="single"/>
                <w:lang w:eastAsia="ru-RU"/>
              </w:rPr>
              <w:t xml:space="preserve"> района </w:t>
            </w:r>
            <w:r w:rsidR="00C7158F">
              <w:rPr>
                <w:rFonts w:ascii="Times New Roman" w:eastAsia="Times New Roman" w:hAnsi="Times New Roman" w:cs="Times New Roman"/>
                <w:b/>
                <w:bCs/>
                <w:i/>
                <w:iCs/>
                <w:color w:val="000000"/>
                <w:u w:val="single"/>
                <w:lang w:eastAsia="ru-RU"/>
              </w:rPr>
              <w:t xml:space="preserve">Оренбургской </w:t>
            </w:r>
            <w:r w:rsidRPr="009A4978">
              <w:rPr>
                <w:rFonts w:ascii="Times New Roman" w:eastAsia="Times New Roman" w:hAnsi="Times New Roman" w:cs="Times New Roman"/>
                <w:b/>
                <w:bCs/>
                <w:i/>
                <w:iCs/>
                <w:color w:val="000000"/>
                <w:u w:val="single"/>
                <w:lang w:eastAsia="ru-RU"/>
              </w:rPr>
              <w:t xml:space="preserve"> области.</w:t>
            </w:r>
          </w:p>
        </w:tc>
      </w:tr>
      <w:tr w:rsidR="009A4978" w:rsidRPr="009A4978" w:rsidTr="00C7158F">
        <w:trPr>
          <w:gridAfter w:val="2"/>
          <w:wAfter w:w="5200" w:type="dxa"/>
          <w:tblCellSpacing w:w="0" w:type="dxa"/>
        </w:trPr>
        <w:tc>
          <w:tcPr>
            <w:tcW w:w="58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26282F"/>
                <w:lang w:eastAsia="ru-RU"/>
              </w:rPr>
              <w:t>3. Плановые значения показателей деятельности концессионера:</w:t>
            </w: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C7158F" w:rsidRPr="009A4978" w:rsidTr="00C7158F">
        <w:trPr>
          <w:gridAfter w:val="2"/>
          <w:wAfter w:w="5200" w:type="dxa"/>
          <w:tblCellSpacing w:w="0" w:type="dxa"/>
        </w:trPr>
        <w:tc>
          <w:tcPr>
            <w:tcW w:w="5800" w:type="dxa"/>
            <w:vMerge w:val="restart"/>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3.2. </w:t>
            </w:r>
            <w:r w:rsidRPr="009A4978">
              <w:rPr>
                <w:rFonts w:ascii="Times New Roman" w:eastAsia="Times New Roman" w:hAnsi="Times New Roman" w:cs="Times New Roman"/>
                <w:color w:val="000000"/>
                <w:lang w:eastAsia="ru-RU"/>
              </w:rPr>
              <w:t>Прогнозный предельный (максимальный) рост необходимой валовой выручки от осуществления деятельности в сфере холодного водоснабжения </w:t>
            </w:r>
            <w:r w:rsidRPr="009A4978">
              <w:rPr>
                <w:rFonts w:ascii="Times New Roman" w:eastAsia="Times New Roman" w:hAnsi="Times New Roman" w:cs="Times New Roman"/>
                <w:color w:val="000000"/>
                <w:u w:val="single"/>
                <w:lang w:eastAsia="ru-RU"/>
              </w:rPr>
              <w:t>без учета изменения объемов</w:t>
            </w:r>
            <w:r w:rsidRPr="009A4978">
              <w:rPr>
                <w:rFonts w:ascii="Times New Roman" w:eastAsia="Times New Roman" w:hAnsi="Times New Roman" w:cs="Times New Roman"/>
                <w:color w:val="000000"/>
                <w:lang w:eastAsia="ru-RU"/>
              </w:rPr>
              <w:t> по отношению к каждому предыдущему году</w:t>
            </w: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На 2019 и далее рекомендуется применять на уровне прогнозного показателя индекса потребительских цен согласно данным Минэкономразвития Российской Федерации (от 06.05.2016) - 104,3%</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vMerge w:val="restart"/>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after="0" w:line="240" w:lineRule="auto"/>
              <w:rPr>
                <w:rFonts w:ascii="Calibri" w:eastAsia="Times New Roman" w:hAnsi="Calibri" w:cs="Times New Roman"/>
                <w:color w:val="000000"/>
                <w:lang w:eastAsia="ru-RU"/>
              </w:rPr>
            </w:pPr>
          </w:p>
          <w:p w:rsidR="00C7158F" w:rsidRPr="009A4978" w:rsidRDefault="00C7158F" w:rsidP="009A4978">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2041</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58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p>
        </w:tc>
      </w:tr>
      <w:tr w:rsidR="00C7158F" w:rsidRPr="009A4978" w:rsidTr="00C7158F">
        <w:trPr>
          <w:tblCellSpacing w:w="0" w:type="dxa"/>
        </w:trPr>
        <w:tc>
          <w:tcPr>
            <w:tcW w:w="9600" w:type="dxa"/>
            <w:gridSpan w:val="3"/>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lang w:eastAsia="ru-RU"/>
              </w:rPr>
              <w:t>4.</w:t>
            </w:r>
            <w:r w:rsidRPr="009A4978">
              <w:rPr>
                <w:rFonts w:ascii="Times New Roman" w:eastAsia="Times New Roman" w:hAnsi="Times New Roman" w:cs="Times New Roman"/>
                <w:color w:val="000000"/>
                <w:lang w:eastAsia="ru-RU"/>
              </w:rPr>
              <w:t> </w:t>
            </w:r>
            <w:r w:rsidRPr="009A4978">
              <w:rPr>
                <w:rFonts w:ascii="Times New Roman" w:eastAsia="Times New Roman" w:hAnsi="Times New Roman" w:cs="Times New Roman"/>
                <w:b/>
                <w:bCs/>
                <w:color w:val="000000"/>
                <w:lang w:eastAsia="ru-RU"/>
              </w:rPr>
              <w:t xml:space="preserve">Принятие </w:t>
            </w:r>
            <w:proofErr w:type="spellStart"/>
            <w:r w:rsidRPr="009A4978">
              <w:rPr>
                <w:rFonts w:ascii="Times New Roman" w:eastAsia="Times New Roman" w:hAnsi="Times New Roman" w:cs="Times New Roman"/>
                <w:b/>
                <w:bCs/>
                <w:color w:val="000000"/>
                <w:lang w:eastAsia="ru-RU"/>
              </w:rPr>
              <w:t>Концедентом</w:t>
            </w:r>
            <w:proofErr w:type="spellEnd"/>
            <w:r w:rsidRPr="009A4978">
              <w:rPr>
                <w:rFonts w:ascii="Times New Roman" w:eastAsia="Times New Roman" w:hAnsi="Times New Roman" w:cs="Times New Roman"/>
                <w:b/>
                <w:bCs/>
                <w:color w:val="000000"/>
                <w:lang w:eastAsia="ru-RU"/>
              </w:rPr>
              <w:t xml:space="preserve"> на себя части </w:t>
            </w:r>
            <w:proofErr w:type="gramStart"/>
            <w:r w:rsidRPr="009A4978">
              <w:rPr>
                <w:rFonts w:ascii="Times New Roman" w:eastAsia="Times New Roman" w:hAnsi="Times New Roman" w:cs="Times New Roman"/>
                <w:b/>
                <w:bCs/>
                <w:color w:val="000000"/>
                <w:lang w:eastAsia="ru-RU"/>
              </w:rPr>
              <w:t>расходов</w:t>
            </w:r>
            <w:proofErr w:type="gramEnd"/>
            <w:r w:rsidRPr="009A4978">
              <w:rPr>
                <w:rFonts w:ascii="Times New Roman" w:eastAsia="Times New Roman" w:hAnsi="Times New Roman" w:cs="Times New Roman"/>
                <w:b/>
                <w:bCs/>
                <w:color w:val="000000"/>
                <w:lang w:eastAsia="ru-RU"/>
              </w:rPr>
              <w:t xml:space="preserve"> на создание и (или) реконструкцию, использование (эксплуатацию) объекта концессионного соглашения.</w:t>
            </w:r>
          </w:p>
        </w:tc>
        <w:tc>
          <w:tcPr>
            <w:tcW w:w="2600" w:type="dxa"/>
            <w:tcBorders>
              <w:top w:val="outset" w:sz="6" w:space="0" w:color="000000"/>
              <w:left w:val="outset" w:sz="6" w:space="0" w:color="000000"/>
              <w:bottom w:val="outset" w:sz="6" w:space="0" w:color="000000"/>
              <w:right w:val="outset" w:sz="6" w:space="0" w:color="000000"/>
            </w:tcBorders>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2018</w:t>
            </w:r>
          </w:p>
        </w:tc>
        <w:tc>
          <w:tcPr>
            <w:tcW w:w="2600" w:type="dxa"/>
            <w:tcBorders>
              <w:top w:val="outset" w:sz="6" w:space="0" w:color="000000"/>
              <w:left w:val="outset" w:sz="6" w:space="0" w:color="000000"/>
              <w:bottom w:val="outset" w:sz="6" w:space="0" w:color="000000"/>
              <w:right w:val="outset" w:sz="6" w:space="0" w:color="000000"/>
            </w:tcBorders>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70 000</w:t>
            </w:r>
          </w:p>
        </w:tc>
      </w:tr>
      <w:tr w:rsidR="00C7158F" w:rsidRPr="009A4978" w:rsidTr="00C7158F">
        <w:trPr>
          <w:gridAfter w:val="2"/>
          <w:wAfter w:w="5200" w:type="dxa"/>
          <w:tblCellSpacing w:w="0" w:type="dxa"/>
        </w:trPr>
        <w:tc>
          <w:tcPr>
            <w:tcW w:w="5800" w:type="dxa"/>
            <w:vMerge w:val="restart"/>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4. </w:t>
            </w:r>
            <w:r w:rsidRPr="009A4978">
              <w:rPr>
                <w:rFonts w:ascii="Times New Roman" w:eastAsia="Times New Roman" w:hAnsi="Times New Roman" w:cs="Times New Roman"/>
                <w:color w:val="000000"/>
                <w:lang w:eastAsia="ru-RU"/>
              </w:rPr>
              <w:t xml:space="preserve">Принятие </w:t>
            </w:r>
            <w:proofErr w:type="spellStart"/>
            <w:r w:rsidRPr="009A4978">
              <w:rPr>
                <w:rFonts w:ascii="Times New Roman" w:eastAsia="Times New Roman" w:hAnsi="Times New Roman" w:cs="Times New Roman"/>
                <w:color w:val="000000"/>
                <w:lang w:eastAsia="ru-RU"/>
              </w:rPr>
              <w:t>Концедентом</w:t>
            </w:r>
            <w:proofErr w:type="spellEnd"/>
            <w:r w:rsidRPr="009A4978">
              <w:rPr>
                <w:rFonts w:ascii="Times New Roman" w:eastAsia="Times New Roman" w:hAnsi="Times New Roman" w:cs="Times New Roman"/>
                <w:color w:val="000000"/>
                <w:lang w:eastAsia="ru-RU"/>
              </w:rPr>
              <w:t xml:space="preserve"> на себя части </w:t>
            </w:r>
            <w:proofErr w:type="gramStart"/>
            <w:r w:rsidRPr="009A4978">
              <w:rPr>
                <w:rFonts w:ascii="Times New Roman" w:eastAsia="Times New Roman" w:hAnsi="Times New Roman" w:cs="Times New Roman"/>
                <w:color w:val="000000"/>
                <w:lang w:eastAsia="ru-RU"/>
              </w:rPr>
              <w:t>расходов</w:t>
            </w:r>
            <w:proofErr w:type="gramEnd"/>
            <w:r w:rsidRPr="009A4978">
              <w:rPr>
                <w:rFonts w:ascii="Times New Roman" w:eastAsia="Times New Roman" w:hAnsi="Times New Roman" w:cs="Times New Roman"/>
                <w:color w:val="000000"/>
                <w:lang w:eastAsia="ru-RU"/>
              </w:rPr>
              <w:t xml:space="preserve"> на создание и (или) реконструкцию, использование (эксплуатацию) объекта концессионного соглашения, на каждый год действия концессионного соглашения, руб.</w:t>
            </w: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8058A"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8058A"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8058A"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8058A"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8058A"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8058A"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8058A"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8058A"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8058A"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8058A"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8058A"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9A4978">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58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9A4978">
            <w:pPr>
              <w:spacing w:before="100" w:beforeAutospacing="1" w:after="115" w:line="240" w:lineRule="auto"/>
              <w:jc w:val="center"/>
              <w:rPr>
                <w:rFonts w:ascii="Calibri" w:eastAsia="Times New Roman" w:hAnsi="Calibri" w:cs="Times New Roman"/>
                <w:color w:val="000000"/>
                <w:lang w:eastAsia="ru-RU"/>
              </w:rPr>
            </w:pPr>
          </w:p>
        </w:tc>
      </w:tr>
    </w:tbl>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Default="009A4978" w:rsidP="0018058A">
      <w:pPr>
        <w:spacing w:before="100" w:beforeAutospacing="1" w:after="0" w:line="101" w:lineRule="atLeast"/>
        <w:rPr>
          <w:rFonts w:ascii="Times New Roman" w:eastAsia="Times New Roman" w:hAnsi="Times New Roman" w:cs="Times New Roman"/>
          <w:color w:val="000000"/>
          <w:sz w:val="27"/>
          <w:szCs w:val="27"/>
          <w:lang w:eastAsia="ru-RU"/>
        </w:rPr>
      </w:pPr>
    </w:p>
    <w:p w:rsidR="0018058A" w:rsidRPr="009A4978" w:rsidRDefault="0018058A" w:rsidP="0018058A">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Приложение №6</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к Конкурсной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18058A">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Проект</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КОНЦЕССИОННОЕ СОГЛАШЕНИЕ</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в отношении систем коммунальной инфраструктуры и иных</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объектов коммунального хозяйства –</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объектов водоснабжения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_______________________ _______________________</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(место заключения) (дата заключения)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Муниципальное образование </w:t>
      </w:r>
      <w:r w:rsidR="00C061FB">
        <w:rPr>
          <w:rFonts w:ascii="Times New Roman" w:eastAsia="Times New Roman" w:hAnsi="Times New Roman" w:cs="Times New Roman"/>
          <w:color w:val="000000"/>
          <w:sz w:val="27"/>
          <w:szCs w:val="27"/>
          <w:lang w:eastAsia="ru-RU"/>
        </w:rPr>
        <w:t>Старокульшариповский</w:t>
      </w:r>
      <w:r w:rsidRPr="009A4978">
        <w:rPr>
          <w:rFonts w:ascii="Times New Roman" w:eastAsia="Times New Roman" w:hAnsi="Times New Roman" w:cs="Times New Roman"/>
          <w:color w:val="000000"/>
          <w:sz w:val="27"/>
          <w:szCs w:val="27"/>
          <w:lang w:eastAsia="ru-RU"/>
        </w:rPr>
        <w:t xml:space="preserve"> сельсовет </w:t>
      </w:r>
      <w:r w:rsidR="0018058A">
        <w:rPr>
          <w:rFonts w:ascii="Times New Roman" w:eastAsia="Times New Roman" w:hAnsi="Times New Roman" w:cs="Times New Roman"/>
          <w:color w:val="000000"/>
          <w:sz w:val="27"/>
          <w:szCs w:val="27"/>
          <w:lang w:eastAsia="ru-RU"/>
        </w:rPr>
        <w:t>Асекеевского</w:t>
      </w:r>
      <w:r w:rsidRPr="009A4978">
        <w:rPr>
          <w:rFonts w:ascii="Times New Roman" w:eastAsia="Times New Roman" w:hAnsi="Times New Roman" w:cs="Times New Roman"/>
          <w:color w:val="000000"/>
          <w:sz w:val="27"/>
          <w:szCs w:val="27"/>
          <w:lang w:eastAsia="ru-RU"/>
        </w:rPr>
        <w:t xml:space="preserve"> района </w:t>
      </w:r>
      <w:r w:rsidR="0018058A">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 сельское поселение, в лице главы сельсовета </w:t>
      </w:r>
      <w:r w:rsidR="00C061FB">
        <w:rPr>
          <w:rFonts w:ascii="Times New Roman" w:eastAsia="Times New Roman" w:hAnsi="Times New Roman" w:cs="Times New Roman"/>
          <w:color w:val="000000"/>
          <w:sz w:val="27"/>
          <w:szCs w:val="27"/>
          <w:lang w:eastAsia="ru-RU"/>
        </w:rPr>
        <w:t xml:space="preserve">Хафизова </w:t>
      </w:r>
      <w:proofErr w:type="spellStart"/>
      <w:r w:rsidR="00C061FB">
        <w:rPr>
          <w:rFonts w:ascii="Times New Roman" w:eastAsia="Times New Roman" w:hAnsi="Times New Roman" w:cs="Times New Roman"/>
          <w:color w:val="000000"/>
          <w:sz w:val="27"/>
          <w:szCs w:val="27"/>
          <w:lang w:eastAsia="ru-RU"/>
        </w:rPr>
        <w:t>Раила</w:t>
      </w:r>
      <w:proofErr w:type="spellEnd"/>
      <w:r w:rsidR="00C061FB">
        <w:rPr>
          <w:rFonts w:ascii="Times New Roman" w:eastAsia="Times New Roman" w:hAnsi="Times New Roman" w:cs="Times New Roman"/>
          <w:color w:val="000000"/>
          <w:sz w:val="27"/>
          <w:szCs w:val="27"/>
          <w:lang w:eastAsia="ru-RU"/>
        </w:rPr>
        <w:t xml:space="preserve"> </w:t>
      </w:r>
      <w:proofErr w:type="spellStart"/>
      <w:r w:rsidR="00C061FB">
        <w:rPr>
          <w:rFonts w:ascii="Times New Roman" w:eastAsia="Times New Roman" w:hAnsi="Times New Roman" w:cs="Times New Roman"/>
          <w:color w:val="000000"/>
          <w:sz w:val="27"/>
          <w:szCs w:val="27"/>
          <w:lang w:eastAsia="ru-RU"/>
        </w:rPr>
        <w:t>Назыфовича</w:t>
      </w:r>
      <w:proofErr w:type="spellEnd"/>
      <w:r w:rsidR="0018058A">
        <w:rPr>
          <w:rFonts w:ascii="Times New Roman" w:eastAsia="Times New Roman" w:hAnsi="Times New Roman" w:cs="Times New Roman"/>
          <w:color w:val="000000"/>
          <w:sz w:val="27"/>
          <w:szCs w:val="27"/>
          <w:lang w:eastAsia="ru-RU"/>
        </w:rPr>
        <w:t>, действующего</w:t>
      </w:r>
      <w:r w:rsidRPr="009A4978">
        <w:rPr>
          <w:rFonts w:ascii="Times New Roman" w:eastAsia="Times New Roman" w:hAnsi="Times New Roman" w:cs="Times New Roman"/>
          <w:color w:val="000000"/>
          <w:sz w:val="27"/>
          <w:szCs w:val="27"/>
          <w:lang w:eastAsia="ru-RU"/>
        </w:rPr>
        <w:t xml:space="preserve"> на основании Устава, юридический адрес: </w:t>
      </w:r>
      <w:r w:rsidR="0018058A">
        <w:rPr>
          <w:rFonts w:ascii="Times New Roman" w:eastAsia="Times New Roman" w:hAnsi="Times New Roman" w:cs="Times New Roman"/>
          <w:color w:val="000000"/>
          <w:sz w:val="27"/>
          <w:szCs w:val="27"/>
          <w:lang w:eastAsia="ru-RU"/>
        </w:rPr>
        <w:t>Оренбургская</w:t>
      </w:r>
      <w:r w:rsidRPr="009A4978">
        <w:rPr>
          <w:rFonts w:ascii="Times New Roman" w:eastAsia="Times New Roman" w:hAnsi="Times New Roman" w:cs="Times New Roman"/>
          <w:color w:val="000000"/>
          <w:sz w:val="27"/>
          <w:szCs w:val="27"/>
          <w:lang w:eastAsia="ru-RU"/>
        </w:rPr>
        <w:t xml:space="preserve"> область, </w:t>
      </w:r>
      <w:r w:rsidR="0018058A">
        <w:rPr>
          <w:rFonts w:ascii="Times New Roman" w:eastAsia="Times New Roman" w:hAnsi="Times New Roman" w:cs="Times New Roman"/>
          <w:color w:val="000000"/>
          <w:sz w:val="27"/>
          <w:szCs w:val="27"/>
          <w:lang w:eastAsia="ru-RU"/>
        </w:rPr>
        <w:t>Асекеевский</w:t>
      </w:r>
      <w:r w:rsidRPr="009A4978">
        <w:rPr>
          <w:rFonts w:ascii="Times New Roman" w:eastAsia="Times New Roman" w:hAnsi="Times New Roman" w:cs="Times New Roman"/>
          <w:color w:val="000000"/>
          <w:sz w:val="27"/>
          <w:szCs w:val="27"/>
          <w:lang w:eastAsia="ru-RU"/>
        </w:rPr>
        <w:t xml:space="preserve"> район, </w:t>
      </w:r>
      <w:r w:rsidR="00C061FB">
        <w:rPr>
          <w:rFonts w:ascii="Times New Roman" w:eastAsia="Times New Roman" w:hAnsi="Times New Roman" w:cs="Times New Roman"/>
          <w:color w:val="000000"/>
          <w:sz w:val="27"/>
          <w:szCs w:val="27"/>
          <w:lang w:eastAsia="ru-RU"/>
        </w:rPr>
        <w:t>с.Старокульшарипово</w:t>
      </w:r>
      <w:r w:rsidRPr="009A4978">
        <w:rPr>
          <w:rFonts w:ascii="Times New Roman" w:eastAsia="Times New Roman" w:hAnsi="Times New Roman" w:cs="Times New Roman"/>
          <w:color w:val="000000"/>
          <w:sz w:val="27"/>
          <w:szCs w:val="27"/>
          <w:lang w:eastAsia="ru-RU"/>
        </w:rPr>
        <w:t>, ул</w:t>
      </w:r>
      <w:proofErr w:type="gramStart"/>
      <w:r w:rsidRPr="009A4978">
        <w:rPr>
          <w:rFonts w:ascii="Times New Roman" w:eastAsia="Times New Roman" w:hAnsi="Times New Roman" w:cs="Times New Roman"/>
          <w:color w:val="000000"/>
          <w:sz w:val="27"/>
          <w:szCs w:val="27"/>
          <w:lang w:eastAsia="ru-RU"/>
        </w:rPr>
        <w:t>.</w:t>
      </w:r>
      <w:r w:rsidR="00C061FB">
        <w:rPr>
          <w:rFonts w:ascii="Times New Roman" w:eastAsia="Times New Roman" w:hAnsi="Times New Roman" w:cs="Times New Roman"/>
          <w:color w:val="000000"/>
          <w:sz w:val="27"/>
          <w:szCs w:val="27"/>
          <w:lang w:eastAsia="ru-RU"/>
        </w:rPr>
        <w:t>Ц</w:t>
      </w:r>
      <w:proofErr w:type="gramEnd"/>
      <w:r w:rsidR="00C061FB">
        <w:rPr>
          <w:rFonts w:ascii="Times New Roman" w:eastAsia="Times New Roman" w:hAnsi="Times New Roman" w:cs="Times New Roman"/>
          <w:color w:val="000000"/>
          <w:sz w:val="27"/>
          <w:szCs w:val="27"/>
          <w:lang w:eastAsia="ru-RU"/>
        </w:rPr>
        <w:t>ентральная-138</w:t>
      </w:r>
      <w:r w:rsidRPr="009A4978">
        <w:rPr>
          <w:rFonts w:ascii="Times New Roman" w:eastAsia="Times New Roman" w:hAnsi="Times New Roman" w:cs="Times New Roman"/>
          <w:color w:val="000000"/>
          <w:sz w:val="27"/>
          <w:szCs w:val="27"/>
          <w:lang w:eastAsia="ru-RU"/>
        </w:rPr>
        <w:t xml:space="preserve">, ИНН </w:t>
      </w:r>
      <w:r w:rsidR="00C061FB">
        <w:rPr>
          <w:rFonts w:ascii="Times New Roman" w:eastAsia="Times New Roman" w:hAnsi="Times New Roman" w:cs="Times New Roman"/>
          <w:color w:val="000000"/>
          <w:sz w:val="27"/>
          <w:szCs w:val="27"/>
          <w:lang w:eastAsia="ru-RU"/>
        </w:rPr>
        <w:t>5622004874</w:t>
      </w:r>
      <w:r w:rsidRPr="009A4978">
        <w:rPr>
          <w:rFonts w:ascii="Times New Roman" w:eastAsia="Times New Roman" w:hAnsi="Times New Roman" w:cs="Times New Roman"/>
          <w:color w:val="000000"/>
          <w:sz w:val="27"/>
          <w:szCs w:val="27"/>
          <w:lang w:eastAsia="ru-RU"/>
        </w:rPr>
        <w:t xml:space="preserve">/КПП </w:t>
      </w:r>
      <w:r w:rsidR="0018058A">
        <w:rPr>
          <w:rFonts w:ascii="Times New Roman" w:eastAsia="Times New Roman" w:hAnsi="Times New Roman" w:cs="Times New Roman"/>
          <w:color w:val="000000"/>
          <w:sz w:val="27"/>
          <w:szCs w:val="27"/>
          <w:lang w:eastAsia="ru-RU"/>
        </w:rPr>
        <w:t>562201001</w:t>
      </w:r>
      <w:r w:rsidRPr="009A4978">
        <w:rPr>
          <w:rFonts w:ascii="Times New Roman" w:eastAsia="Times New Roman" w:hAnsi="Times New Roman" w:cs="Times New Roman"/>
          <w:color w:val="000000"/>
          <w:sz w:val="27"/>
          <w:szCs w:val="27"/>
          <w:lang w:eastAsia="ru-RU"/>
        </w:rPr>
        <w:t xml:space="preserve">, Устав </w:t>
      </w:r>
      <w:r w:rsidR="00C061FB">
        <w:rPr>
          <w:rFonts w:ascii="Times New Roman" w:eastAsia="Times New Roman" w:hAnsi="Times New Roman" w:cs="Times New Roman"/>
          <w:color w:val="000000"/>
          <w:sz w:val="27"/>
          <w:szCs w:val="27"/>
          <w:lang w:eastAsia="ru-RU"/>
        </w:rPr>
        <w:lastRenderedPageBreak/>
        <w:t>Старокульшариповского</w:t>
      </w:r>
      <w:r w:rsidR="0018058A">
        <w:rPr>
          <w:rFonts w:ascii="Times New Roman" w:eastAsia="Times New Roman" w:hAnsi="Times New Roman" w:cs="Times New Roman"/>
          <w:color w:val="000000"/>
          <w:sz w:val="27"/>
          <w:szCs w:val="27"/>
          <w:lang w:eastAsia="ru-RU"/>
        </w:rPr>
        <w:t xml:space="preserve"> сельсовета Асекеевского района Оренбургской области</w:t>
      </w:r>
      <w:r w:rsidRPr="009A4978">
        <w:rPr>
          <w:rFonts w:ascii="Times New Roman" w:eastAsia="Times New Roman" w:hAnsi="Times New Roman" w:cs="Times New Roman"/>
          <w:color w:val="000000"/>
          <w:sz w:val="27"/>
          <w:szCs w:val="27"/>
          <w:lang w:eastAsia="ru-RU"/>
        </w:rPr>
        <w:t xml:space="preserve">, принят решением </w:t>
      </w:r>
      <w:r w:rsidR="00C061FB">
        <w:rPr>
          <w:rFonts w:ascii="Times New Roman" w:eastAsia="Times New Roman" w:hAnsi="Times New Roman" w:cs="Times New Roman"/>
          <w:color w:val="000000"/>
          <w:sz w:val="27"/>
          <w:szCs w:val="27"/>
          <w:lang w:eastAsia="ru-RU"/>
        </w:rPr>
        <w:t>Совета депутатов Старокульшариповского</w:t>
      </w:r>
      <w:r w:rsidR="005A2430">
        <w:rPr>
          <w:rFonts w:ascii="Times New Roman" w:eastAsia="Times New Roman" w:hAnsi="Times New Roman" w:cs="Times New Roman"/>
          <w:color w:val="000000"/>
          <w:sz w:val="27"/>
          <w:szCs w:val="27"/>
          <w:lang w:eastAsia="ru-RU"/>
        </w:rPr>
        <w:t xml:space="preserve"> сельсовета № 25 от 18.03</w:t>
      </w:r>
      <w:r w:rsidR="0018058A">
        <w:rPr>
          <w:rFonts w:ascii="Times New Roman" w:eastAsia="Times New Roman" w:hAnsi="Times New Roman" w:cs="Times New Roman"/>
          <w:color w:val="000000"/>
          <w:sz w:val="27"/>
          <w:szCs w:val="27"/>
          <w:lang w:eastAsia="ru-RU"/>
        </w:rPr>
        <w:t>.2016</w:t>
      </w:r>
      <w:r w:rsidRPr="009A4978">
        <w:rPr>
          <w:rFonts w:ascii="Times New Roman" w:eastAsia="Times New Roman" w:hAnsi="Times New Roman" w:cs="Times New Roman"/>
          <w:color w:val="000000"/>
          <w:sz w:val="27"/>
          <w:szCs w:val="27"/>
          <w:lang w:eastAsia="ru-RU"/>
        </w:rPr>
        <w:t xml:space="preserve">г. </w:t>
      </w:r>
      <w:r w:rsidR="0018058A">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именуемое в дальнейшем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с одной стороны,</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и_________________________________________</w:t>
      </w:r>
      <w:r w:rsidR="000B5CF1">
        <w:rPr>
          <w:rFonts w:ascii="Times New Roman" w:eastAsia="Times New Roman" w:hAnsi="Times New Roman" w:cs="Times New Roman"/>
          <w:color w:val="000000"/>
          <w:sz w:val="27"/>
          <w:szCs w:val="27"/>
          <w:lang w:eastAsia="ru-RU"/>
        </w:rPr>
        <w:t>___________________________</w:t>
      </w:r>
      <w:r w:rsidRPr="009A4978">
        <w:rPr>
          <w:rFonts w:ascii="Times New Roman" w:eastAsia="Times New Roman" w:hAnsi="Times New Roman" w:cs="Times New Roman"/>
          <w:color w:val="000000"/>
          <w:sz w:val="27"/>
          <w:szCs w:val="27"/>
          <w:lang w:eastAsia="ru-RU"/>
        </w:rPr>
        <w:t xml:space="preserve"> в лице ______________________________________________, </w:t>
      </w:r>
      <w:proofErr w:type="gramStart"/>
      <w:r w:rsidRPr="009A4978">
        <w:rPr>
          <w:rFonts w:ascii="Times New Roman" w:eastAsia="Times New Roman" w:hAnsi="Times New Roman" w:cs="Times New Roman"/>
          <w:color w:val="000000"/>
          <w:sz w:val="27"/>
          <w:szCs w:val="27"/>
          <w:lang w:eastAsia="ru-RU"/>
        </w:rPr>
        <w:t>действующего</w:t>
      </w:r>
      <w:proofErr w:type="gramEnd"/>
      <w:r w:rsidRPr="009A4978">
        <w:rPr>
          <w:rFonts w:ascii="Times New Roman" w:eastAsia="Times New Roman" w:hAnsi="Times New Roman" w:cs="Times New Roman"/>
          <w:color w:val="000000"/>
          <w:sz w:val="27"/>
          <w:szCs w:val="27"/>
          <w:lang w:eastAsia="ru-RU"/>
        </w:rPr>
        <w:t xml:space="preserve"> на основании ______________________________________,</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именуемое в дальнейшем «Концессионер», с другой стороны, именуемые также Сторонами, на основании протокола конкурсной комиссии о результатах проведения открытого конкурса </w:t>
      </w:r>
      <w:proofErr w:type="gramStart"/>
      <w:r w:rsidRPr="009A4978">
        <w:rPr>
          <w:rFonts w:ascii="Times New Roman" w:eastAsia="Times New Roman" w:hAnsi="Times New Roman" w:cs="Times New Roman"/>
          <w:color w:val="000000"/>
          <w:sz w:val="27"/>
          <w:szCs w:val="27"/>
          <w:lang w:eastAsia="ru-RU"/>
        </w:rPr>
        <w:t>от</w:t>
      </w:r>
      <w:proofErr w:type="gramEnd"/>
      <w:r w:rsidRPr="009A4978">
        <w:rPr>
          <w:rFonts w:ascii="Times New Roman" w:eastAsia="Times New Roman" w:hAnsi="Times New Roman" w:cs="Times New Roman"/>
          <w:color w:val="000000"/>
          <w:sz w:val="27"/>
          <w:szCs w:val="27"/>
          <w:lang w:eastAsia="ru-RU"/>
        </w:rPr>
        <w:t xml:space="preserve"> ______ №____ заключили настоящее Соглашение о нижеследующем.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I. Предмет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 Концессионер обязуется: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а) за свой счет создать, реконструировать и ввести в эксплуатацию недвижимое и движимое имущество, входящее в Объект Соглашения (далее – объекты имущества, в составе Объекта Соглашения), состав и описание которого приведены в разделе II настоящего Соглашения, Приложении № 1 к настоящему Соглашению, право </w:t>
      </w:r>
      <w:proofErr w:type="gramStart"/>
      <w:r w:rsidRPr="009A4978">
        <w:rPr>
          <w:rFonts w:ascii="Times New Roman" w:eastAsia="Times New Roman" w:hAnsi="Times New Roman" w:cs="Times New Roman"/>
          <w:color w:val="000000"/>
          <w:sz w:val="27"/>
          <w:szCs w:val="27"/>
          <w:lang w:eastAsia="ru-RU"/>
        </w:rPr>
        <w:t>собственности</w:t>
      </w:r>
      <w:proofErr w:type="gramEnd"/>
      <w:r w:rsidRPr="009A4978">
        <w:rPr>
          <w:rFonts w:ascii="Times New Roman" w:eastAsia="Times New Roman" w:hAnsi="Times New Roman" w:cs="Times New Roman"/>
          <w:color w:val="000000"/>
          <w:sz w:val="27"/>
          <w:szCs w:val="27"/>
          <w:lang w:eastAsia="ru-RU"/>
        </w:rPr>
        <w:t xml:space="preserve"> на которое принадлежит или будет принадлежать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б) осуществлять водоснабжение (услуги водоснабжения) с использованием Объекта Соглашения и</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ного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предоставить Концессионеру на срок, установленный настоящим Соглашением, права владения и пользования объектом Соглашения и</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ным имуществом, в целях обеспечения осуществления указанной в настоящем разделе деятельности.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II. Объект </w:t>
      </w:r>
      <w:r w:rsidR="000B5CF1">
        <w:rPr>
          <w:rFonts w:ascii="Times New Roman" w:eastAsia="Times New Roman" w:hAnsi="Times New Roman" w:cs="Times New Roman"/>
          <w:b/>
          <w:bCs/>
          <w:color w:val="000000"/>
          <w:sz w:val="27"/>
          <w:szCs w:val="27"/>
          <w:lang w:eastAsia="ru-RU"/>
        </w:rPr>
        <w:t xml:space="preserve">Соглашения, Иное передаваемое </w:t>
      </w:r>
      <w:r w:rsidRPr="009A4978">
        <w:rPr>
          <w:rFonts w:ascii="Times New Roman" w:eastAsia="Times New Roman" w:hAnsi="Times New Roman" w:cs="Times New Roman"/>
          <w:b/>
          <w:bCs/>
          <w:color w:val="000000"/>
          <w:sz w:val="27"/>
          <w:szCs w:val="27"/>
          <w:lang w:eastAsia="ru-RU"/>
        </w:rPr>
        <w:t xml:space="preserve"> Концессионеру </w:t>
      </w:r>
      <w:proofErr w:type="spellStart"/>
      <w:r w:rsidRPr="009A4978">
        <w:rPr>
          <w:rFonts w:ascii="Times New Roman" w:eastAsia="Times New Roman" w:hAnsi="Times New Roman" w:cs="Times New Roman"/>
          <w:b/>
          <w:bCs/>
          <w:color w:val="000000"/>
          <w:sz w:val="27"/>
          <w:szCs w:val="27"/>
          <w:lang w:eastAsia="ru-RU"/>
        </w:rPr>
        <w:t>Концедентом</w:t>
      </w:r>
      <w:proofErr w:type="spellEnd"/>
      <w:r w:rsidRPr="009A4978">
        <w:rPr>
          <w:rFonts w:ascii="Times New Roman" w:eastAsia="Times New Roman" w:hAnsi="Times New Roman" w:cs="Times New Roman"/>
          <w:b/>
          <w:bCs/>
          <w:color w:val="000000"/>
          <w:sz w:val="27"/>
          <w:szCs w:val="27"/>
          <w:lang w:eastAsia="ru-RU"/>
        </w:rPr>
        <w:t xml:space="preserve"> по концессионному соглашению имущество</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 Объектом Соглашения является система водоснабжения муниципального образования </w:t>
      </w:r>
      <w:r w:rsidR="005A2430">
        <w:rPr>
          <w:rFonts w:ascii="Times New Roman" w:eastAsia="Times New Roman" w:hAnsi="Times New Roman" w:cs="Times New Roman"/>
          <w:color w:val="000000"/>
          <w:sz w:val="27"/>
          <w:szCs w:val="27"/>
          <w:lang w:eastAsia="ru-RU"/>
        </w:rPr>
        <w:t>Старокульшариповский</w:t>
      </w:r>
      <w:r w:rsidRPr="009A4978">
        <w:rPr>
          <w:rFonts w:ascii="Times New Roman" w:eastAsia="Times New Roman" w:hAnsi="Times New Roman" w:cs="Times New Roman"/>
          <w:color w:val="000000"/>
          <w:sz w:val="27"/>
          <w:szCs w:val="27"/>
          <w:lang w:eastAsia="ru-RU"/>
        </w:rPr>
        <w:t xml:space="preserve"> сельсовет </w:t>
      </w:r>
      <w:r w:rsidR="000B5CF1">
        <w:rPr>
          <w:rFonts w:ascii="Times New Roman" w:eastAsia="Times New Roman" w:hAnsi="Times New Roman" w:cs="Times New Roman"/>
          <w:color w:val="000000"/>
          <w:sz w:val="27"/>
          <w:szCs w:val="27"/>
          <w:lang w:eastAsia="ru-RU"/>
        </w:rPr>
        <w:t>Асекеевского</w:t>
      </w:r>
      <w:r w:rsidRPr="009A4978">
        <w:rPr>
          <w:rFonts w:ascii="Times New Roman" w:eastAsia="Times New Roman" w:hAnsi="Times New Roman" w:cs="Times New Roman"/>
          <w:color w:val="000000"/>
          <w:sz w:val="27"/>
          <w:szCs w:val="27"/>
          <w:lang w:eastAsia="ru-RU"/>
        </w:rPr>
        <w:t xml:space="preserve"> района </w:t>
      </w:r>
      <w:r w:rsidR="000B5CF1">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 сельское поселение, предназначенная для </w:t>
      </w:r>
      <w:r w:rsidRPr="009A4978">
        <w:rPr>
          <w:rFonts w:ascii="Times New Roman" w:eastAsia="Times New Roman" w:hAnsi="Times New Roman" w:cs="Times New Roman"/>
          <w:color w:val="000000"/>
          <w:sz w:val="27"/>
          <w:szCs w:val="27"/>
          <w:lang w:eastAsia="ru-RU"/>
        </w:rPr>
        <w:lastRenderedPageBreak/>
        <w:t>осуществления деятельности, указанной в пункте 1 «б»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предоставляет Концессионеру во временное владение и пользование имущество, которое образует единое целое с Объектом Соглашения и/или предназначено для использования по общему назначению с Объектом Соглашения, в целях осуществления Концессионером деятельности, указанной в </w:t>
      </w:r>
      <w:hyperlink r:id="rId7" w:history="1">
        <w:r w:rsidRPr="009A4978">
          <w:rPr>
            <w:rFonts w:ascii="Times New Roman" w:eastAsia="Times New Roman" w:hAnsi="Times New Roman" w:cs="Times New Roman"/>
            <w:color w:val="800080"/>
            <w:sz w:val="27"/>
            <w:u w:val="single"/>
            <w:lang w:eastAsia="ru-RU"/>
          </w:rPr>
          <w:t>пункте </w:t>
        </w:r>
      </w:hyperlink>
      <w:r w:rsidRPr="009A4978">
        <w:rPr>
          <w:rFonts w:ascii="Times New Roman" w:eastAsia="Times New Roman" w:hAnsi="Times New Roman" w:cs="Times New Roman"/>
          <w:color w:val="000000"/>
          <w:sz w:val="27"/>
          <w:szCs w:val="27"/>
          <w:lang w:eastAsia="ru-RU"/>
        </w:rPr>
        <w:t>1 настоящего Соглашения (ранее и далее - Иное имущество), на срок с даты его передачи, указанной в пункте 103 настоящего Соглашения, и по дату его возврата</w:t>
      </w:r>
      <w:proofErr w:type="gramEnd"/>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определяемую</w:t>
      </w:r>
      <w:proofErr w:type="gramEnd"/>
      <w:r w:rsidRPr="009A4978">
        <w:rPr>
          <w:rFonts w:ascii="Times New Roman" w:eastAsia="Times New Roman" w:hAnsi="Times New Roman" w:cs="Times New Roman"/>
          <w:color w:val="000000"/>
          <w:sz w:val="27"/>
          <w:szCs w:val="27"/>
          <w:lang w:eastAsia="ru-RU"/>
        </w:rPr>
        <w:t xml:space="preserve"> в соответствии с пунктами 79 или 80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4. Сведения о составе и описании, в том числе о технико-экономических показателях, сроке службы, начальной стоимости передаваемого Объекта Соглашения на момент заключения настоящего Соглашения, приведены в Приложении № 1 к настоящему Соглашению. Состав и описание Объекта Соглашения в течение срока действия настоящего Соглашения должно соответствовать Приложению №6 к настоящему Соглашению с учетом его первоначального состояния, приведенного в Приложении № 1 к настоящему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 Объект Соглашения принадлежит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w:t>
      </w:r>
    </w:p>
    <w:p w:rsidR="009A4978" w:rsidRPr="009A4978" w:rsidRDefault="009A4978" w:rsidP="009A4978">
      <w:pPr>
        <w:spacing w:before="100" w:beforeAutospacing="1"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 Документы, удостоверяющие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объект Соглашения, составляют Приложение № 2 к настоящему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указанный объект.</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8. Сведения о составе и описании, в том числе о технико-экономических показателях, сроке службы, начальной стоимости</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ного имущества на момент заключения настоящего Соглашения, приведены в Приложении № 3 к настоящему Соглашению. Состав и описание</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ного имущества в течение срока действия настоящего Соглашения должно соответствовать Приложению № 6 к настоящему Соглашению с учетом его первоначального состояния, приведенного в Приложении № 3 к настоящему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 На момент передачи Концессионеру</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 xml:space="preserve">ное имущество принадлежит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 Перечень документов (с указанием наименования и реквизитов), удостоверяющих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ное имущество, составляют Приложение № 4 к настоящему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11. В сведения о составе и описании Объекта Соглашения и (или) Иного имущества могут вноситься изменения в следующих случаях:</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1) передача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бесхозяйных объектов водоснабжения в соответствии с Федеральным законом «О концессионных соглашениях»;</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 приобретение, реконструкция, создание имущества, не предусмотренного Приложением № 6 к настоящему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 реконструкция, создание имущества, передача имущества </w:t>
      </w:r>
      <w:proofErr w:type="spellStart"/>
      <w:r w:rsidRPr="009A4978">
        <w:rPr>
          <w:rFonts w:ascii="Times New Roman" w:eastAsia="Times New Roman" w:hAnsi="Times New Roman" w:cs="Times New Roman"/>
          <w:color w:val="000000"/>
          <w:sz w:val="27"/>
          <w:szCs w:val="27"/>
          <w:lang w:eastAsia="ru-RU"/>
        </w:rPr>
        <w:t>Концеден</w:t>
      </w:r>
      <w:r w:rsidR="00004CD8">
        <w:rPr>
          <w:rFonts w:ascii="Times New Roman" w:eastAsia="Times New Roman" w:hAnsi="Times New Roman" w:cs="Times New Roman"/>
          <w:color w:val="000000"/>
          <w:sz w:val="27"/>
          <w:szCs w:val="27"/>
          <w:lang w:eastAsia="ru-RU"/>
        </w:rPr>
        <w:t>ту</w:t>
      </w:r>
      <w:proofErr w:type="spellEnd"/>
      <w:r w:rsidR="00004CD8">
        <w:rPr>
          <w:rFonts w:ascii="Times New Roman" w:eastAsia="Times New Roman" w:hAnsi="Times New Roman" w:cs="Times New Roman"/>
          <w:color w:val="000000"/>
          <w:sz w:val="27"/>
          <w:szCs w:val="27"/>
          <w:lang w:eastAsia="ru-RU"/>
        </w:rPr>
        <w:t xml:space="preserve"> в ходе исполнения технических</w:t>
      </w:r>
      <w:r w:rsidRPr="009A4978">
        <w:rPr>
          <w:rFonts w:ascii="Times New Roman" w:eastAsia="Times New Roman" w:hAnsi="Times New Roman" w:cs="Times New Roman"/>
          <w:color w:val="000000"/>
          <w:sz w:val="27"/>
          <w:szCs w:val="27"/>
          <w:lang w:eastAsia="ru-RU"/>
        </w:rPr>
        <w:t xml:space="preserve"> условий на подключение (технологическое присоединение) объектов капитального строительства к источникам водоснабжения, входящим в состав Объекта Соглашения и (или) Иного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 исключение объектов имущества из состава Объекта Соглашения, Иного имущества в связи со сносом (демонтажем), консервацией, гибелью объектов имущества, с возвратом Концессионером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объектов имущества не планируемых к дальнейшему использованию Концессионером в процессе осуществления деятельности, предусмотренной настоящим Соглашением;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 несоответствие фактического состава и описания Объекта Соглашения и (или) Иного имущества по акту приема-передачи, подписываемому Сторонами при передаче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объектов имущества, составу и описанию Объекта Соглашения и (или) Иного имущества, указанному в Приложении № 1;</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 уточнение характеристик объектов при государственной регистрации прав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имущество, входящее в состав Объекта Соглашения и (или) Иного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 в иных случаях, не противоречащих законодательству Российской Федерации.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 Внесение изменений в состав и описание Объекта Соглашения и (или) Иного имущества оформляется дополнительным соглашением к настоящему Соглашению, которое подписывается на основании решения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об изменении состава Объекта Соглашения и (или) Иного имущества, при условии получения согласия антимонопольного органа в установленных законодательством Российской Федерации случаях.</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принять решение об изменении состава Объекта Соглашения и (или) Иного имущества, либо мотивированный отказ в принятии указанного решения, в течение 30 дней с даты получения от Концессионера уведомления о необходимости внесения изменений в состав Объекта Соглашения и (или) Иного имущества, если указанная необходимость обусловлена наступлением обстоятельств непреодолимой силы, особых обстоятельств, указанных в настоящем Соглашении.</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14. </w:t>
      </w:r>
      <w:proofErr w:type="gramStart"/>
      <w:r w:rsidRPr="009A4978">
        <w:rPr>
          <w:rFonts w:ascii="Times New Roman" w:eastAsia="Times New Roman" w:hAnsi="Times New Roman" w:cs="Times New Roman"/>
          <w:color w:val="000000"/>
          <w:sz w:val="27"/>
          <w:szCs w:val="27"/>
          <w:lang w:eastAsia="ru-RU"/>
        </w:rPr>
        <w:t xml:space="preserve">Концессионер вправе с письменного согласия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принимать решение об изменении состава Объекта Соглашения и (или) Иного имущества, в случае если решение соответствует мероприятиям, установленным схемой водоснабжения, реализованным в установленные схемой сроки, договорами о подключении (технологическом присоединении), если такие договоры не предусматривают вывода из эксплуатации объектов имущества без их реконструкции (модернизации).</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обязан</w:t>
      </w:r>
      <w:proofErr w:type="gramEnd"/>
      <w:r w:rsidRPr="009A4978">
        <w:rPr>
          <w:rFonts w:ascii="Times New Roman" w:eastAsia="Times New Roman" w:hAnsi="Times New Roman" w:cs="Times New Roman"/>
          <w:color w:val="000000"/>
          <w:sz w:val="27"/>
          <w:szCs w:val="27"/>
          <w:lang w:eastAsia="ru-RU"/>
        </w:rPr>
        <w:t xml:space="preserve"> принять решение об изменении состава Объекта Соглашения и (или) Иного имущества в течение 30 дней с даты получения от Концессионера уведомления о реализации мероприятий, если изменения состава Объекта Соглашения и (или) Иного имущества, указанные в уведомлении соответствуют требованиям настоящего пункта.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15. </w:t>
      </w:r>
      <w:proofErr w:type="gramStart"/>
      <w:r w:rsidRPr="009A4978">
        <w:rPr>
          <w:rFonts w:ascii="Times New Roman" w:eastAsia="Times New Roman" w:hAnsi="Times New Roman" w:cs="Times New Roman"/>
          <w:color w:val="000000"/>
          <w:sz w:val="27"/>
          <w:szCs w:val="27"/>
          <w:lang w:eastAsia="ru-RU"/>
        </w:rPr>
        <w:t>В случае если изменение состава Объекта соглашения и (или) Иного имущества связано с выводом из эксплуатации объектов имущества и при этом вывод из эксплуатации объектов имущества не предусмотрен Приложением № 6 к настоящему Соглашению, не связан с наступлением обстоятельств непреодолимой силы, особых обстоятельств, указанных в настоящем Соглашении, то решение об изменении состава Объекта Соглашения и (или) Иного имущества или об отказе</w:t>
      </w:r>
      <w:proofErr w:type="gramEnd"/>
      <w:r w:rsidRPr="009A4978">
        <w:rPr>
          <w:rFonts w:ascii="Times New Roman" w:eastAsia="Times New Roman" w:hAnsi="Times New Roman" w:cs="Times New Roman"/>
          <w:color w:val="000000"/>
          <w:sz w:val="27"/>
          <w:szCs w:val="27"/>
          <w:lang w:eastAsia="ru-RU"/>
        </w:rPr>
        <w:t xml:space="preserve"> в таком изменении принимается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соответствии со следующими требованиями: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xml:space="preserve">1) в отношении вывода из эксплуатации объектов имущества, являющихся объектами водоснабжения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порядке и в сроки, установленные нормативными правовыми актами Российской Федерации в сфере водоснабжения принимает решение о согласовании сноса (демонтажа) указанных объектов, о согласовании консервации указанных объектов или иное решение, предусмотренное указанными нормативными правовыми актами, и одновременно принимает соответствующее решение об изменении состава Объекта Соглашения и (или) Иного</w:t>
      </w:r>
      <w:proofErr w:type="gramEnd"/>
      <w:r w:rsidRPr="009A4978">
        <w:rPr>
          <w:rFonts w:ascii="Times New Roman" w:eastAsia="Times New Roman" w:hAnsi="Times New Roman" w:cs="Times New Roman"/>
          <w:color w:val="000000"/>
          <w:sz w:val="27"/>
          <w:szCs w:val="27"/>
          <w:lang w:eastAsia="ru-RU"/>
        </w:rPr>
        <w:t xml:space="preserve"> имущества или об отказе в таком изменении;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 в отношении вывода из эксплуатации объектов, которые не являются объектами водоснабжения,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принимает решение об изменении состава Объекта Соглашения и (или) Иного имущества в связи со сносом (демонтажем) указанных объектов или об отказе в таком изменении в течение 60 дней </w:t>
      </w:r>
      <w:proofErr w:type="gramStart"/>
      <w:r w:rsidRPr="009A4978">
        <w:rPr>
          <w:rFonts w:ascii="Times New Roman" w:eastAsia="Times New Roman" w:hAnsi="Times New Roman" w:cs="Times New Roman"/>
          <w:color w:val="000000"/>
          <w:sz w:val="27"/>
          <w:szCs w:val="27"/>
          <w:lang w:eastAsia="ru-RU"/>
        </w:rPr>
        <w:t>с даты получения</w:t>
      </w:r>
      <w:proofErr w:type="gramEnd"/>
      <w:r w:rsidRPr="009A4978">
        <w:rPr>
          <w:rFonts w:ascii="Times New Roman" w:eastAsia="Times New Roman" w:hAnsi="Times New Roman" w:cs="Times New Roman"/>
          <w:color w:val="000000"/>
          <w:sz w:val="27"/>
          <w:szCs w:val="27"/>
          <w:lang w:eastAsia="ru-RU"/>
        </w:rPr>
        <w:t xml:space="preserve"> уведомления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 В иных случаях, не указанных в пунктах 11-13 настоящего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принять решение о согласовании изменения Объекта Соглашения и (или) Иного имущества или предоставить мотивированный отказ в течение 3 месяцев </w:t>
      </w:r>
      <w:proofErr w:type="gramStart"/>
      <w:r w:rsidRPr="009A4978">
        <w:rPr>
          <w:rFonts w:ascii="Times New Roman" w:eastAsia="Times New Roman" w:hAnsi="Times New Roman" w:cs="Times New Roman"/>
          <w:color w:val="000000"/>
          <w:sz w:val="27"/>
          <w:szCs w:val="27"/>
          <w:lang w:eastAsia="ru-RU"/>
        </w:rPr>
        <w:t>с даты получения</w:t>
      </w:r>
      <w:proofErr w:type="gramEnd"/>
      <w:r w:rsidRPr="009A4978">
        <w:rPr>
          <w:rFonts w:ascii="Times New Roman" w:eastAsia="Times New Roman" w:hAnsi="Times New Roman" w:cs="Times New Roman"/>
          <w:color w:val="000000"/>
          <w:sz w:val="27"/>
          <w:szCs w:val="27"/>
          <w:lang w:eastAsia="ru-RU"/>
        </w:rPr>
        <w:t xml:space="preserve"> от Концессионера уведомления о необходимости внесения изменений в состав Объекта Соглашения и (или) Иного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17. Стороны в 30-дневный срок с момента принятия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решения о внесении изменений в состав Объекта Концессионного Соглашения подписывают дополнительное соглашение к настоящему Соглашению. Дополнительное соглашение к настоящему Соглашению вступает </w:t>
      </w:r>
      <w:proofErr w:type="gramStart"/>
      <w:r w:rsidRPr="009A4978">
        <w:rPr>
          <w:rFonts w:ascii="Times New Roman" w:eastAsia="Times New Roman" w:hAnsi="Times New Roman" w:cs="Times New Roman"/>
          <w:color w:val="000000"/>
          <w:sz w:val="27"/>
          <w:szCs w:val="27"/>
          <w:lang w:eastAsia="ru-RU"/>
        </w:rPr>
        <w:t>с даты</w:t>
      </w:r>
      <w:r w:rsidR="002D25F2">
        <w:rPr>
          <w:rFonts w:ascii="Times New Roman" w:eastAsia="Times New Roman" w:hAnsi="Times New Roman" w:cs="Times New Roman"/>
          <w:color w:val="000000"/>
          <w:sz w:val="27"/>
          <w:szCs w:val="27"/>
          <w:lang w:eastAsia="ru-RU"/>
        </w:rPr>
        <w:t xml:space="preserve"> согласования</w:t>
      </w:r>
      <w:proofErr w:type="gramEnd"/>
      <w:r w:rsidR="002D25F2">
        <w:rPr>
          <w:rFonts w:ascii="Times New Roman" w:eastAsia="Times New Roman" w:hAnsi="Times New Roman" w:cs="Times New Roman"/>
          <w:color w:val="000000"/>
          <w:sz w:val="27"/>
          <w:szCs w:val="27"/>
          <w:lang w:eastAsia="ru-RU"/>
        </w:rPr>
        <w:t xml:space="preserve"> с антимонопольным</w:t>
      </w:r>
      <w:r w:rsidRPr="009A4978">
        <w:rPr>
          <w:rFonts w:ascii="Times New Roman" w:eastAsia="Times New Roman" w:hAnsi="Times New Roman" w:cs="Times New Roman"/>
          <w:color w:val="000000"/>
          <w:sz w:val="27"/>
          <w:szCs w:val="27"/>
          <w:lang w:eastAsia="ru-RU"/>
        </w:rPr>
        <w:t xml:space="preserve"> органом.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18. Передача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дополнительных объектов в состав Объекта Соглашения и (или) Иного имущества, в том числе объектов, указанных в подпунктах 1-3 пункта 11 настоящего Соглашения, осуществляется по Актам приема-передачи путем подписания их Сторонами. В указанном случае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обязан</w:t>
      </w:r>
      <w:proofErr w:type="gramEnd"/>
      <w:r w:rsidRPr="009A4978">
        <w:rPr>
          <w:rFonts w:ascii="Times New Roman" w:eastAsia="Times New Roman" w:hAnsi="Times New Roman" w:cs="Times New Roman"/>
          <w:color w:val="000000"/>
          <w:sz w:val="27"/>
          <w:szCs w:val="27"/>
          <w:lang w:eastAsia="ru-RU"/>
        </w:rPr>
        <w:t xml:space="preserve"> передать копии правоустанавливающих документов, паспорта технической инвентаризации объектов, технического плана, кадастровых паспортов, проектную, разрешительную документацию, откорректированные планшеты с указанием размещения объектов, а также имеющуюся необходимую документацию на объекты движимого имущества. Акт приема-передачи должен содержать сведения о составе имущества, техническом состоянии, сроке службы, начальной, остаточной стоимости передаваемого имущества, перечне передаваемой документации, относящейся к передаваемым объектам.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19. Передача (возврат) Концессионером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исключенных из состава Объекта Соглашения и (или) Иного имущества объектов, указанных в подпункте 4 пункта 11 настоящего Соглашения, осуществляется в течение 30 дней </w:t>
      </w:r>
      <w:proofErr w:type="gramStart"/>
      <w:r w:rsidRPr="009A4978">
        <w:rPr>
          <w:rFonts w:ascii="Times New Roman" w:eastAsia="Times New Roman" w:hAnsi="Times New Roman" w:cs="Times New Roman"/>
          <w:color w:val="000000"/>
          <w:sz w:val="27"/>
          <w:szCs w:val="27"/>
          <w:lang w:eastAsia="ru-RU"/>
        </w:rPr>
        <w:t>с даты вступления</w:t>
      </w:r>
      <w:proofErr w:type="gramEnd"/>
      <w:r w:rsidRPr="009A4978">
        <w:rPr>
          <w:rFonts w:ascii="Times New Roman" w:eastAsia="Times New Roman" w:hAnsi="Times New Roman" w:cs="Times New Roman"/>
          <w:color w:val="000000"/>
          <w:sz w:val="27"/>
          <w:szCs w:val="27"/>
          <w:lang w:eastAsia="ru-RU"/>
        </w:rPr>
        <w:t xml:space="preserve"> в силу дополнительного соглашения к настоящему Соглашению по Актам приема-передачи, путем подписания их Сторонами. Концессионер обязан возвратить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паспорта технической инвентаризации объектов, технические планы объектов имущества, разрешительную документацию, откорректированные планшеты с указанием размещения объектов, проектную, а также имеющуюся необходимую документацию на объекты движимого имущества. В Акте приема-передачи должны </w:t>
      </w:r>
      <w:proofErr w:type="gramStart"/>
      <w:r w:rsidRPr="009A4978">
        <w:rPr>
          <w:rFonts w:ascii="Times New Roman" w:eastAsia="Times New Roman" w:hAnsi="Times New Roman" w:cs="Times New Roman"/>
          <w:color w:val="000000"/>
          <w:sz w:val="27"/>
          <w:szCs w:val="27"/>
          <w:lang w:eastAsia="ru-RU"/>
        </w:rPr>
        <w:t>содержатся</w:t>
      </w:r>
      <w:proofErr w:type="gramEnd"/>
      <w:r w:rsidRPr="009A4978">
        <w:rPr>
          <w:rFonts w:ascii="Times New Roman" w:eastAsia="Times New Roman" w:hAnsi="Times New Roman" w:cs="Times New Roman"/>
          <w:color w:val="000000"/>
          <w:sz w:val="27"/>
          <w:szCs w:val="27"/>
          <w:lang w:eastAsia="ru-RU"/>
        </w:rPr>
        <w:t xml:space="preserve"> сведения о составе имущества, техническом состоянии, сроке службы, начальной, остаточной стоимости передаваемого имущества, перечне передаваемой документации, относящейся к передаваемым объектам.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20. Предусмотренные настоящим Соглашением обязательства Концессионера в отношении имущества, указанного в подпункте 4 пункта 11 настоящего Соглашения, прекращаются </w:t>
      </w:r>
      <w:proofErr w:type="gramStart"/>
      <w:r w:rsidRPr="009A4978">
        <w:rPr>
          <w:rFonts w:ascii="Times New Roman" w:eastAsia="Times New Roman" w:hAnsi="Times New Roman" w:cs="Times New Roman"/>
          <w:color w:val="000000"/>
          <w:sz w:val="27"/>
          <w:szCs w:val="27"/>
          <w:lang w:eastAsia="ru-RU"/>
        </w:rPr>
        <w:t>с даты подписания</w:t>
      </w:r>
      <w:proofErr w:type="gramEnd"/>
      <w:r w:rsidRPr="009A4978">
        <w:rPr>
          <w:rFonts w:ascii="Times New Roman" w:eastAsia="Times New Roman" w:hAnsi="Times New Roman" w:cs="Times New Roman"/>
          <w:color w:val="000000"/>
          <w:sz w:val="27"/>
          <w:szCs w:val="27"/>
          <w:lang w:eastAsia="ru-RU"/>
        </w:rPr>
        <w:t xml:space="preserve"> Акта приема-передачи.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не позднее, чем в течение 6 месяцев с момента заключения настоящего Соглашения, обеспечить проведение в отношении бесхозяйных (незарегистрированных) объектов водоснабжения кадастровых работ, обеспечить внесение сведений об объектах в Государственный кадастр недвижимости, поставить их на учет в органах государственной регистрации прав на недвижимое имущество и сделок с ним как бесхозяйных.</w:t>
      </w:r>
      <w:proofErr w:type="gramEnd"/>
      <w:r w:rsidRPr="009A4978">
        <w:rPr>
          <w:rFonts w:ascii="Times New Roman" w:eastAsia="Times New Roman" w:hAnsi="Times New Roman" w:cs="Times New Roman"/>
          <w:color w:val="000000"/>
          <w:sz w:val="27"/>
          <w:szCs w:val="27"/>
          <w:lang w:eastAsia="ru-RU"/>
        </w:rPr>
        <w:t xml:space="preserve">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также обратиться в суд с иском о признании права муниципальной собственности на такие объекты не позднее 1 (одного) месяца по истечение одного года с даты постановки бесхозяйного объекта водоснабжения на учет, в </w:t>
      </w:r>
      <w:r w:rsidRPr="009A4978">
        <w:rPr>
          <w:rFonts w:ascii="Times New Roman" w:eastAsia="Times New Roman" w:hAnsi="Times New Roman" w:cs="Times New Roman"/>
          <w:color w:val="000000"/>
          <w:sz w:val="27"/>
          <w:szCs w:val="27"/>
          <w:lang w:eastAsia="ru-RU"/>
        </w:rPr>
        <w:lastRenderedPageBreak/>
        <w:t>установленном порядке оформить право муниципальной собственности, после чего передать их Концессионеру во владение и пользование с оформлением акта приёма-передачи и включения в состав Объекта Соглашения и</w:t>
      </w:r>
      <w:proofErr w:type="gramEnd"/>
      <w:r w:rsidRPr="009A4978">
        <w:rPr>
          <w:rFonts w:ascii="Times New Roman" w:eastAsia="Times New Roman" w:hAnsi="Times New Roman" w:cs="Times New Roman"/>
          <w:color w:val="000000"/>
          <w:sz w:val="27"/>
          <w:szCs w:val="27"/>
          <w:lang w:eastAsia="ru-RU"/>
        </w:rPr>
        <w:t xml:space="preserve"> (или) Иного имущества путём оформления дополнительного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xml:space="preserve">В случае выявления в ходе реализации настоящего Соглашения бесхозяйных объектов водоснабжения, технологически связанных с Объектом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в течение 6 месяцев с даты выявления указанных объектов провести в отношении таких объектов кадастровые работы, обеспечить внесение сведений об объектах в Государственный кадастр недвижимости, поставить их на учет в органах государственной регистрации прав на недвижимое имущество и сделок с ним как</w:t>
      </w:r>
      <w:proofErr w:type="gramEnd"/>
      <w:r w:rsidRPr="009A4978">
        <w:rPr>
          <w:rFonts w:ascii="Times New Roman" w:eastAsia="Times New Roman" w:hAnsi="Times New Roman" w:cs="Times New Roman"/>
          <w:color w:val="000000"/>
          <w:sz w:val="27"/>
          <w:szCs w:val="27"/>
          <w:lang w:eastAsia="ru-RU"/>
        </w:rPr>
        <w:t xml:space="preserve"> бесхозяйные.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также обратиться в суд с иском о признании права муниципальной собственности на такие объекты не позднее 1 (одного) месяца по истечение одного года с момента постановки бесхозяйного объекта на учет, в установленном порядке оформить право муниципальной собственности, после чего передать их Концессионеру во владение и пользование с оформлением акта приёма-передачи и включения в состав Объекта Соглашения и (или</w:t>
      </w:r>
      <w:proofErr w:type="gramEnd"/>
      <w:r w:rsidRPr="009A4978">
        <w:rPr>
          <w:rFonts w:ascii="Times New Roman" w:eastAsia="Times New Roman" w:hAnsi="Times New Roman" w:cs="Times New Roman"/>
          <w:color w:val="000000"/>
          <w:sz w:val="27"/>
          <w:szCs w:val="27"/>
          <w:lang w:eastAsia="ru-RU"/>
        </w:rPr>
        <w:t>) Иного имущества путём оформления дополнительного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Экономически обоснованные расходы на содержание объектов, включенных в состав Объекта Соглашения и (или) Иного имущества в соответствии с настоящим пунктом, на содержание бесхозяйных объектов водоснабжения подлежат учету в тарифах Концессионера в соответствии с Основами </w:t>
      </w:r>
      <w:proofErr w:type="gramStart"/>
      <w:r w:rsidRPr="009A4978">
        <w:rPr>
          <w:rFonts w:ascii="Times New Roman" w:eastAsia="Times New Roman" w:hAnsi="Times New Roman" w:cs="Times New Roman"/>
          <w:color w:val="000000"/>
          <w:sz w:val="27"/>
          <w:szCs w:val="27"/>
          <w:lang w:eastAsia="ru-RU"/>
        </w:rPr>
        <w:t>ценообразования</w:t>
      </w:r>
      <w:proofErr w:type="gramEnd"/>
      <w:r w:rsidRPr="009A4978">
        <w:rPr>
          <w:rFonts w:ascii="Times New Roman" w:eastAsia="Times New Roman" w:hAnsi="Times New Roman" w:cs="Times New Roman"/>
          <w:color w:val="000000"/>
          <w:sz w:val="27"/>
          <w:szCs w:val="27"/>
          <w:lang w:eastAsia="ru-RU"/>
        </w:rPr>
        <w:t xml:space="preserve"> в сфере водоснабжения утвержденными Правительством Российской Федерации.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III. Порядок передачи </w:t>
      </w:r>
      <w:proofErr w:type="spellStart"/>
      <w:r w:rsidRPr="009A4978">
        <w:rPr>
          <w:rFonts w:ascii="Times New Roman" w:eastAsia="Times New Roman" w:hAnsi="Times New Roman" w:cs="Times New Roman"/>
          <w:b/>
          <w:bCs/>
          <w:color w:val="000000"/>
          <w:sz w:val="27"/>
          <w:szCs w:val="27"/>
          <w:lang w:eastAsia="ru-RU"/>
        </w:rPr>
        <w:t>Концедентом</w:t>
      </w:r>
      <w:proofErr w:type="spellEnd"/>
      <w:r w:rsidRPr="009A4978">
        <w:rPr>
          <w:rFonts w:ascii="Times New Roman" w:eastAsia="Times New Roman" w:hAnsi="Times New Roman" w:cs="Times New Roman"/>
          <w:b/>
          <w:bCs/>
          <w:color w:val="000000"/>
          <w:sz w:val="27"/>
          <w:szCs w:val="27"/>
          <w:lang w:eastAsia="ru-RU"/>
        </w:rPr>
        <w:t xml:space="preserve"> Концессионеру объектов имущества</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DE20DE" w:rsidP="009A4978">
      <w:pPr>
        <w:spacing w:before="100" w:beforeAutospacing="1" w:after="0" w:line="101"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22. </w:t>
      </w:r>
      <w:proofErr w:type="spellStart"/>
      <w:r>
        <w:rPr>
          <w:rFonts w:ascii="Times New Roman" w:eastAsia="Times New Roman" w:hAnsi="Times New Roman" w:cs="Times New Roman"/>
          <w:color w:val="000000"/>
          <w:sz w:val="27"/>
          <w:szCs w:val="27"/>
          <w:lang w:eastAsia="ru-RU"/>
        </w:rPr>
        <w:t>Концедент</w:t>
      </w:r>
      <w:proofErr w:type="spellEnd"/>
      <w:r w:rsidR="009A4978" w:rsidRPr="009A4978">
        <w:rPr>
          <w:rFonts w:ascii="Times New Roman" w:eastAsia="Times New Roman" w:hAnsi="Times New Roman" w:cs="Times New Roman"/>
          <w:color w:val="000000"/>
          <w:sz w:val="27"/>
          <w:szCs w:val="27"/>
          <w:lang w:eastAsia="ru-RU"/>
        </w:rPr>
        <w:t xml:space="preserve"> обязуется передать Концессионеру, а Концессионер обязуется принять имущество, входящее в состав Объекта Соглашения, Иного имущества, права владения и пользования им в течение 30 (тридцати) календарных дней </w:t>
      </w:r>
      <w:proofErr w:type="gramStart"/>
      <w:r w:rsidR="009A4978" w:rsidRPr="009A4978">
        <w:rPr>
          <w:rFonts w:ascii="Times New Roman" w:eastAsia="Times New Roman" w:hAnsi="Times New Roman" w:cs="Times New Roman"/>
          <w:color w:val="000000"/>
          <w:sz w:val="27"/>
          <w:szCs w:val="27"/>
          <w:lang w:eastAsia="ru-RU"/>
        </w:rPr>
        <w:t>с даты заключения</w:t>
      </w:r>
      <w:proofErr w:type="gramEnd"/>
      <w:r w:rsidR="009A4978" w:rsidRPr="009A4978">
        <w:rPr>
          <w:rFonts w:ascii="Times New Roman" w:eastAsia="Times New Roman" w:hAnsi="Times New Roman" w:cs="Times New Roman"/>
          <w:color w:val="000000"/>
          <w:sz w:val="27"/>
          <w:szCs w:val="27"/>
          <w:lang w:eastAsia="ru-RU"/>
        </w:rPr>
        <w:t xml:space="preserve">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Передача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имущества, входящего в состав Объекта Соглашения, а также</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ного имущества осуществляется по акту приема-передачи, подписываемому Сторонами, в котором отражается фактическое состояние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23. 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передает Концессионеру по перечню документы, относящиеся к передаваемому имуществу, необходимые для исполнения настоящего Соглашения, одновременно с передачей соответствующего объекта. Перечень переданных документов отражается в акте приема-передачи.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24. Обязанность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по передаче Концессионеру прав владения и пользования объектами недвижимого имущества, входящими в состав Объекта Соглашения, Иного имущества, считается исполненной со дня государственной регистрации указанных прав Концессионера при условии принятия имущества Концессионером по акту приема-передачи.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Обязанность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25. Права Концессионера на владение и пользование входящими в состав Объекта Соглашения, Иного имущества объектами недвижимого имущества подлежат государственной регистрации в порядке, установленном действующим законодательством.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26.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состав</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 xml:space="preserve">ного имущества, в том числе: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передать Концессионеру комплект документов, необходимый и достаточный для оформления указанных прав (регистрации обременений права) в течение 30 рабочих дней с даты заключения настоящего Соглашения (подписания дополнительного соглашения к настоящему Соглашению), в том числе кадастровые паспорта на объекты недвижимого имущества и документы, подтверждающие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обеспечить явку надлежащим образом уполномоченного представителя либо выдать доверенность на имя лица, указанного</w:t>
      </w:r>
      <w:proofErr w:type="gramEnd"/>
      <w:r w:rsidRPr="009A4978">
        <w:rPr>
          <w:rFonts w:ascii="Times New Roman" w:eastAsia="Times New Roman" w:hAnsi="Times New Roman" w:cs="Times New Roman"/>
          <w:color w:val="000000"/>
          <w:sz w:val="27"/>
          <w:szCs w:val="27"/>
          <w:lang w:eastAsia="ru-RU"/>
        </w:rPr>
        <w:t xml:space="preserve"> Концессионером, а Концессионер обязуется осуществить действия по государственной регистрации не позднее одного месяца с момента получения необходимого и достаточного комплекта документов от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Срок подачи документов, необходимых для государственной регистрации права Концессионера на владение и пользование недвижимым имуществом, не может превышать тридцати календарных дней </w:t>
      </w:r>
      <w:proofErr w:type="gramStart"/>
      <w:r w:rsidRPr="009A4978">
        <w:rPr>
          <w:rFonts w:ascii="Times New Roman" w:eastAsia="Times New Roman" w:hAnsi="Times New Roman" w:cs="Times New Roman"/>
          <w:color w:val="000000"/>
          <w:sz w:val="27"/>
          <w:szCs w:val="27"/>
          <w:lang w:eastAsia="ru-RU"/>
        </w:rPr>
        <w:t>с даты заключения</w:t>
      </w:r>
      <w:proofErr w:type="gramEnd"/>
      <w:r w:rsidRPr="009A4978">
        <w:rPr>
          <w:rFonts w:ascii="Times New Roman" w:eastAsia="Times New Roman" w:hAnsi="Times New Roman" w:cs="Times New Roman"/>
          <w:color w:val="000000"/>
          <w:sz w:val="27"/>
          <w:szCs w:val="27"/>
          <w:lang w:eastAsia="ru-RU"/>
        </w:rPr>
        <w:t xml:space="preserve">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27. Государственная регистрация прав, указанных в пункте 25 настоящего Соглашения, осуществляется за счет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IV. Создание и (или) реконструкция Объекта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28. Концессионер обязан за свой счет создать и реконструировать объекты в составе Объекта Соглашения в соответствии с заданием и основными мероприятиями, приведенными в Приложении № 6 к настоящему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Концессионер обязан достигнуть плановых значений показателей деятельности Концессионера, приведенных в Приложении №5 к настоящему Соглашению, с учетом положений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Предельный размер расходов на создание и (или) реконструкцию Объекта Соглашения, осуществляемых в течение всего срока действия настоящего соглашения Концессионером устанавливается дополнительным соглашением к настоящему Концессионному соглашению на основании утвержденной и согласованной в установленном порядке проектно-сметной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Предельный размер расходов на создание и (или) реконструкцию Объекта Соглашения для целей осуществления деятельности Концессионера на очередной год пересчитывается в ценах очередного года, с использованием фактических индексов капитального строительства, определенных по данным Росстата, а в случае, когда данный фактический индекс не известен, с использованием прогнозных индексов капитального строительства, указанных в прогнозе социально-экономического развития Российской Федерации на очередной финансовый год и</w:t>
      </w:r>
      <w:proofErr w:type="gramEnd"/>
      <w:r w:rsidRPr="009A4978">
        <w:rPr>
          <w:rFonts w:ascii="Times New Roman" w:eastAsia="Times New Roman" w:hAnsi="Times New Roman" w:cs="Times New Roman"/>
          <w:color w:val="000000"/>
          <w:sz w:val="27"/>
          <w:szCs w:val="27"/>
          <w:lang w:eastAsia="ru-RU"/>
        </w:rPr>
        <w:t xml:space="preserve"> плановый период, </w:t>
      </w:r>
      <w:proofErr w:type="gramStart"/>
      <w:r w:rsidRPr="009A4978">
        <w:rPr>
          <w:rFonts w:ascii="Times New Roman" w:eastAsia="Times New Roman" w:hAnsi="Times New Roman" w:cs="Times New Roman"/>
          <w:color w:val="000000"/>
          <w:sz w:val="27"/>
          <w:szCs w:val="27"/>
          <w:lang w:eastAsia="ru-RU"/>
        </w:rPr>
        <w:t>одобренном</w:t>
      </w:r>
      <w:proofErr w:type="gramEnd"/>
      <w:r w:rsidRPr="009A4978">
        <w:rPr>
          <w:rFonts w:ascii="Times New Roman" w:eastAsia="Times New Roman" w:hAnsi="Times New Roman" w:cs="Times New Roman"/>
          <w:color w:val="000000"/>
          <w:sz w:val="27"/>
          <w:szCs w:val="27"/>
          <w:lang w:eastAsia="ru-RU"/>
        </w:rPr>
        <w:t xml:space="preserve"> Правительством Российской Федерации.</w:t>
      </w:r>
    </w:p>
    <w:p w:rsidR="009A4978" w:rsidRPr="009414D4" w:rsidRDefault="009A4978" w:rsidP="009A4978">
      <w:pPr>
        <w:spacing w:before="100" w:beforeAutospacing="1" w:after="0" w:line="101" w:lineRule="atLeast"/>
        <w:rPr>
          <w:rFonts w:ascii="Times New Roman" w:eastAsia="Times New Roman" w:hAnsi="Times New Roman" w:cs="Times New Roman"/>
          <w:sz w:val="27"/>
          <w:szCs w:val="27"/>
          <w:lang w:eastAsia="ru-RU"/>
        </w:rPr>
      </w:pPr>
      <w:r w:rsidRPr="009414D4">
        <w:rPr>
          <w:rFonts w:ascii="Times New Roman" w:eastAsia="Times New Roman" w:hAnsi="Times New Roman" w:cs="Times New Roman"/>
          <w:sz w:val="27"/>
          <w:szCs w:val="27"/>
          <w:lang w:eastAsia="ru-RU"/>
        </w:rPr>
        <w:t xml:space="preserve">29. Концессионер в рамках своих полномочий принимает на себя обязательства по подготовке проектной документации по проекту создания/реконструкции Объекта соглашения. При подготовке проектно-сметной документации Концессионер обязуется включить в такой состав такой документации наличие </w:t>
      </w:r>
      <w:proofErr w:type="spellStart"/>
      <w:r w:rsidRPr="009414D4">
        <w:rPr>
          <w:rFonts w:ascii="Times New Roman" w:eastAsia="Times New Roman" w:hAnsi="Times New Roman" w:cs="Times New Roman"/>
          <w:sz w:val="27"/>
          <w:szCs w:val="27"/>
          <w:lang w:eastAsia="ru-RU"/>
        </w:rPr>
        <w:t>резервно-топливного</w:t>
      </w:r>
      <w:proofErr w:type="spellEnd"/>
      <w:r w:rsidRPr="009414D4">
        <w:rPr>
          <w:rFonts w:ascii="Times New Roman" w:eastAsia="Times New Roman" w:hAnsi="Times New Roman" w:cs="Times New Roman"/>
          <w:sz w:val="27"/>
          <w:szCs w:val="27"/>
          <w:lang w:eastAsia="ru-RU"/>
        </w:rPr>
        <w:t xml:space="preserve"> хозяйства (если требуется), в соответствии с требованиями действующего законодательства.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30. Концессионер в рамках своих полномочий также принимает на себя обязательства по получению положительного заключения экспертизы проектно-сметной документации и результатов инженерных изысканий.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31. Проектно-сметная документация и результаты инженерных изысканий, указанные в п.29,30 настоящего соглашения должны согласовываться с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и соответствовать требованиям, предъявляемым к Объекту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31.1. </w:t>
      </w:r>
      <w:proofErr w:type="gramStart"/>
      <w:r w:rsidRPr="009A4978">
        <w:rPr>
          <w:rFonts w:ascii="Times New Roman" w:eastAsia="Times New Roman" w:hAnsi="Times New Roman" w:cs="Times New Roman"/>
          <w:color w:val="000000"/>
          <w:sz w:val="27"/>
          <w:szCs w:val="27"/>
          <w:lang w:eastAsia="ru-RU"/>
        </w:rPr>
        <w:t xml:space="preserve">При обнаружении Концессионером либо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несоответствия проектной документации требованиям, установленным настоящим Соглашением, требованиям технических регламентов и иных нормативно-правовых актов Российской Федерации Концессионер либо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немедленно предупредить об этом другую Сторону Соглашения и на основании решения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до момента внесения необходимых изменений в </w:t>
      </w:r>
      <w:r w:rsidRPr="009A4978">
        <w:rPr>
          <w:rFonts w:ascii="Times New Roman" w:eastAsia="Times New Roman" w:hAnsi="Times New Roman" w:cs="Times New Roman"/>
          <w:color w:val="000000"/>
          <w:sz w:val="27"/>
          <w:szCs w:val="27"/>
          <w:lang w:eastAsia="ru-RU"/>
        </w:rPr>
        <w:lastRenderedPageBreak/>
        <w:t>проектную документацию Концессионер обязан приостановить работу по реконструкции объекта Соглашения.</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31.2. 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несёт ответственность перед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порядке, предусмотренном действующим законодательством.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32. Стороны обязуются осуществить действия, необходимые для государственной регистрации права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создаваемые и реконструируемые объекты имущества в составе Объекта Соглашения, вводимые в эксплуатацию, а также прав Концессионера на владение и пользование указанным имуществом, в течение 1 (одного) месяца </w:t>
      </w:r>
      <w:proofErr w:type="gramStart"/>
      <w:r w:rsidRPr="009A4978">
        <w:rPr>
          <w:rFonts w:ascii="Times New Roman" w:eastAsia="Times New Roman" w:hAnsi="Times New Roman" w:cs="Times New Roman"/>
          <w:color w:val="000000"/>
          <w:sz w:val="27"/>
          <w:szCs w:val="27"/>
          <w:lang w:eastAsia="ru-RU"/>
        </w:rPr>
        <w:t>с даты ввода</w:t>
      </w:r>
      <w:proofErr w:type="gramEnd"/>
      <w:r w:rsidRPr="009A4978">
        <w:rPr>
          <w:rFonts w:ascii="Times New Roman" w:eastAsia="Times New Roman" w:hAnsi="Times New Roman" w:cs="Times New Roman"/>
          <w:color w:val="000000"/>
          <w:sz w:val="27"/>
          <w:szCs w:val="27"/>
          <w:lang w:eastAsia="ru-RU"/>
        </w:rPr>
        <w:t xml:space="preserve"> объекта в эксплуатацию.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33.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передать Концессионеру комплект документов, необходимый и достаточный для оформления указанных прав на реконструируемые объекты в течение 10 рабочих дней с момента ввода объекта в эксплуатацию, обеспечить явку надлежащим образом уполномоченного представителя в органы государственной регистрации прав на недвижимое имущество и сделок с ним, а Концессионер обязуется осуществить действия по подаче документов для осуществления государственной регистрации не позднее одного</w:t>
      </w:r>
      <w:proofErr w:type="gramEnd"/>
      <w:r w:rsidRPr="009A4978">
        <w:rPr>
          <w:rFonts w:ascii="Times New Roman" w:eastAsia="Times New Roman" w:hAnsi="Times New Roman" w:cs="Times New Roman"/>
          <w:color w:val="000000"/>
          <w:sz w:val="27"/>
          <w:szCs w:val="27"/>
          <w:lang w:eastAsia="ru-RU"/>
        </w:rPr>
        <w:t xml:space="preserve"> месяца с момента ввода объекта в эксплуатацию.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34.  Государственная регистрация прав владения и пользования Концессионера (обременений права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вновь созданным недвижимым имуществом осуществляется одновременно с государственной регистрацией права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такое недвижимое имущество.</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35. Государственная регистрация права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объекты, указанные в пункте 32 настоящего Соглашения, осуществляется за счет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Государственная регистрация права владения и пользования Концессионера на объекты, указанные в пункте 32 настоящего Соглашения осуществляется за счет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36. 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рамках своих полномочий и в сроки, установленные действующим законодательством, с учетом сроков исполнения Концессионером обязательств по настоящему Соглашению, обеспечивает выдачу разрешений на ввод созданных и (или) реконструированных Концессионером объектов, входящих в Объект Соглашения, в эксплуатацию при условии отсутствия замечаний, выдвинутых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рамках его полномочий, установленных законодательством Российской Федерации.</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37. В целях подготовки территории, необходимой для создания и (или) реконструкции Объекта концессионного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обеспечивает на передаваемых Концессионеру земельных участках, принадлежащих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 или любом ином законном основании, </w:t>
      </w:r>
      <w:r w:rsidRPr="009A4978">
        <w:rPr>
          <w:rFonts w:ascii="Times New Roman" w:eastAsia="Times New Roman" w:hAnsi="Times New Roman" w:cs="Times New Roman"/>
          <w:color w:val="000000"/>
          <w:sz w:val="27"/>
          <w:szCs w:val="27"/>
          <w:lang w:eastAsia="ru-RU"/>
        </w:rPr>
        <w:lastRenderedPageBreak/>
        <w:t>следующие действия, в случае их необходимости для осуществления деятельности Концессионера, предусмотренной настоящим Соглашением: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а) вырубку зеленых насаждений, принадлежащих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б) снос временных построек, принадлежащих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снос самовольных построек;</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г) уборку мусора, возникшего до даты передачи земельных участков Концессионеру;</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color w:val="000000"/>
          <w:sz w:val="27"/>
          <w:szCs w:val="27"/>
          <w:lang w:eastAsia="ru-RU"/>
        </w:rPr>
        <w:t>д</w:t>
      </w:r>
      <w:proofErr w:type="spellEnd"/>
      <w:r w:rsidRPr="009A4978">
        <w:rPr>
          <w:rFonts w:ascii="Times New Roman" w:eastAsia="Times New Roman" w:hAnsi="Times New Roman" w:cs="Times New Roman"/>
          <w:color w:val="000000"/>
          <w:sz w:val="27"/>
          <w:szCs w:val="27"/>
          <w:lang w:eastAsia="ru-RU"/>
        </w:rPr>
        <w:t>) предоставление технических условий на подключение (технологическое присоединение) к электрическим сетям, объектам теплоснабжения, сетям газораспределения в рамках своих полномочий, с условиями и в сроки, обеспечивающих исполнение обязательств Концессионера по настоящему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Иные работы по подготовке территории осуществляет Концессионер.</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38. </w:t>
      </w:r>
      <w:proofErr w:type="gramStart"/>
      <w:r w:rsidRPr="009A4978">
        <w:rPr>
          <w:rFonts w:ascii="Times New Roman" w:eastAsia="Times New Roman" w:hAnsi="Times New Roman" w:cs="Times New Roman"/>
          <w:color w:val="000000"/>
          <w:sz w:val="27"/>
          <w:szCs w:val="27"/>
          <w:lang w:eastAsia="ru-RU"/>
        </w:rPr>
        <w:t>Если на передаваемых Концессионеру земельных участках расположены объекты движимого и недвижимого имущества, принадлежащие на законных основаниях третьим лицам, препятствующие реализации мероприятий по созданию и (или) реконструкции Объекта Соглашения, и с третьими лицами не удалось достигнуть соглашения о переносе (сносе) таких объектов за счет средств указанных лиц, то настоящее Соглашение подлежит пересмотру в соответствии с порядком, определенным настоящим Соглашением.</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39. 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обеспечить Концессионеру необходимые условия для выполнения работ по созданию и (или)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 и (или) Иного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оказывает Концессионеру содействие при выполнении работ по созданию и (или) реконструкции Объекта Соглашения в сроки, обеспечивающие исполнение Концессионером настоящего Соглашения, в том числе: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предоставляет проектные и технические данные;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обеспечивает в рамках своих полномочий выдачу разрешений, необходимых для производства работ;</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xml:space="preserve">- оказывает в рамках своих полномочий содействие Концессионеру в выдаче технических условий подключения объектов, а также по заключению договоров, </w:t>
      </w:r>
      <w:r w:rsidRPr="009A4978">
        <w:rPr>
          <w:rFonts w:ascii="Times New Roman" w:eastAsia="Times New Roman" w:hAnsi="Times New Roman" w:cs="Times New Roman"/>
          <w:color w:val="000000"/>
          <w:sz w:val="27"/>
          <w:szCs w:val="27"/>
          <w:lang w:eastAsia="ru-RU"/>
        </w:rPr>
        <w:lastRenderedPageBreak/>
        <w:t>связанных с поставкой товаров и услуг (энергоснабжение, газоснабжение, холодное и горячее водоснабжение,) на основании и в соответствии с выданными техническими условиями на подключение объектов, которые должны соответствовать срокам и условиям исполнения Концессионером обязательств;</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оказывает в рамках своих полномочий содействие Концессионеру в получении им согласований для выполнения работ по созданию и (или) реконструкции Объекта Соглашения.</w:t>
      </w:r>
    </w:p>
    <w:p w:rsidR="009A4978" w:rsidRPr="009A4978" w:rsidRDefault="00A35812" w:rsidP="009A4978">
      <w:pPr>
        <w:spacing w:before="100" w:beforeAutospacing="1" w:after="0" w:line="101"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39.1. Плата</w:t>
      </w:r>
      <w:r w:rsidR="00597C30" w:rsidRPr="00597C30">
        <w:rPr>
          <w:rFonts w:ascii="Times New Roman" w:eastAsia="Times New Roman" w:hAnsi="Times New Roman" w:cs="Times New Roman"/>
          <w:color w:val="000000"/>
          <w:sz w:val="27"/>
          <w:szCs w:val="27"/>
          <w:lang w:eastAsia="ru-RU"/>
        </w:rPr>
        <w:t xml:space="preserve"> </w:t>
      </w:r>
      <w:r w:rsidR="009A4978" w:rsidRPr="009A4978">
        <w:rPr>
          <w:rFonts w:ascii="Times New Roman" w:eastAsia="Times New Roman" w:hAnsi="Times New Roman" w:cs="Times New Roman"/>
          <w:color w:val="000000"/>
          <w:sz w:val="27"/>
          <w:szCs w:val="27"/>
          <w:lang w:eastAsia="ru-RU"/>
        </w:rPr>
        <w:t xml:space="preserve"> </w:t>
      </w:r>
      <w:proofErr w:type="spellStart"/>
      <w:r w:rsidR="009A4978" w:rsidRPr="009A4978">
        <w:rPr>
          <w:rFonts w:ascii="Times New Roman" w:eastAsia="Times New Roman" w:hAnsi="Times New Roman" w:cs="Times New Roman"/>
          <w:color w:val="000000"/>
          <w:sz w:val="27"/>
          <w:szCs w:val="27"/>
          <w:lang w:eastAsia="ru-RU"/>
        </w:rPr>
        <w:t>Концедента</w:t>
      </w:r>
      <w:proofErr w:type="spellEnd"/>
      <w:r w:rsidR="009A4978" w:rsidRPr="009A4978">
        <w:rPr>
          <w:rFonts w:ascii="Times New Roman" w:eastAsia="Times New Roman" w:hAnsi="Times New Roman" w:cs="Times New Roman"/>
          <w:color w:val="000000"/>
          <w:sz w:val="27"/>
          <w:szCs w:val="27"/>
          <w:lang w:eastAsia="ru-RU"/>
        </w:rPr>
        <w:t xml:space="preserve"> по настоящему Соглашению не предусмотрена.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40. 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обязан</w:t>
      </w:r>
      <w:proofErr w:type="gramEnd"/>
      <w:r w:rsidRPr="009A4978">
        <w:rPr>
          <w:rFonts w:ascii="Times New Roman" w:eastAsia="Times New Roman" w:hAnsi="Times New Roman" w:cs="Times New Roman"/>
          <w:color w:val="000000"/>
          <w:sz w:val="27"/>
          <w:szCs w:val="27"/>
          <w:lang w:eastAsia="ru-RU"/>
        </w:rPr>
        <w:t xml:space="preserve"> разработать и утвердить техническое задание на разработку и (или) корректировку инвестиционной программы Концессионера, необходимой для реализации обязательств Концессионера по созданию и (или) реконструкции Объекта Соглашения по настоящему Соглашению в течение 30 (тридцати) дней с даты обращения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41. </w:t>
      </w:r>
      <w:proofErr w:type="gramStart"/>
      <w:r w:rsidRPr="009A4978">
        <w:rPr>
          <w:rFonts w:ascii="Times New Roman" w:eastAsia="Times New Roman" w:hAnsi="Times New Roman" w:cs="Times New Roman"/>
          <w:color w:val="000000"/>
          <w:sz w:val="27"/>
          <w:szCs w:val="27"/>
          <w:lang w:eastAsia="ru-RU"/>
        </w:rPr>
        <w:t xml:space="preserve">При обнаружении Концессионером несоответствия исходных данных, полученных от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для целей строительства, реконструкции и т.п.,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до момента внесения необходимых изменений в предоставленные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документы, приостановить работу по созданию и (или) реконструкции Объекта Соглашения.</w:t>
      </w:r>
      <w:proofErr w:type="gramEnd"/>
      <w:r w:rsidRPr="009A4978">
        <w:rPr>
          <w:rFonts w:ascii="Times New Roman" w:eastAsia="Times New Roman" w:hAnsi="Times New Roman" w:cs="Times New Roman"/>
          <w:color w:val="000000"/>
          <w:sz w:val="27"/>
          <w:szCs w:val="27"/>
          <w:lang w:eastAsia="ru-RU"/>
        </w:rPr>
        <w:t xml:space="preserve"> При обнаружении несоответствия указанных в настоящем пункте сведений и документов условиям, установленным настоящим Соглашением в случае разработки проектной документации, сторона, осуществившая разработку такой документации, несет ответственность перед другой стороной в соответствии с действующим законодательством.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42. </w:t>
      </w:r>
      <w:proofErr w:type="gramStart"/>
      <w:r w:rsidRPr="009A4978">
        <w:rPr>
          <w:rFonts w:ascii="Times New Roman" w:eastAsia="Times New Roman" w:hAnsi="Times New Roman" w:cs="Times New Roman"/>
          <w:color w:val="000000"/>
          <w:sz w:val="27"/>
          <w:szCs w:val="27"/>
          <w:lang w:eastAsia="ru-RU"/>
        </w:rPr>
        <w:t xml:space="preserve">При обнаружении Концессионером не зависящих от Сторон обстоятельств, делающих невозможным создание и/или реконструкцию, а также ввод в эксплуатацию объекта в составе Объекта Соглашения в сроки, установленные настоящим Соглашением, и (или) надлежащее использование (эксплуатацию) Объекта Соглашения и (или) Иного имущества, Концессионер обязуется немедленно уведомить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об указанных обстоятельствах в целях согласования дальнейших действий Сторон по исполнению настоящего Соглашения.</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43. Концессионер вправе по письменному согласованию с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привлекать к выполнению работ по строительству и реконструкции и вводу в эксплуатацию объектов имущества в составе Объекта Соглашения третьих лиц, за действия которых он отвечает как </w:t>
      </w:r>
      <w:proofErr w:type="gramStart"/>
      <w:r w:rsidRPr="009A4978">
        <w:rPr>
          <w:rFonts w:ascii="Times New Roman" w:eastAsia="Times New Roman" w:hAnsi="Times New Roman" w:cs="Times New Roman"/>
          <w:color w:val="000000"/>
          <w:sz w:val="27"/>
          <w:szCs w:val="27"/>
          <w:lang w:eastAsia="ru-RU"/>
        </w:rPr>
        <w:t>за</w:t>
      </w:r>
      <w:proofErr w:type="gramEnd"/>
      <w:r w:rsidRPr="009A4978">
        <w:rPr>
          <w:rFonts w:ascii="Times New Roman" w:eastAsia="Times New Roman" w:hAnsi="Times New Roman" w:cs="Times New Roman"/>
          <w:color w:val="000000"/>
          <w:sz w:val="27"/>
          <w:szCs w:val="27"/>
          <w:lang w:eastAsia="ru-RU"/>
        </w:rPr>
        <w:t xml:space="preserve"> свои собственные.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44. После завершения строительства и реконструкции объектов имущества в составе Объекта Соглашения Концессионер обязуется: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ввести Объект Соглашения в эксплуатацию в порядке, установленном законодательством Российской Федерации и иными нормативными правовыми актами. Концессионер вправе производить ввод Объекта Концессионного соглашения в эксплуатацию поэтапно при условии соблюдения сроков, установленных в задании и мероприятиях, приведенных в Приложении № 6 к настоящему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эксплуатировать Объект Концессионного соглашения и (или) Иное имущество на условиях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45. Завершение Концессионером работ по созданию и (или) реконструкции отдельных объектов имущества в составе Объекта Соглашения считается исполненным с момента ввода соответствующего объекта имущества в эксплуатацию.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46.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осуществляет приемку работ Концессионера по созданию и (или) реконструкции объектов имущества, входящих в состав Объекта Соглашения по акту об исполнении работ по созданию и (или) реконструкции объектов. После окончания работ по реконструкции и (или) созданию объектов, входящих в состав Объекта Соглашения, Концессионер направляет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подписанный со своей стороны акт об исполнении работ по реконструкции и (или) созданию объектов имущества. В случае соответствия объектов имущества Приложению № 6 к настоящему Соглашению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подписывает со своей стороны указанный акт или направляет Концессионеру замечания о несоответствии объектов имущества Приложению № 6 к настоящему Соглашению в течение 30 дней.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47. По письменному обращению Концессионера уполномоченный орган органа местного самоуправления осуществляет выдачу разрешений на ввод объектов капитального строительства, входящих в состав Объекта Соглашения, в эксплуатацию в порядке и в сроки, установленные законодательством Российской Федерации о градостроительной деятельности.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случае необоснованного отказа или уклонения уполномоченного органа в выдаче разрешений на ввод объектов капитального строительства, входящих в состав Объекта Соглашения, Концессионер не несет ответственность за несвоевременное выполнение обязательств по строительству или реконструкции соответствующих объектов, входящий в состав Объекта Соглашения и (или) Иного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48. При вводе в эксплуатацию объектов имущества, подлежащих включению в состав Объекта Соглашения, Стороны подписывают акт о включении указанных объектов в состав Объекта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49. Концессионер обязан приступить к использованию (эксплуатации) созданных и (или) реконструированных объектов имущества, входящих в состав Объекта Соглашения, </w:t>
      </w:r>
      <w:proofErr w:type="gramStart"/>
      <w:r w:rsidRPr="009A4978">
        <w:rPr>
          <w:rFonts w:ascii="Times New Roman" w:eastAsia="Times New Roman" w:hAnsi="Times New Roman" w:cs="Times New Roman"/>
          <w:color w:val="000000"/>
          <w:sz w:val="27"/>
          <w:szCs w:val="27"/>
          <w:lang w:eastAsia="ru-RU"/>
        </w:rPr>
        <w:t>с даты ввода</w:t>
      </w:r>
      <w:proofErr w:type="gramEnd"/>
      <w:r w:rsidRPr="009A4978">
        <w:rPr>
          <w:rFonts w:ascii="Times New Roman" w:eastAsia="Times New Roman" w:hAnsi="Times New Roman" w:cs="Times New Roman"/>
          <w:color w:val="000000"/>
          <w:sz w:val="27"/>
          <w:szCs w:val="27"/>
          <w:lang w:eastAsia="ru-RU"/>
        </w:rPr>
        <w:t xml:space="preserve"> в эксплуатацию указанных объектов.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50. Объем и источники инвестиций, привлекаемых Концессионером в целях создания и (или) реконструкции объекта Соглашения, определяются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9A4978" w:rsidRPr="00992102" w:rsidRDefault="009A4978" w:rsidP="009A4978">
      <w:pPr>
        <w:spacing w:before="100" w:beforeAutospacing="1" w:after="0" w:line="101" w:lineRule="atLeast"/>
        <w:jc w:val="center"/>
        <w:rPr>
          <w:rFonts w:ascii="Times New Roman" w:eastAsia="Times New Roman" w:hAnsi="Times New Roman" w:cs="Times New Roman"/>
          <w:sz w:val="27"/>
          <w:szCs w:val="27"/>
          <w:lang w:eastAsia="ru-RU"/>
        </w:rPr>
      </w:pPr>
      <w:r w:rsidRPr="00992102">
        <w:rPr>
          <w:rFonts w:ascii="Times New Roman" w:eastAsia="Times New Roman" w:hAnsi="Times New Roman" w:cs="Times New Roman"/>
          <w:b/>
          <w:bCs/>
          <w:sz w:val="27"/>
          <w:szCs w:val="27"/>
          <w:lang w:eastAsia="ru-RU"/>
        </w:rPr>
        <w:t>V. Порядок предоставления Концессионеру земельных участков</w:t>
      </w:r>
    </w:p>
    <w:p w:rsidR="009A4978" w:rsidRPr="00F155D4" w:rsidRDefault="009A4978" w:rsidP="009A4978">
      <w:pPr>
        <w:spacing w:before="100" w:beforeAutospacing="1" w:after="0" w:line="101" w:lineRule="atLeast"/>
        <w:rPr>
          <w:rFonts w:ascii="Times New Roman" w:eastAsia="Times New Roman" w:hAnsi="Times New Roman" w:cs="Times New Roman"/>
          <w:color w:val="FF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51.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заключить с Концессионером договоры аренды земельных участков, принадлежащих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 на которых располагаются, будут расположены объекты, входящие в состав Объекта Соглашения и (или) Иного имущества, и (или) которые необходимы для осуществления Концессионером деятельности, предусмотренной настоящим Соглашением. Договоры аренды земельных участков, на которых будут создаваться объекты недвижимого имущества в составе Объекта Соглашения и необходимых для создания и (или) реконструкции Объекта Соглашения, подлежат формированию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и передаче Концессионеру в течение 60 (шестидесяти) рабочих дней после государственного кадастрового учета земельного участка. В случае необходимости формирования земельных участков в целях их передачи в аренду Концессионеру расходы на формирование земельных участков несет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52. </w:t>
      </w:r>
      <w:proofErr w:type="gramStart"/>
      <w:r w:rsidRPr="009A4978">
        <w:rPr>
          <w:rFonts w:ascii="Times New Roman" w:eastAsia="Times New Roman" w:hAnsi="Times New Roman" w:cs="Times New Roman"/>
          <w:color w:val="000000"/>
          <w:sz w:val="27"/>
          <w:szCs w:val="27"/>
          <w:lang w:eastAsia="ru-RU"/>
        </w:rPr>
        <w:t xml:space="preserve">В случае если земельные участки не принадлежат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 в том числе находятся в собственности третьих лиц,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осуществляет все зависящие от него законные действия, необходимые для обеспечения доступа Концессионера к указанным земельным участкам или предоставления Концессионеру прав владения и (или) пользования указанными участками в целях обеспечения исполнения Концессионером своих обязательств по настоящему Соглашению.</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случае если Концессионер не получил доступ к земельным участкам, находящимся в собственности третьих лиц, настоящее Соглашение подлежит пересмотру в установленном настоящим Соглашением порядке.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53. Земельные участки, передаваемые Концессионеру по договору аренды, принадлежат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54. Копии документов, удостоверяющих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 отношении земельных участков, предоставляемых Концессионеру по договору аренды, приведены в Приложении № 7 к настоящему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55. Описание земельных участков, подлежащих предоставлению Концессионеру в срок, предусмотренный пунктом 103 настоящего Соглашения, приведено в Приложении № 7 к настоящему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56. Договоры аренды земельных участков заключаются на срок, указанный в пункте 104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57. 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58. Государственная регистрация указанных договоров аренды осуществляется за счет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59.Прекращение настоящего Соглашения является основанием для прекращения договоров аренды земельных участков.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60. Концессионер вправе с согласия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возводить на земельном участке, находящемся в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61.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устанавливает (пересматривает) арендную плату за земельные участки не выше арендной платы, учтенной при установлении тарифов.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62. Земельные участки, права владения и пользования которыми у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возникли в соответствии с договором аренды, передаются по договору субаренды с согласия арендодателя.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63. Концессионер имеет право требовать уменьшения площади земельных участков. В указанном случае затраты, связанные с оформлением такого уменьшения, несет Концессионер.</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VI. Владение, пользование объектами имущества, предоставляемыми Концессионеру</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64. Концессионер обязан использовать (эксплуатировать) объекты имущества, входящие в состав Объекта Соглашения, а также</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 xml:space="preserve">ное имущество в установленном настоящим Соглашением порядке в целях осуществления деятельности, указанной в пункте 1 настоящего Соглашения. </w:t>
      </w:r>
      <w:proofErr w:type="gramStart"/>
      <w:r w:rsidRPr="009A4978">
        <w:rPr>
          <w:rFonts w:ascii="Times New Roman" w:eastAsia="Times New Roman" w:hAnsi="Times New Roman" w:cs="Times New Roman"/>
          <w:color w:val="000000"/>
          <w:sz w:val="27"/>
          <w:szCs w:val="27"/>
          <w:lang w:eastAsia="ru-RU"/>
        </w:rPr>
        <w:t xml:space="preserve">Помимо деятельности, указанной в пункте 1 настоящего Соглашения, Концессионер с использованием Объекта Соглашения и (или) Иного имущества, за исключением объектов, сведения о которых составляют государственную тайну, имеет право осуществлять иные виды деятельности, не противоречащие </w:t>
      </w:r>
      <w:r w:rsidRPr="009A4978">
        <w:rPr>
          <w:rFonts w:ascii="Times New Roman" w:eastAsia="Times New Roman" w:hAnsi="Times New Roman" w:cs="Times New Roman"/>
          <w:color w:val="000000"/>
          <w:sz w:val="27"/>
          <w:szCs w:val="27"/>
          <w:lang w:eastAsia="ru-RU"/>
        </w:rPr>
        <w:lastRenderedPageBreak/>
        <w:t>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65. Концессионер обязан поддерживать Объект Соглашения и (или) Иное имущество в исправном состоянии, производить за свой счет их текущий и капитальный ремонт, нести расходы на их содержание в соответствии с утвержденными производственными программами Концессионера. Концессионер обязан принимать меры по обеспечению безопасности и сохранности Объекта Соглашения, Иного имущества, направленные на их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66. Концессионер имеет право передавать по согласованию с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Объект Соглашения и (или) Иное имущество в пользование третьим лицам на срок, не превышающий срока действия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 Иным имуществом.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Передача Концессионером в залог или отчуждение Объекта Соглашения и (или) Иного имущества не допускается.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67.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68. Недвижимое имущество, которое создано Концессионером с согласия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при осуществлении деятельности, предусмотренной настоящим Соглашением, не относящееся к Объекту Соглашения и не входящее в состав</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 xml:space="preserve">ного имущества, является собственностью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69. Недвижимое имущество, которое создано Концессионером без согласия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при осуществлении деятельности, предусмотренной настоящим Соглашением, не относящееся к Объекту Соглашения и не входящее в состав</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 xml:space="preserve">ного имущества, является собственностью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Стоимость такого имущества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возмещению не подлежит.</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70.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Объекта Соглашения и (или) Иного имущества, является собственностью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71. Концессионер обязан учитывать Объект Соглашения и (или) Иное имущество на своем балансе отдельно от своего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72. Концессионер обязан осуществлять начисление амортизации. Результаты реконструкции имущества в составе Объекта Соглашения Концессионер учитывает на своем балансе в соответствии с правилами бухгалтерского учета как «капитальные вложения» с последующим увеличением стоимости реконструированного имущества в составе Объекта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73. Риск случайной гибели или случайного повреждения Объекта Соглашения и (или) Иного имущества </w:t>
      </w:r>
      <w:proofErr w:type="spellStart"/>
      <w:r w:rsidRPr="009A4978">
        <w:rPr>
          <w:rFonts w:ascii="Times New Roman" w:eastAsia="Times New Roman" w:hAnsi="Times New Roman" w:cs="Times New Roman"/>
          <w:color w:val="000000"/>
          <w:sz w:val="27"/>
          <w:szCs w:val="27"/>
          <w:lang w:eastAsia="ru-RU"/>
        </w:rPr>
        <w:t>c</w:t>
      </w:r>
      <w:proofErr w:type="spellEnd"/>
      <w:r w:rsidRPr="009A4978">
        <w:rPr>
          <w:rFonts w:ascii="Times New Roman" w:eastAsia="Times New Roman" w:hAnsi="Times New Roman" w:cs="Times New Roman"/>
          <w:color w:val="000000"/>
          <w:sz w:val="27"/>
          <w:szCs w:val="27"/>
          <w:lang w:eastAsia="ru-RU"/>
        </w:rPr>
        <w:t> даты передачи Объекта Соглашения и (или) Иного имущества Концессионеру несет Концессионер.</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VII. Порядок передачи Концессионером </w:t>
      </w:r>
      <w:proofErr w:type="spellStart"/>
      <w:r w:rsidRPr="009A4978">
        <w:rPr>
          <w:rFonts w:ascii="Times New Roman" w:eastAsia="Times New Roman" w:hAnsi="Times New Roman" w:cs="Times New Roman"/>
          <w:b/>
          <w:bCs/>
          <w:color w:val="000000"/>
          <w:sz w:val="27"/>
          <w:szCs w:val="27"/>
          <w:lang w:eastAsia="ru-RU"/>
        </w:rPr>
        <w:t>Концеденту</w:t>
      </w:r>
      <w:proofErr w:type="spellEnd"/>
      <w:r w:rsidRPr="009A4978">
        <w:rPr>
          <w:rFonts w:ascii="Times New Roman" w:eastAsia="Times New Roman" w:hAnsi="Times New Roman" w:cs="Times New Roman"/>
          <w:b/>
          <w:bCs/>
          <w:color w:val="000000"/>
          <w:sz w:val="27"/>
          <w:szCs w:val="27"/>
          <w:lang w:eastAsia="ru-RU"/>
        </w:rPr>
        <w:t xml:space="preserve"> объектов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74. При прекращении Соглашения Концессионер обязан передать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принять Объект Соглашения и (или) Иное имущество в порядке, предусмотренном настоящим Соглашением. Передаваемый Концессионером Объект Соглашения и (или) Иное имущество (объекты в составе Объекта Соглашения и (или) Иного имущества) должны находиться в состоянии, соответствующим пунктам 4,8 настоящего Соглашения с учетом нормального износа и периода эксплуатации, и не должны быть обременены правами третьих лиц.</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75. Возврат</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 xml:space="preserve">ного имущества Концессионером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осуществляется одновременно с возвратом Объекта Соглашения, за исключением случаев, указанных в пункте 19 настоящего Соглашения, по Акту приема-передачи путем подписания его сторонами.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76. В случае прекращения Соглашения в связи с окончанием срока его действия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совместно с Концессионером не позднее, чем за 2 (два) месяца до даты окончания срока действия настоящего Соглашения обеспечивают создание передаточной комиссии по подготовке объектов имущества в составе Объекта Соглашения и (или) Иного имущества к передаче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В состав передаточной комиссии должны входить представители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и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77. В случае досрочного прекращения настоящего Соглашения передаточная комиссия формируется в течение 10 (десяти) рабочих дней с установленной Сторонами и (или) судебным решением даты досрочного прекращения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78. Концессионер обязан:</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 передать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земельные участки, находящиеся в пользовании Концессионера по договору аренды (субаренды) земельного участка или иному договору, заключенному на период действия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передать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Объект Соглашения (объекты имущества в составе Объекта Соглашения) и (или) Иное имущество с относящимися к ним документами.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79. В случае прекращения Соглашения в силу окончания срока его действия срок передачи объектов имущества в составе Объекта Соглашения и (или) Иного имущества по акту приема передачи осуществляется не ранее чем за 60 дней до даты окончания срока действия концессионного соглашения, и не должен наступать позднее окончания срока действия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80. В случае досрочного прекращения Соглашения срок передачи объектов имущества в составе Объекта Соглашения и (или) Иного имущества не должен превышать 30 (тридцать) рабочих дней </w:t>
      </w:r>
      <w:proofErr w:type="gramStart"/>
      <w:r w:rsidRPr="009A4978">
        <w:rPr>
          <w:rFonts w:ascii="Times New Roman" w:eastAsia="Times New Roman" w:hAnsi="Times New Roman" w:cs="Times New Roman"/>
          <w:color w:val="000000"/>
          <w:sz w:val="27"/>
          <w:szCs w:val="27"/>
          <w:lang w:eastAsia="ru-RU"/>
        </w:rPr>
        <w:t>с даты</w:t>
      </w:r>
      <w:proofErr w:type="gramEnd"/>
      <w:r w:rsidRPr="009A4978">
        <w:rPr>
          <w:rFonts w:ascii="Times New Roman" w:eastAsia="Times New Roman" w:hAnsi="Times New Roman" w:cs="Times New Roman"/>
          <w:color w:val="000000"/>
          <w:sz w:val="27"/>
          <w:szCs w:val="27"/>
          <w:lang w:eastAsia="ru-RU"/>
        </w:rPr>
        <w:t xml:space="preserve"> досрочного прекращения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81. Концессионер возвращает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документы, относящиеся к передаваемым объектам, входящим в состав Объекта Соглашения и (или) Иного имущества, а также передает проектно-сметную документацию на созданные и (или) реконструированные объекты в составе Объекта Соглашения, одновременно с передачей соответствующих объектов в составе Объекта Соглашения и (или) Иного имущества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82. Передача Концессионером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объектов имущества в составе Объекта соглашения и (или) Иного имущества осуществляется по актам приема-передачи, подписываемым Сторонами в день передачи соответствующих объектов.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83. Обязанность Концессионера по передаче объектов имущества в составе Объекта Соглашения и (или) иного имущества, считается исполненной, и Концессионер освобождается от бремени содержания указанных объектов </w:t>
      </w:r>
      <w:proofErr w:type="gramStart"/>
      <w:r w:rsidRPr="009A4978">
        <w:rPr>
          <w:rFonts w:ascii="Times New Roman" w:eastAsia="Times New Roman" w:hAnsi="Times New Roman" w:cs="Times New Roman"/>
          <w:color w:val="000000"/>
          <w:sz w:val="27"/>
          <w:szCs w:val="27"/>
          <w:lang w:eastAsia="ru-RU"/>
        </w:rPr>
        <w:t>с даты подписания</w:t>
      </w:r>
      <w:proofErr w:type="gramEnd"/>
      <w:r w:rsidRPr="009A4978">
        <w:rPr>
          <w:rFonts w:ascii="Times New Roman" w:eastAsia="Times New Roman" w:hAnsi="Times New Roman" w:cs="Times New Roman"/>
          <w:color w:val="000000"/>
          <w:sz w:val="27"/>
          <w:szCs w:val="27"/>
          <w:lang w:eastAsia="ru-RU"/>
        </w:rPr>
        <w:t xml:space="preserve"> Сторонами соответствующих актов приема-передачи.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84. </w:t>
      </w:r>
      <w:proofErr w:type="gramStart"/>
      <w:r w:rsidRPr="009A4978">
        <w:rPr>
          <w:rFonts w:ascii="Times New Roman" w:eastAsia="Times New Roman" w:hAnsi="Times New Roman" w:cs="Times New Roman"/>
          <w:color w:val="000000"/>
          <w:sz w:val="27"/>
          <w:szCs w:val="27"/>
          <w:lang w:eastAsia="ru-RU"/>
        </w:rPr>
        <w:t xml:space="preserve">При уклонении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от подписания актов приема-передачи обязанность Концессионера по передаче объектов имущества в составе Объекта Соглашения и (или) Иного имущества, считается исполненной и Концессионер освобождается от бремени содержания указанных объектов с последнего дня периода времени, указанного в пункте 79 или 80 настоящего Соглашения в соответствующих случаях, если Концессионер исполнил свои обязательства, а также зависящие от Концессионера действия по подготовке</w:t>
      </w:r>
      <w:proofErr w:type="gramEnd"/>
      <w:r w:rsidRPr="009A4978">
        <w:rPr>
          <w:rFonts w:ascii="Times New Roman" w:eastAsia="Times New Roman" w:hAnsi="Times New Roman" w:cs="Times New Roman"/>
          <w:color w:val="000000"/>
          <w:sz w:val="27"/>
          <w:szCs w:val="27"/>
          <w:lang w:eastAsia="ru-RU"/>
        </w:rPr>
        <w:t xml:space="preserve"> документов для государственной регистрации прекращения прав Концессионера на владение и пользование этими объектами, а именно:</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 составил и подписал акт приема-передачи Объекта Соглашения (объектов имущества в составе Объекта Соглашения) и (или) Иного имущества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явился для его подписания по месту нахождения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не позднее сроков передачи и в порядке, установленных настоящим Соглашением, в дату, указанную Концессионером;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при неявке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для подписания актов приема-передачи или отказа от их подписания направил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указанный документ </w:t>
      </w:r>
      <w:proofErr w:type="gramStart"/>
      <w:r w:rsidRPr="009A4978">
        <w:rPr>
          <w:rFonts w:ascii="Times New Roman" w:eastAsia="Times New Roman" w:hAnsi="Times New Roman" w:cs="Times New Roman"/>
          <w:color w:val="000000"/>
          <w:sz w:val="27"/>
          <w:szCs w:val="27"/>
          <w:lang w:eastAsia="ru-RU"/>
        </w:rPr>
        <w:t>по почте в двух экземплярах ценным письмом с описью вложения с уведомлением о вручении</w:t>
      </w:r>
      <w:proofErr w:type="gram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85. В случае наличия несоответствий указываемого в акте приема-передачи состояния объекта Соглашения и (или) Иного имущества их фактическому состоянию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направляет замечания Концессионеру с указанием и описанием всех несоответствий. В случае согласия Концессионера с замечаниями Стороны составляют и подписывают исправленный акт. В случае если Концессионер не согласен с замечаниями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подписывает акт с замечаниями с указанием и описанием всех несоответствий. Стороны разрешают спор о состоянии имущества в порядке, предусмотренном настоящим Соглашением, как спор о возмещении убытков.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86. Прекращение прав Концессионера на владение и пользование объектами недвижимого имущества, входящими в состав Объекта Соглашения и (или)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87.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с момента подписания актов приема-передачи либо </w:t>
      </w:r>
      <w:proofErr w:type="gramStart"/>
      <w:r w:rsidRPr="009A4978">
        <w:rPr>
          <w:rFonts w:ascii="Times New Roman" w:eastAsia="Times New Roman" w:hAnsi="Times New Roman" w:cs="Times New Roman"/>
          <w:color w:val="000000"/>
          <w:sz w:val="27"/>
          <w:szCs w:val="27"/>
          <w:lang w:eastAsia="ru-RU"/>
        </w:rPr>
        <w:t>с даты завершения</w:t>
      </w:r>
      <w:proofErr w:type="gramEnd"/>
      <w:r w:rsidRPr="009A4978">
        <w:rPr>
          <w:rFonts w:ascii="Times New Roman" w:eastAsia="Times New Roman" w:hAnsi="Times New Roman" w:cs="Times New Roman"/>
          <w:color w:val="000000"/>
          <w:sz w:val="27"/>
          <w:szCs w:val="27"/>
          <w:lang w:eastAsia="ru-RU"/>
        </w:rPr>
        <w:t xml:space="preserve"> Концессионером всех необходимых действий по передаче Объекта Соглашения и (или) Иного имущества.</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VIII. Порядок осуществления Концессионером деятельности, предусмотренной Соглашением</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88.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за </w:t>
      </w:r>
      <w:r w:rsidRPr="009A4978">
        <w:rPr>
          <w:rFonts w:ascii="Times New Roman" w:eastAsia="Times New Roman" w:hAnsi="Times New Roman" w:cs="Times New Roman"/>
          <w:color w:val="000000"/>
          <w:sz w:val="27"/>
          <w:szCs w:val="27"/>
          <w:lang w:eastAsia="ru-RU"/>
        </w:rPr>
        <w:lastRenderedPageBreak/>
        <w:t>исключением случаев, установленных законодательством Российской Федерации.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89. Концессионер обязан осуществлять деятельность по использованию (эксплуатации) объекта Соглашения и (или) Иного имущества в соответствии с требованиями, установленными законодательством Российской Федерации.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90. Концессионер обязан обеспечить достижение плановых значений показателей деятельности концессионера в соответствии с Приложением № 5 к настоящему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91. </w:t>
      </w:r>
      <w:proofErr w:type="gramStart"/>
      <w:r w:rsidRPr="009A4978">
        <w:rPr>
          <w:rFonts w:ascii="Times New Roman" w:eastAsia="Times New Roman" w:hAnsi="Times New Roman" w:cs="Times New Roman"/>
          <w:color w:val="000000"/>
          <w:sz w:val="27"/>
          <w:szCs w:val="27"/>
          <w:lang w:eastAsia="ru-RU"/>
        </w:rPr>
        <w:t xml:space="preserve">Концессионер осуществляет деятельность, предусмотренную пунктом 1 настоящего Соглашения, с даты исполнение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обязанности по передаче объектов имущества в составе Объекта Соглашения и (или) Иного имущества, указанных в приложении № 1 и № 3 к настоящему Соглашению, в соответствии с условиями настоящего Соглашения, при условии вступления в силу тарифов в сфере водоснабжения в отношении Концессионера.</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92. 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9A4978">
        <w:rPr>
          <w:rFonts w:ascii="Times New Roman" w:eastAsia="Times New Roman" w:hAnsi="Times New Roman" w:cs="Times New Roman"/>
          <w:color w:val="000000"/>
          <w:sz w:val="27"/>
          <w:szCs w:val="27"/>
          <w:lang w:eastAsia="ru-RU"/>
        </w:rPr>
        <w:t>за</w:t>
      </w:r>
      <w:proofErr w:type="gramEnd"/>
      <w:r w:rsidRPr="009A4978">
        <w:rPr>
          <w:rFonts w:ascii="Times New Roman" w:eastAsia="Times New Roman" w:hAnsi="Times New Roman" w:cs="Times New Roman"/>
          <w:color w:val="000000"/>
          <w:sz w:val="27"/>
          <w:szCs w:val="27"/>
          <w:lang w:eastAsia="ru-RU"/>
        </w:rPr>
        <w:t xml:space="preserve"> свои собственные.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93. Концессионер предоставляет потребителям производимых Концессионером товаров и оказываемых им услуг в сфере водоснабжения, установленные федеральными законами, законами субъекта Российской Федерации, муниципальными правовыми актами органов местного самоуправления льготы, в том числе льготы по оплате товаров, работ и услуг.</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94. Концессионер обязан при осуществлении деятельности, указанной в пункте 1 настоящего Соглашения, осуществлять реализацию производимых товаров, оказываемых услуг по регулируемым ценам (тарифам).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95. Регулирование тарифов на производимые и реализуемые концессионером товары, оказываемые услуги осуществляется в соответствии с методом индексации.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приведены в Приложении № 8 к настоящему Соглашению. В соответствии с указанными долгосрочными параметрами регулирования тарифов Концессионера осуществляется установление тарифов Концессионера в течение срока действия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lastRenderedPageBreak/>
        <w:t>Базовый уровень операционных расходов на начало очередного долгосрочного периода устанавливается соответствии с базовым уровнем операционных расходов, приведенным в Приложении № 8 к настоящему Соглашению с использованием индексов количества активов, принимаемых в расчет тарифов, фактических индексов потребительских цен по данным Росстата, а в случае, когда фактический индекс не известен, - с использованием прогнозных индексов потребительских цен, указанных в прогнозе социально-экономического развития Российской Федерации</w:t>
      </w:r>
      <w:proofErr w:type="gramEnd"/>
      <w:r w:rsidRPr="009A4978">
        <w:rPr>
          <w:rFonts w:ascii="Times New Roman" w:eastAsia="Times New Roman" w:hAnsi="Times New Roman" w:cs="Times New Roman"/>
          <w:color w:val="000000"/>
          <w:sz w:val="27"/>
          <w:szCs w:val="27"/>
          <w:lang w:eastAsia="ru-RU"/>
        </w:rPr>
        <w:t xml:space="preserve"> на очередной финансовый год и плановый период, </w:t>
      </w:r>
      <w:proofErr w:type="gramStart"/>
      <w:r w:rsidRPr="009A4978">
        <w:rPr>
          <w:rFonts w:ascii="Times New Roman" w:eastAsia="Times New Roman" w:hAnsi="Times New Roman" w:cs="Times New Roman"/>
          <w:color w:val="000000"/>
          <w:sz w:val="27"/>
          <w:szCs w:val="27"/>
          <w:lang w:eastAsia="ru-RU"/>
        </w:rPr>
        <w:t>одобренном</w:t>
      </w:r>
      <w:proofErr w:type="gramEnd"/>
      <w:r w:rsidRPr="009A4978">
        <w:rPr>
          <w:rFonts w:ascii="Times New Roman" w:eastAsia="Times New Roman" w:hAnsi="Times New Roman" w:cs="Times New Roman"/>
          <w:color w:val="000000"/>
          <w:sz w:val="27"/>
          <w:szCs w:val="27"/>
          <w:lang w:eastAsia="ru-RU"/>
        </w:rPr>
        <w:t xml:space="preserve"> Правительством Российской Федерации (базовый вариант). Учет индекса количества активов осуществляется в соответствии с методическими указаниями по расчету регулируемых тарифов в сфере водоснабжения.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96.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рамках своих полномочий оказывает содействие Концессионеру при установлении тарифов, утверждении производственных и инвестиционных программ, в том числе разрабатывает и утверждает техническое задание на разработку и корректировку инвестиционных программ Концессионера и предоставляет Концессионеру необходимую информацию в течение не более 30 (тридцати) дней </w:t>
      </w:r>
      <w:proofErr w:type="gramStart"/>
      <w:r w:rsidRPr="009A4978">
        <w:rPr>
          <w:rFonts w:ascii="Times New Roman" w:eastAsia="Times New Roman" w:hAnsi="Times New Roman" w:cs="Times New Roman"/>
          <w:color w:val="000000"/>
          <w:sz w:val="27"/>
          <w:szCs w:val="27"/>
          <w:lang w:eastAsia="ru-RU"/>
        </w:rPr>
        <w:t>с даты обращения</w:t>
      </w:r>
      <w:proofErr w:type="gramEnd"/>
      <w:r w:rsidRPr="009A4978">
        <w:rPr>
          <w:rFonts w:ascii="Times New Roman" w:eastAsia="Times New Roman" w:hAnsi="Times New Roman" w:cs="Times New Roman"/>
          <w:color w:val="000000"/>
          <w:sz w:val="27"/>
          <w:szCs w:val="27"/>
          <w:lang w:eastAsia="ru-RU"/>
        </w:rPr>
        <w:t xml:space="preserve">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97. Концессионер обязан принять </w:t>
      </w:r>
      <w:proofErr w:type="gramStart"/>
      <w:r w:rsidRPr="009A4978">
        <w:rPr>
          <w:rFonts w:ascii="Times New Roman" w:eastAsia="Times New Roman" w:hAnsi="Times New Roman" w:cs="Times New Roman"/>
          <w:color w:val="000000"/>
          <w:sz w:val="27"/>
          <w:szCs w:val="27"/>
          <w:lang w:eastAsia="ru-RU"/>
        </w:rPr>
        <w:t>на себя обязательства по подключению объектов застройщиков к сетям инженерно-технического обеспечения в соответствии с предоставленными техническими условиями</w:t>
      </w:r>
      <w:proofErr w:type="gramEnd"/>
      <w:r w:rsidRPr="009A4978">
        <w:rPr>
          <w:rFonts w:ascii="Times New Roman" w:eastAsia="Times New Roman" w:hAnsi="Times New Roman" w:cs="Times New Roman"/>
          <w:color w:val="000000"/>
          <w:sz w:val="27"/>
          <w:szCs w:val="27"/>
          <w:lang w:eastAsia="ru-RU"/>
        </w:rPr>
        <w:t xml:space="preserve"> на подключение (технологическое присоединение), соответствующими требованиям законодательства Российской Федерации.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98.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для исполнения обязательств Концессионера по концессионному соглашению Концессионер привлекает средства кредитора,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таком случае обязуется заключить с Концессионером и кредитором соглашение, определяющее  права  и  обязанности  сторон  (в том числе ответственность в случае неисполнения  или  ненадлежащего  исполнения  Концессионером  своих обязательств  перед  кредитором) и  порядок замены Концессионера без проведения конкурса с учетом мнения кредиторов на основании решения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Такое соглашение заключается только с одним кредитором на срок, не превышающий срока действия настоящего Соглашения,   указанного   в   пункте   101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99. Концессионер обязан предоставить обеспечение исполнения обязательств по созданию и (или) реконструкции Объекта Соглашения по настоящему Соглашению в виде безотзывной банковской гарантии. Банковская гарантия должна быть непередаваемой и соответствовать иным требованиям постановления Правительства РФ от 19.12.2013 г. № 1188 «Об утверждении </w:t>
      </w:r>
      <w:r w:rsidRPr="009A4978">
        <w:rPr>
          <w:rFonts w:ascii="Times New Roman" w:eastAsia="Times New Roman" w:hAnsi="Times New Roman" w:cs="Times New Roman"/>
          <w:color w:val="000000"/>
          <w:sz w:val="27"/>
          <w:szCs w:val="27"/>
          <w:lang w:eastAsia="ru-RU"/>
        </w:rPr>
        <w:lastRenderedPageBreak/>
        <w:t>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Размер ежегодной банковской гарантии определяется в размере 100 000 (сто тысяч) рублей.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Банковская гарантия выплачивается в случае невыполнения в течение соответствующего года мероприятий по созданию и (или) реконструкции объектов имущества, указанных в Приложении № 6, неисполнению плановых значений показателей деятельности Концессионера, указанных</w:t>
      </w:r>
      <w:r w:rsidR="00A8047F">
        <w:rPr>
          <w:rFonts w:ascii="Times New Roman" w:eastAsia="Times New Roman" w:hAnsi="Times New Roman" w:cs="Times New Roman"/>
          <w:color w:val="000000"/>
          <w:sz w:val="27"/>
          <w:szCs w:val="27"/>
          <w:lang w:eastAsia="ru-RU"/>
        </w:rPr>
        <w:t xml:space="preserve"> в</w:t>
      </w:r>
      <w:r w:rsidRPr="009A4978">
        <w:rPr>
          <w:rFonts w:ascii="Times New Roman" w:eastAsia="Times New Roman" w:hAnsi="Times New Roman" w:cs="Times New Roman"/>
          <w:color w:val="000000"/>
          <w:sz w:val="27"/>
          <w:szCs w:val="27"/>
          <w:lang w:eastAsia="ru-RU"/>
        </w:rPr>
        <w:t xml:space="preserve"> Приложении №5, за исключением случаев, когда Концессионер не несет в соответствии с настоящим Соглашением ответственности за неисполнение указанных мероприятий и плановых значений.</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100. Срок действия банковской гарантии – вступает в силу не позднее 30 (тридцати) дней с даты заключения Концессионного соглашения и действует в течение </w:t>
      </w:r>
      <w:proofErr w:type="gramStart"/>
      <w:r w:rsidRPr="009A4978">
        <w:rPr>
          <w:rFonts w:ascii="Times New Roman" w:eastAsia="Times New Roman" w:hAnsi="Times New Roman" w:cs="Times New Roman"/>
          <w:color w:val="000000"/>
          <w:sz w:val="27"/>
          <w:szCs w:val="27"/>
          <w:lang w:eastAsia="ru-RU"/>
        </w:rPr>
        <w:t>срока создания/реконструкции Объекта соглашения</w:t>
      </w:r>
      <w:proofErr w:type="gram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IX. Сроки, предусмотренные настоящим Соглашением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101. Настоящее Соглашение вступает в силу со дня его заключения (подписания) с __</w:t>
      </w:r>
      <w:r w:rsidR="00A8047F">
        <w:rPr>
          <w:rFonts w:ascii="Times New Roman" w:eastAsia="Times New Roman" w:hAnsi="Times New Roman" w:cs="Times New Roman"/>
          <w:color w:val="000000"/>
          <w:sz w:val="27"/>
          <w:szCs w:val="27"/>
          <w:lang w:eastAsia="ru-RU"/>
        </w:rPr>
        <w:t>_______ и действует в течение 10</w:t>
      </w:r>
      <w:r w:rsidRPr="009A4978">
        <w:rPr>
          <w:rFonts w:ascii="Times New Roman" w:eastAsia="Times New Roman" w:hAnsi="Times New Roman" w:cs="Times New Roman"/>
          <w:color w:val="000000"/>
          <w:sz w:val="27"/>
          <w:szCs w:val="27"/>
          <w:lang w:eastAsia="ru-RU"/>
        </w:rPr>
        <w:t xml:space="preserve"> лет, по_______</w:t>
      </w:r>
      <w:proofErr w:type="gramStart"/>
      <w:r w:rsidRPr="009A4978">
        <w:rPr>
          <w:rFonts w:ascii="Times New Roman" w:eastAsia="Times New Roman" w:hAnsi="Times New Roman" w:cs="Times New Roman"/>
          <w:color w:val="000000"/>
          <w:sz w:val="27"/>
          <w:szCs w:val="27"/>
          <w:lang w:eastAsia="ru-RU"/>
        </w:rPr>
        <w:t xml:space="preserve"> .</w:t>
      </w:r>
      <w:proofErr w:type="gramEnd"/>
      <w:r w:rsidRPr="009A4978">
        <w:rPr>
          <w:rFonts w:ascii="Times New Roman" w:eastAsia="Times New Roman" w:hAnsi="Times New Roman" w:cs="Times New Roman"/>
          <w:color w:val="000000"/>
          <w:sz w:val="27"/>
          <w:szCs w:val="27"/>
          <w:lang w:eastAsia="ru-RU"/>
        </w:rPr>
        <w:t xml:space="preserve"> При этом поэтапный срок создания и (или) реконструкции Объекта настоящего соглашения и ввода его в эксплуатацию не должен быть позднее 1 (первого) </w:t>
      </w:r>
      <w:r w:rsidR="00A8047F">
        <w:rPr>
          <w:rFonts w:ascii="Times New Roman" w:eastAsia="Times New Roman" w:hAnsi="Times New Roman" w:cs="Times New Roman"/>
          <w:color w:val="000000"/>
          <w:sz w:val="27"/>
          <w:szCs w:val="27"/>
          <w:lang w:eastAsia="ru-RU"/>
        </w:rPr>
        <w:t>декабря</w:t>
      </w:r>
      <w:r w:rsidR="00353C10">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 xml:space="preserve"> 2020 года с момента заключения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102. Срок использования (эксплуатации) Концессионером Объекта Соглашения и (или) Иного имущества устанавливается с даты, определенной в акте приема-передачи имущества и до даты передачи объектов Концессионером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определенной в соответствии с пунктами 74 и 75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103. </w:t>
      </w:r>
      <w:proofErr w:type="gramStart"/>
      <w:r w:rsidRPr="009A4978">
        <w:rPr>
          <w:rFonts w:ascii="Times New Roman" w:eastAsia="Times New Roman" w:hAnsi="Times New Roman" w:cs="Times New Roman"/>
          <w:color w:val="000000"/>
          <w:sz w:val="27"/>
          <w:szCs w:val="27"/>
          <w:lang w:eastAsia="ru-RU"/>
        </w:rPr>
        <w:t xml:space="preserve">Срок передачи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объектов имущества, входящих в Объект Соглашения и (или) Иное имущество, права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которые зарегистрированы в установленном законом порядке на дату заключения настоящего Соглашения, состав и описание которых указаны в Приложении № 1 и № 3 к настоящему Соглашению, составляет не более 30 (тридцати) календарных дней с даты заключения настоящего Соглашения.</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104. Срок осуществления Концессионером деятельности, указанной в пункте 1 настоящего Соглашения равен сроку использования (эксплуатации) </w:t>
      </w:r>
      <w:r w:rsidRPr="009A4978">
        <w:rPr>
          <w:rFonts w:ascii="Times New Roman" w:eastAsia="Times New Roman" w:hAnsi="Times New Roman" w:cs="Times New Roman"/>
          <w:color w:val="000000"/>
          <w:sz w:val="27"/>
          <w:szCs w:val="27"/>
          <w:lang w:eastAsia="ru-RU"/>
        </w:rPr>
        <w:lastRenderedPageBreak/>
        <w:t>Концессионером объекта Соглашения, указанному в пункте 102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104.1. Срок осуществления мероприятий по внедрению энергосберегающих технологий, по модерниз</w:t>
      </w:r>
      <w:r w:rsidR="00276DDE">
        <w:rPr>
          <w:rFonts w:ascii="Times New Roman" w:eastAsia="Times New Roman" w:hAnsi="Times New Roman" w:cs="Times New Roman"/>
          <w:color w:val="000000"/>
          <w:sz w:val="27"/>
          <w:szCs w:val="27"/>
          <w:lang w:eastAsia="ru-RU"/>
        </w:rPr>
        <w:t>ации и замене морально</w:t>
      </w:r>
      <w:r w:rsidRPr="009A4978">
        <w:rPr>
          <w:rFonts w:ascii="Times New Roman" w:eastAsia="Times New Roman" w:hAnsi="Times New Roman" w:cs="Times New Roman"/>
          <w:color w:val="000000"/>
          <w:sz w:val="27"/>
          <w:szCs w:val="27"/>
          <w:lang w:eastAsia="ru-RU"/>
        </w:rPr>
        <w:t xml:space="preserve"> устаревшего и физически изношенного оборудования — в течени</w:t>
      </w:r>
      <w:proofErr w:type="gramStart"/>
      <w:r w:rsidRPr="009A4978">
        <w:rPr>
          <w:rFonts w:ascii="Times New Roman" w:eastAsia="Times New Roman" w:hAnsi="Times New Roman" w:cs="Times New Roman"/>
          <w:color w:val="000000"/>
          <w:sz w:val="27"/>
          <w:szCs w:val="27"/>
          <w:lang w:eastAsia="ru-RU"/>
        </w:rPr>
        <w:t>и</w:t>
      </w:r>
      <w:proofErr w:type="gramEnd"/>
      <w:r w:rsidRPr="009A4978">
        <w:rPr>
          <w:rFonts w:ascii="Times New Roman" w:eastAsia="Times New Roman" w:hAnsi="Times New Roman" w:cs="Times New Roman"/>
          <w:color w:val="000000"/>
          <w:sz w:val="27"/>
          <w:szCs w:val="27"/>
          <w:lang w:eastAsia="ru-RU"/>
        </w:rPr>
        <w:t xml:space="preserve"> всего срока действия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104.2. Сроки выполнения обязательств Концессионера, указанные в настоящем Соглашении, продлеваются на период, на который: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исполнение соответствующих обязательств было невозможно в связи с объективными обстоятельствами, не зависящими от Сторон и/или от Концессионера, в том числе в связи с обстоятельствами непреодолимой силы.</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 Исключительные права на результаты интеллектуальной деятельности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105.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Концессионеру.</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106. В целях исполнения Концессионером обязательств, предусмотренных настоящим Соглашением, в течение срока действия настоящего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предоставляет Концессионеру право использования (воспроизведения, применения, публичного использования, переработки) на безвозмездной основе на территории Российской Федерации результатами интеллектуальной деятельности, принадлежащими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107. Концессионер по окончанию срока действия настоящего Соглашения обязан передать базы данных, собранные им в процессе исполнения деятельности, предусмотренной настоящим Соглашением, в том числе базы данных, содержащих сведения о расчетах с абонентами (потребителями) услуг Концессионера, с поставщиками и подрядчиками. Концессионер имеет право пользоваться указанными базами данных после передачи до полного погашения дебиторской задолженности.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XI. Порядок осуществления </w:t>
      </w:r>
      <w:proofErr w:type="spellStart"/>
      <w:r w:rsidRPr="009A4978">
        <w:rPr>
          <w:rFonts w:ascii="Times New Roman" w:eastAsia="Times New Roman" w:hAnsi="Times New Roman" w:cs="Times New Roman"/>
          <w:b/>
          <w:bCs/>
          <w:color w:val="000000"/>
          <w:sz w:val="27"/>
          <w:szCs w:val="27"/>
          <w:lang w:eastAsia="ru-RU"/>
        </w:rPr>
        <w:t>Концедентом</w:t>
      </w:r>
      <w:proofErr w:type="spellEnd"/>
      <w:r w:rsidRPr="009A4978">
        <w:rPr>
          <w:rFonts w:ascii="Times New Roman" w:eastAsia="Times New Roman" w:hAnsi="Times New Roman" w:cs="Times New Roman"/>
          <w:b/>
          <w:bCs/>
          <w:color w:val="000000"/>
          <w:sz w:val="27"/>
          <w:szCs w:val="27"/>
          <w:lang w:eastAsia="ru-RU"/>
        </w:rPr>
        <w:t xml:space="preserve"> контроля</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 соблюдением Концессионером условий настоящего Соглашения</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108.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осуществляет постоянный и непрерывный </w:t>
      </w:r>
      <w:proofErr w:type="gramStart"/>
      <w:r w:rsidRPr="009A4978">
        <w:rPr>
          <w:rFonts w:ascii="Times New Roman" w:eastAsia="Times New Roman" w:hAnsi="Times New Roman" w:cs="Times New Roman"/>
          <w:color w:val="000000"/>
          <w:sz w:val="27"/>
          <w:szCs w:val="27"/>
          <w:lang w:eastAsia="ru-RU"/>
        </w:rPr>
        <w:t>контроль за</w:t>
      </w:r>
      <w:proofErr w:type="gramEnd"/>
      <w:r w:rsidRPr="009A4978">
        <w:rPr>
          <w:rFonts w:ascii="Times New Roman" w:eastAsia="Times New Roman" w:hAnsi="Times New Roman" w:cs="Times New Roman"/>
          <w:color w:val="000000"/>
          <w:sz w:val="27"/>
          <w:szCs w:val="27"/>
          <w:lang w:eastAsia="ru-RU"/>
        </w:rPr>
        <w:t xml:space="preserve">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выполнению задания и соблюдению сроков, достижению плановых значений показателей деятельности Концессионера, а также иных условий настоящего Соглашения в порядке, предусмотренном настоящим разделом.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109. Права и обязанности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до начала осуществления указанными органами (юридическими лицами) возложенных на них соответствующих полномочий.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110. Концессионер обязан обеспечить представителям уполномоченных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органов или юридических лиц, осуществляющим </w:t>
      </w:r>
      <w:proofErr w:type="gramStart"/>
      <w:r w:rsidRPr="009A4978">
        <w:rPr>
          <w:rFonts w:ascii="Times New Roman" w:eastAsia="Times New Roman" w:hAnsi="Times New Roman" w:cs="Times New Roman"/>
          <w:color w:val="000000"/>
          <w:sz w:val="27"/>
          <w:szCs w:val="27"/>
          <w:lang w:eastAsia="ru-RU"/>
        </w:rPr>
        <w:t>контроль за</w:t>
      </w:r>
      <w:proofErr w:type="gramEnd"/>
      <w:r w:rsidRPr="009A4978">
        <w:rPr>
          <w:rFonts w:ascii="Times New Roman" w:eastAsia="Times New Roman" w:hAnsi="Times New Roman" w:cs="Times New Roman"/>
          <w:color w:val="000000"/>
          <w:sz w:val="27"/>
          <w:szCs w:val="27"/>
          <w:lang w:eastAsia="ru-RU"/>
        </w:rPr>
        <w:t xml:space="preserve"> исполнением Концессионером условий настоящего Соглашения, беспрепятственный доступ на Объект Соглашения и (или) Иное имущество, а также к документации, относящейся к осуществлению деятельности, указанной в пункте 1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111.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с целью </w:t>
      </w:r>
      <w:proofErr w:type="gramStart"/>
      <w:r w:rsidRPr="009A4978">
        <w:rPr>
          <w:rFonts w:ascii="Times New Roman" w:eastAsia="Times New Roman" w:hAnsi="Times New Roman" w:cs="Times New Roman"/>
          <w:color w:val="000000"/>
          <w:sz w:val="27"/>
          <w:szCs w:val="27"/>
          <w:lang w:eastAsia="ru-RU"/>
        </w:rPr>
        <w:t>контроля за</w:t>
      </w:r>
      <w:proofErr w:type="gramEnd"/>
      <w:r w:rsidRPr="009A4978">
        <w:rPr>
          <w:rFonts w:ascii="Times New Roman" w:eastAsia="Times New Roman" w:hAnsi="Times New Roman" w:cs="Times New Roman"/>
          <w:color w:val="000000"/>
          <w:sz w:val="27"/>
          <w:szCs w:val="27"/>
          <w:lang w:eastAsia="ru-RU"/>
        </w:rPr>
        <w:t xml:space="preserve"> соблюдением Концессионером своих обязательств по настоящему соглашению и выполнению им мероприятий по реализации настоящего соглашения, вправе осуществлять:</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проверку качества проектных решений, технологических процессов, строительных материалов, строительных конструкций, используемых в процессе строительства, реконструкции объектов капитального строительства, сроков строительства, строительной продукции в целом, для чего вправе запрашивать у Концессионера документацию, относящуюся к определенному этапу работ;</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проведение контроля исполнения и приемка завершаемых или завершенных скрытых работ, участие в приемке готовых строительных объектов и подготовке заключения о соответствии законченного строительством объекта требованиям технических регламентов, иных нормативных и правовых документов, проектной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подтверждение наличия фактически выполненных объемов работ, их качества и устранение брака и выявленных несоответствий;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проверка наличия у исполнителя работ документов о качестве (сертификатов в установленных случаях) на применяемые им материалы, изделия и </w:t>
      </w:r>
      <w:r w:rsidRPr="009A4978">
        <w:rPr>
          <w:rFonts w:ascii="Times New Roman" w:eastAsia="Times New Roman" w:hAnsi="Times New Roman" w:cs="Times New Roman"/>
          <w:color w:val="000000"/>
          <w:sz w:val="27"/>
          <w:szCs w:val="27"/>
          <w:lang w:eastAsia="ru-RU"/>
        </w:rPr>
        <w:lastRenderedPageBreak/>
        <w:t>оборудование, документированных результатов входного контроля и лабораторных испытаний;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контроль наличия и правильности ведения исполнителем работ исполнительной документации, в том числе оценка достоверности геодезических исполнительных схем выполненных конструкций с выборочным контролем точности положения элементов;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контроль за</w:t>
      </w:r>
      <w:proofErr w:type="gramEnd"/>
      <w:r w:rsidRPr="009A4978">
        <w:rPr>
          <w:rFonts w:ascii="Times New Roman" w:eastAsia="Times New Roman" w:hAnsi="Times New Roman" w:cs="Times New Roman"/>
          <w:color w:val="000000"/>
          <w:sz w:val="27"/>
          <w:szCs w:val="27"/>
          <w:lang w:eastAsia="ru-RU"/>
        </w:rPr>
        <w:t xml:space="preserve"> устранением дефектов в проектной документации, выявленных в процессе строительства;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контроль соответствия объемов и сроков выполнения работ условиям договора и графику производства работ;</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оценка (совместно с исполнителем работ) соответствия выполненных работ, конструкций, участков инженерных сетей;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заключительная оценка (совместно с исполнителем работ) соответствия законченного строительством объекта требованиям технических регламентов, законодательства, проектной и нормативной документации.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участие в работе комиссии по приемке выполненных работ.</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обеспечивает осуществление независимого строительного контроля в процессе создания, реконструкции Объекта Соглашения путем привлечения для осуществления такого контроля юридического лица или индивидуального предпринимателя, которое не является </w:t>
      </w:r>
      <w:proofErr w:type="spellStart"/>
      <w:r w:rsidRPr="009A4978">
        <w:rPr>
          <w:rFonts w:ascii="Times New Roman" w:eastAsia="Times New Roman" w:hAnsi="Times New Roman" w:cs="Times New Roman"/>
          <w:color w:val="000000"/>
          <w:sz w:val="27"/>
          <w:szCs w:val="27"/>
          <w:lang w:eastAsia="ru-RU"/>
        </w:rPr>
        <w:t>аффилированным</w:t>
      </w:r>
      <w:proofErr w:type="spellEnd"/>
      <w:r w:rsidRPr="009A4978">
        <w:rPr>
          <w:rFonts w:ascii="Times New Roman" w:eastAsia="Times New Roman" w:hAnsi="Times New Roman" w:cs="Times New Roman"/>
          <w:color w:val="000000"/>
          <w:sz w:val="27"/>
          <w:szCs w:val="27"/>
          <w:lang w:eastAsia="ru-RU"/>
        </w:rPr>
        <w:t xml:space="preserve"> лицом Концессионера, арендатора, застройщика или подрядчика, и которое имеет выданное </w:t>
      </w:r>
      <w:proofErr w:type="spellStart"/>
      <w:r w:rsidRPr="009A4978">
        <w:rPr>
          <w:rFonts w:ascii="Times New Roman" w:eastAsia="Times New Roman" w:hAnsi="Times New Roman" w:cs="Times New Roman"/>
          <w:color w:val="000000"/>
          <w:sz w:val="27"/>
          <w:szCs w:val="27"/>
          <w:lang w:eastAsia="ru-RU"/>
        </w:rPr>
        <w:t>саморегулируемой</w:t>
      </w:r>
      <w:proofErr w:type="spellEnd"/>
      <w:r w:rsidRPr="009A4978">
        <w:rPr>
          <w:rFonts w:ascii="Times New Roman" w:eastAsia="Times New Roman" w:hAnsi="Times New Roman" w:cs="Times New Roman"/>
          <w:color w:val="000000"/>
          <w:sz w:val="27"/>
          <w:szCs w:val="27"/>
          <w:lang w:eastAsia="ru-RU"/>
        </w:rPr>
        <w:t xml:space="preserve"> организацией свидетельство о допуске к соответствующим работам.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обеспечивает проведение указанного контроля с периодичностью, не реже, чем один раз в квартал.</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случае поступления жалоб от лиц (не считая анонимных жалоб), направленных в адрес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касающихся нарушения Концессионером водоснабжения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направляет Концессионеру жалобу для подготовки ответа по существу жалобы.</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Концессионер обязан в течение 20 дней с момента поступления от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жалобы от лиц (не считая анонимных жалоб), направленных в адрес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подготовить ответ по существу жалобы и переслать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В случае если Концессионер не осуществил указанные действия, то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имеет право организовать внеплановую проверку Концессионера. В этом случае Концессионер не имеет право отказать в доступе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Объект Соглашения и (или) Иное имущество.</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Контроль за</w:t>
      </w:r>
      <w:proofErr w:type="gramEnd"/>
      <w:r w:rsidRPr="009A4978">
        <w:rPr>
          <w:rFonts w:ascii="Times New Roman" w:eastAsia="Times New Roman" w:hAnsi="Times New Roman" w:cs="Times New Roman"/>
          <w:color w:val="000000"/>
          <w:sz w:val="27"/>
          <w:szCs w:val="27"/>
          <w:lang w:eastAsia="ru-RU"/>
        </w:rPr>
        <w:t xml:space="preserve"> достижением плановых значений показателей деятельности Концессионера, указанных в Приложении № 5 к настоящему Соглашению, </w:t>
      </w:r>
      <w:r w:rsidRPr="009A4978">
        <w:rPr>
          <w:rFonts w:ascii="Times New Roman" w:eastAsia="Times New Roman" w:hAnsi="Times New Roman" w:cs="Times New Roman"/>
          <w:color w:val="000000"/>
          <w:sz w:val="27"/>
          <w:szCs w:val="27"/>
          <w:lang w:eastAsia="ru-RU"/>
        </w:rPr>
        <w:lastRenderedPageBreak/>
        <w:t xml:space="preserve">осуществляется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по состоянию на 31 декабря соответствующего года действия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112.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предоставить Концессионеру возможность присутствия его представителей при проведении проверки путем направления Концессионеру предварительного уведомления (содержащего информацию о времени, месте, сроках проведения проверки, а также лицах, осуществляющих проверку) не позднее, чем за 30 (тридцать) календарных дней до начала проверки.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113.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не вправе вмешиваться в осуществление хозяйственной деятельности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114. Представители уполномоченных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органов или юридических лиц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115. При обнаружении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обязан</w:t>
      </w:r>
      <w:proofErr w:type="gramEnd"/>
      <w:r w:rsidRPr="009A4978">
        <w:rPr>
          <w:rFonts w:ascii="Times New Roman" w:eastAsia="Times New Roman" w:hAnsi="Times New Roman" w:cs="Times New Roman"/>
          <w:color w:val="000000"/>
          <w:sz w:val="27"/>
          <w:szCs w:val="27"/>
          <w:lang w:eastAsia="ru-RU"/>
        </w:rPr>
        <w:t xml:space="preserve"> сообщить об этом Концессионеру в течение 5 (пяти) календарных дней со дня обнаружения указанных нарушений.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116. Настоящим Соглашением устанавливается следующий порядок оформления результатов </w:t>
      </w:r>
      <w:proofErr w:type="gramStart"/>
      <w:r w:rsidRPr="009A4978">
        <w:rPr>
          <w:rFonts w:ascii="Times New Roman" w:eastAsia="Times New Roman" w:hAnsi="Times New Roman" w:cs="Times New Roman"/>
          <w:color w:val="000000"/>
          <w:sz w:val="27"/>
          <w:szCs w:val="27"/>
          <w:lang w:eastAsia="ru-RU"/>
        </w:rPr>
        <w:t>контроля за</w:t>
      </w:r>
      <w:proofErr w:type="gramEnd"/>
      <w:r w:rsidRPr="009A4978">
        <w:rPr>
          <w:rFonts w:ascii="Times New Roman" w:eastAsia="Times New Roman" w:hAnsi="Times New Roman" w:cs="Times New Roman"/>
          <w:color w:val="000000"/>
          <w:sz w:val="27"/>
          <w:szCs w:val="27"/>
          <w:lang w:eastAsia="ru-RU"/>
        </w:rPr>
        <w:t xml:space="preserve"> соблюдением Концессионером условий настоящего Соглашения. Результаты осуществления </w:t>
      </w:r>
      <w:proofErr w:type="gramStart"/>
      <w:r w:rsidRPr="009A4978">
        <w:rPr>
          <w:rFonts w:ascii="Times New Roman" w:eastAsia="Times New Roman" w:hAnsi="Times New Roman" w:cs="Times New Roman"/>
          <w:color w:val="000000"/>
          <w:sz w:val="27"/>
          <w:szCs w:val="27"/>
          <w:lang w:eastAsia="ru-RU"/>
        </w:rPr>
        <w:t>контроля за</w:t>
      </w:r>
      <w:proofErr w:type="gramEnd"/>
      <w:r w:rsidRPr="009A4978">
        <w:rPr>
          <w:rFonts w:ascii="Times New Roman" w:eastAsia="Times New Roman" w:hAnsi="Times New Roman" w:cs="Times New Roman"/>
          <w:color w:val="000000"/>
          <w:sz w:val="27"/>
          <w:szCs w:val="27"/>
          <w:lang w:eastAsia="ru-RU"/>
        </w:rPr>
        <w:t xml:space="preserve"> соблюдением Концессионером условий настоящего Соглашения оформляются актом о результатах контроля.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случае выявления несоответствий заданию и основным мероприятиям, указанным в Приложении № 6 к настоящему Соглашению, либо плановым значениям показателей деятельности Концессионера, указанным в Приложении №5 к настоящему Соглашению, акт должен содержать указания на причины указанных несоответствий.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Концессионер вправе отказаться </w:t>
      </w:r>
      <w:proofErr w:type="gramStart"/>
      <w:r w:rsidRPr="009A4978">
        <w:rPr>
          <w:rFonts w:ascii="Times New Roman" w:eastAsia="Times New Roman" w:hAnsi="Times New Roman" w:cs="Times New Roman"/>
          <w:color w:val="000000"/>
          <w:sz w:val="27"/>
          <w:szCs w:val="27"/>
          <w:lang w:eastAsia="ru-RU"/>
        </w:rPr>
        <w:t>от подписания акта с предоставлением письменных возражений к акту о результатах проверки в течение</w:t>
      </w:r>
      <w:proofErr w:type="gramEnd"/>
      <w:r w:rsidRPr="009A4978">
        <w:rPr>
          <w:rFonts w:ascii="Times New Roman" w:eastAsia="Times New Roman" w:hAnsi="Times New Roman" w:cs="Times New Roman"/>
          <w:color w:val="000000"/>
          <w:sz w:val="27"/>
          <w:szCs w:val="27"/>
          <w:lang w:eastAsia="ru-RU"/>
        </w:rPr>
        <w:t xml:space="preserve"> 30 (тридцати) календарных дней с даты его составления.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обязан</w:t>
      </w:r>
      <w:proofErr w:type="gramEnd"/>
      <w:r w:rsidRPr="009A4978">
        <w:rPr>
          <w:rFonts w:ascii="Times New Roman" w:eastAsia="Times New Roman" w:hAnsi="Times New Roman" w:cs="Times New Roman"/>
          <w:color w:val="000000"/>
          <w:sz w:val="27"/>
          <w:szCs w:val="27"/>
          <w:lang w:eastAsia="ru-RU"/>
        </w:rPr>
        <w:t xml:space="preserve"> рассмотреть возражения Концессионера и при несогласии с заявленными возражениями указать в акте соответствующие доводы. В случае непредставления возражений акт о результатах проверки подписывается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с указанием причин составления одностороннего акта. Указанный односторонний акт должен быть незамедлительно предоставлен Концессионеру для устранения им выявленных несоответствий заданию и основным мероприятиям.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Акт о результатах контроля подлежит размещению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течение 5 рабочих дней со дня составления указанного акта на официальном сайте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Акт о результатах контроля не размещается в сети Интернет в случае, если сведения об Объекте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117. Если Концессионер не оспаривает результаты проверки, проведенной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он обязан устранить все нарушения, выявленные в результате проверки, в разумный срок и уведомить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об окончании работ по устранению нарушений.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118. Если причиной несоответствий, указанных в пункте 116 настоящего Соглашения, является действие (бездействие) </w:t>
      </w:r>
      <w:proofErr w:type="spellStart"/>
      <w:proofErr w:type="gramStart"/>
      <w:r w:rsidRPr="009A4978">
        <w:rPr>
          <w:rFonts w:ascii="Times New Roman" w:eastAsia="Times New Roman" w:hAnsi="Times New Roman" w:cs="Times New Roman"/>
          <w:color w:val="000000"/>
          <w:sz w:val="27"/>
          <w:szCs w:val="27"/>
          <w:lang w:eastAsia="ru-RU"/>
        </w:rPr>
        <w:t>Концедента</w:t>
      </w:r>
      <w:proofErr w:type="spellEnd"/>
      <w:proofErr w:type="gramEnd"/>
      <w:r w:rsidRPr="009A4978">
        <w:rPr>
          <w:rFonts w:ascii="Times New Roman" w:eastAsia="Times New Roman" w:hAnsi="Times New Roman" w:cs="Times New Roman"/>
          <w:color w:val="000000"/>
          <w:sz w:val="27"/>
          <w:szCs w:val="27"/>
          <w:lang w:eastAsia="ru-RU"/>
        </w:rPr>
        <w:t xml:space="preserve"> либо обстоятельства непреодолимой силы, либо особые обстоятельства, как они предусмотрены настоящим Соглашением, Концессионер не несет ответственности за нарушение обязанностей, установленных пунктом 28 настоящего Соглашения в части, в которой указанные нарушения обусловлены действием (бездействием)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обстоятельствами непреодолимой силы, либо особыми обстоятельствами. Стороны в течение 10 рабочих дней со дня составления акта о результатах проверки подписывают двусторонний акт, в котором подлежат согласованию мероприятия и плановые значения показателей деятельности Концессионера, скорректированные с учетом имеющихся на момент составления указанного акта несоответствий. Последующие действия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осуществляемые в целях контроля выполнения задания и достижения плановых показателей деятельности Концессионером осуществляются с учетом положений, закрепленных в последнем подписанном Сторонами акте.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119.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XII. Ответственность Сторон</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120. За неисполнение или ненадлежащее исполнение обязательств, предусмотренных настоящим Соглашением, Стороны несут ответственность, </w:t>
      </w:r>
      <w:r w:rsidRPr="009A4978">
        <w:rPr>
          <w:rFonts w:ascii="Times New Roman" w:eastAsia="Times New Roman" w:hAnsi="Times New Roman" w:cs="Times New Roman"/>
          <w:color w:val="000000"/>
          <w:sz w:val="27"/>
          <w:szCs w:val="27"/>
          <w:lang w:eastAsia="ru-RU"/>
        </w:rPr>
        <w:lastRenderedPageBreak/>
        <w:t>предусмотренную законодательством Российской Федерации и настоящим Соглашением.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121. </w:t>
      </w:r>
      <w:proofErr w:type="gramStart"/>
      <w:r w:rsidRPr="009A4978">
        <w:rPr>
          <w:rFonts w:ascii="Times New Roman" w:eastAsia="Times New Roman" w:hAnsi="Times New Roman" w:cs="Times New Roman"/>
          <w:color w:val="000000"/>
          <w:sz w:val="27"/>
          <w:szCs w:val="27"/>
          <w:lang w:eastAsia="ru-RU"/>
        </w:rPr>
        <w:t xml:space="preserve">Концессионер несет ответственность перед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за допущенное при создании и (или) реконструкции (ремонте)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 установленных нормативными правовыми актами Российской Федерации или субъекта Российской Федерации, в т.ч. сроков создания и (или) реконструкции Объекта Соглашения.</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122. </w:t>
      </w:r>
      <w:proofErr w:type="gramStart"/>
      <w:r w:rsidRPr="009A4978">
        <w:rPr>
          <w:rFonts w:ascii="Times New Roman" w:eastAsia="Times New Roman" w:hAnsi="Times New Roman" w:cs="Times New Roman"/>
          <w:color w:val="000000"/>
          <w:sz w:val="27"/>
          <w:szCs w:val="27"/>
          <w:lang w:eastAsia="ru-RU"/>
        </w:rPr>
        <w:t xml:space="preserve">В случае нарушений, указанных в пункте 121 настоящего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в течение 5 (пяти) календарных дней с момента выявления нарушения направить Концессионеру в письменной форме требование безвозмездно устранить обнаруженное нарушение в разумный срок, но не менее 30 (тридцати) календарных дней, с указанием пункта настоящего Соглашения и (или) документа, требования которых нарушены.</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случае неисполнения Концессионером указанного требования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имеет право на возмещение убытков, вызванных нарушением Концессионером своих обязательств.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123.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вправе потребовать от Концессионера возмещения причиненных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убытков, вызванных нарушением Концессионером обязательств, указанных в пункте 117 настоящего Соглашения, если эти нарушения не были устранены Концессионером в срок, определенный Сторонами.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124. Концессионер несет перед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ответственность за качество работ по созданию и (или) реконструкции Объекта Соглашения в течение 5 лет </w:t>
      </w:r>
      <w:proofErr w:type="gramStart"/>
      <w:r w:rsidRPr="009A4978">
        <w:rPr>
          <w:rFonts w:ascii="Times New Roman" w:eastAsia="Times New Roman" w:hAnsi="Times New Roman" w:cs="Times New Roman"/>
          <w:color w:val="000000"/>
          <w:sz w:val="27"/>
          <w:szCs w:val="27"/>
          <w:lang w:eastAsia="ru-RU"/>
        </w:rPr>
        <w:t>с даты ввода</w:t>
      </w:r>
      <w:proofErr w:type="gramEnd"/>
      <w:r w:rsidRPr="009A4978">
        <w:rPr>
          <w:rFonts w:ascii="Times New Roman" w:eastAsia="Times New Roman" w:hAnsi="Times New Roman" w:cs="Times New Roman"/>
          <w:color w:val="000000"/>
          <w:sz w:val="27"/>
          <w:szCs w:val="27"/>
          <w:lang w:eastAsia="ru-RU"/>
        </w:rPr>
        <w:t xml:space="preserve"> в эксплуатацию каждого из объектов в составе Объекта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125.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имеет право на возмещение убытков, возникших в результате неисполнения или ненадлежащего исполнения Концессионером обязательств, предусмотренных настоящим Соглашением, если допущенные нарушения не были устранены в разумный срок, согласованный Сторонами, и если такое неисполнение не вызвано действием (бездействием)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либо действием обстоятельств непреодолимой силы, либо особых обстоятельств, как они предусмотрены настоящим Соглашением.</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Концессионер имеет право на возмещение убытков, возникших в результате неисполнения или ненадлежащего исполнения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обязательств, предусмотренных настоящим Соглашением.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126. Концессионер обязан уплатить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в соответствующий бюджет неустойку в виде пени за каждый день неисполнения, ненадлежащего </w:t>
      </w:r>
      <w:r w:rsidRPr="009A4978">
        <w:rPr>
          <w:rFonts w:ascii="Times New Roman" w:eastAsia="Times New Roman" w:hAnsi="Times New Roman" w:cs="Times New Roman"/>
          <w:color w:val="000000"/>
          <w:sz w:val="27"/>
          <w:szCs w:val="27"/>
          <w:lang w:eastAsia="ru-RU"/>
        </w:rPr>
        <w:lastRenderedPageBreak/>
        <w:t>исполнения или несвоевременного исполнения Концессионером следующих обязательств: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а) соблюдение сроков устранения нарушений, определяемых в требованиях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 соответствии с пунктом 122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б) по выполнению действий, необходимых для государственной регистрации права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создаваемые и (или) реконструируемые объекты имущества в составе Объекта Соглашения, в случае если неисполнение или несвоевременное исполнение указанных обязатель</w:t>
      </w:r>
      <w:proofErr w:type="gramStart"/>
      <w:r w:rsidRPr="009A4978">
        <w:rPr>
          <w:rFonts w:ascii="Times New Roman" w:eastAsia="Times New Roman" w:hAnsi="Times New Roman" w:cs="Times New Roman"/>
          <w:color w:val="000000"/>
          <w:sz w:val="27"/>
          <w:szCs w:val="27"/>
          <w:lang w:eastAsia="ru-RU"/>
        </w:rPr>
        <w:t>ств пр</w:t>
      </w:r>
      <w:proofErr w:type="gramEnd"/>
      <w:r w:rsidRPr="009A4978">
        <w:rPr>
          <w:rFonts w:ascii="Times New Roman" w:eastAsia="Times New Roman" w:hAnsi="Times New Roman" w:cs="Times New Roman"/>
          <w:color w:val="000000"/>
          <w:sz w:val="27"/>
          <w:szCs w:val="27"/>
          <w:lang w:eastAsia="ru-RU"/>
        </w:rPr>
        <w:t>оизошло по вине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нарушение сроков передачи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объектов имущества в составе Объекта Соглашения и (или) Иного имущества, относящихся к ним документов.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Пени по подпункту «а» настоящего пункта исчисляются от установленного инвестиционной программой Концессионера размера расходов на создание и реконструкцию объекта имущества, по которому обнаружены нарушения.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Пени по подпункту «б» настоящего пункта исчисляются от стоимости расходов на создание и реконструкцию объекта имущества, по которому задержан срок государственной регистрации.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Пени по подпункту «в» начисляются от балансовой стоимости объекта имущества, не возвращенного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в установленный срок.</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127. Пени исчисляются в размере 1/300 (одной трехсотой) ставки рефинансирования Центрального Банка Российской Федерации за каждый день неисполнения, ненадлежащего или несвоевременного исполнения обязательств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127.1. </w:t>
      </w:r>
      <w:proofErr w:type="gramStart"/>
      <w:r w:rsidRPr="009A4978">
        <w:rPr>
          <w:rFonts w:ascii="Times New Roman" w:eastAsia="Times New Roman" w:hAnsi="Times New Roman" w:cs="Times New Roman"/>
          <w:color w:val="000000"/>
          <w:sz w:val="27"/>
          <w:szCs w:val="27"/>
          <w:lang w:eastAsia="ru-RU"/>
        </w:rPr>
        <w:t>В случае неисполнения или ненадлежащего исполнения Концессионером своих обязательств в части соблюдения сроков выполнения этапов работ по созданию и (или) реконструкции Объекта соглашения или соблюдения сроков по вводу в эксплуатацию Объекта соглашения, в связи с созданием и (или) реконструкцией, достижения плановых показателей, в установленные настоящим Соглашением сроки, и в случае, если указанные нарушения обязательств Концессионера не были им устранены в</w:t>
      </w:r>
      <w:proofErr w:type="gramEnd"/>
      <w:r w:rsidRPr="009A4978">
        <w:rPr>
          <w:rFonts w:ascii="Times New Roman" w:eastAsia="Times New Roman" w:hAnsi="Times New Roman" w:cs="Times New Roman"/>
          <w:color w:val="000000"/>
          <w:sz w:val="27"/>
          <w:szCs w:val="27"/>
          <w:lang w:eastAsia="ru-RU"/>
        </w:rPr>
        <w:t xml:space="preserve"> течение 3 (трех) месяцев </w:t>
      </w:r>
      <w:proofErr w:type="gramStart"/>
      <w:r w:rsidRPr="009A4978">
        <w:rPr>
          <w:rFonts w:ascii="Times New Roman" w:eastAsia="Times New Roman" w:hAnsi="Times New Roman" w:cs="Times New Roman"/>
          <w:color w:val="000000"/>
          <w:sz w:val="27"/>
          <w:szCs w:val="27"/>
          <w:lang w:eastAsia="ru-RU"/>
        </w:rPr>
        <w:t>с даты получения</w:t>
      </w:r>
      <w:proofErr w:type="gramEnd"/>
      <w:r w:rsidRPr="009A4978">
        <w:rPr>
          <w:rFonts w:ascii="Times New Roman" w:eastAsia="Times New Roman" w:hAnsi="Times New Roman" w:cs="Times New Roman"/>
          <w:color w:val="000000"/>
          <w:sz w:val="27"/>
          <w:szCs w:val="27"/>
          <w:lang w:eastAsia="ru-RU"/>
        </w:rPr>
        <w:t xml:space="preserve"> требования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имеет право расторгнуть настоящее Соглашение в одностороннем порядке.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129. </w:t>
      </w:r>
      <w:proofErr w:type="gramStart"/>
      <w:r w:rsidRPr="009A4978">
        <w:rPr>
          <w:rFonts w:ascii="Times New Roman" w:eastAsia="Times New Roman" w:hAnsi="Times New Roman" w:cs="Times New Roman"/>
          <w:color w:val="000000"/>
          <w:sz w:val="27"/>
          <w:szCs w:val="27"/>
          <w:lang w:eastAsia="ru-RU"/>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XIII. Порядок взаимодействия Сторон при наступлении обстоятельств непреодолимой силы, особых обстоятельств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130. Сторона, нарушившая условия настоящего Соглашения в результате наступления обстоятельств непреодолимой силы, обязана: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а) в письменной форме уведомить другую Сторону о наступлении указанных обстоятельств не позднее 3-х календарных дней со дня их наступления и представить необходимые документальные подтверждения;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б) в письменной форме уведомить другую Сторону о возобновлении исполнения своих обязательств, предусмотренных настоящим Соглашением.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131. К обстоятельствам непреодолимой силы относятся в том числе, </w:t>
      </w:r>
      <w:proofErr w:type="gramStart"/>
      <w:r w:rsidRPr="009A4978">
        <w:rPr>
          <w:rFonts w:ascii="Times New Roman" w:eastAsia="Times New Roman" w:hAnsi="Times New Roman" w:cs="Times New Roman"/>
          <w:color w:val="000000"/>
          <w:sz w:val="27"/>
          <w:szCs w:val="27"/>
          <w:lang w:eastAsia="ru-RU"/>
        </w:rPr>
        <w:t>но</w:t>
      </w:r>
      <w:proofErr w:type="gramEnd"/>
      <w:r w:rsidRPr="009A4978">
        <w:rPr>
          <w:rFonts w:ascii="Times New Roman" w:eastAsia="Times New Roman" w:hAnsi="Times New Roman" w:cs="Times New Roman"/>
          <w:color w:val="000000"/>
          <w:sz w:val="27"/>
          <w:szCs w:val="27"/>
          <w:lang w:eastAsia="ru-RU"/>
        </w:rPr>
        <w:t xml:space="preserve"> не ограничиваясь перечис</w:t>
      </w:r>
      <w:r w:rsidR="00650A8C">
        <w:rPr>
          <w:rFonts w:ascii="Times New Roman" w:eastAsia="Times New Roman" w:hAnsi="Times New Roman" w:cs="Times New Roman"/>
          <w:color w:val="000000"/>
          <w:sz w:val="27"/>
          <w:szCs w:val="27"/>
          <w:lang w:eastAsia="ru-RU"/>
        </w:rPr>
        <w:t>ленным: наводнения, засуха</w:t>
      </w:r>
      <w:r w:rsidRPr="009A4978">
        <w:rPr>
          <w:rFonts w:ascii="Times New Roman" w:eastAsia="Times New Roman" w:hAnsi="Times New Roman" w:cs="Times New Roman"/>
          <w:color w:val="000000"/>
          <w:sz w:val="27"/>
          <w:szCs w:val="27"/>
          <w:lang w:eastAsia="ru-RU"/>
        </w:rPr>
        <w:t>, загрязнение источников водоснабжения третьими лицами или в результате иных событий не по вине Концессионера, лесные пожары, массовые беспорядки, террористические акты.</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132.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133. К особым обстоятельствам относятся:</w:t>
      </w:r>
    </w:p>
    <w:p w:rsidR="009A4978" w:rsidRPr="009A4978" w:rsidRDefault="009A4978" w:rsidP="009A4978">
      <w:pPr>
        <w:numPr>
          <w:ilvl w:val="0"/>
          <w:numId w:val="10"/>
        </w:numPr>
        <w:spacing w:before="100" w:beforeAutospacing="1" w:after="0" w:line="101" w:lineRule="atLeast"/>
        <w:rPr>
          <w:rFonts w:ascii="Times New Roman" w:eastAsia="Times New Roman" w:hAnsi="Times New Roman" w:cs="Times New Roman"/>
          <w:color w:val="000000"/>
          <w:sz w:val="24"/>
          <w:szCs w:val="24"/>
          <w:lang w:eastAsia="ru-RU"/>
        </w:rPr>
      </w:pPr>
      <w:proofErr w:type="gramStart"/>
      <w:r w:rsidRPr="009A4978">
        <w:rPr>
          <w:rFonts w:ascii="Times New Roman" w:eastAsia="Times New Roman" w:hAnsi="Times New Roman" w:cs="Times New Roman"/>
          <w:color w:val="000000"/>
          <w:sz w:val="27"/>
          <w:szCs w:val="27"/>
          <w:lang w:eastAsia="ru-RU"/>
        </w:rPr>
        <w:t xml:space="preserve">обнаружение на участках (включая обнаружение в почве или грунтовых водах) археологических объектов или опасных веществ, любых других объектов, препятствующих осуществлению строительства, а также выявление иных обстоятельств (включая геологические факторы), которые не были известны Концессионеру до даты принятия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решения о заключении настоящего Соглашения, в случаях, когда в результате такого обнаружения Концессионер не может надлежащим образом исполнить свои обязательства по строительству</w:t>
      </w:r>
      <w:proofErr w:type="gramEnd"/>
      <w:r w:rsidRPr="009A4978">
        <w:rPr>
          <w:rFonts w:ascii="Times New Roman" w:eastAsia="Times New Roman" w:hAnsi="Times New Roman" w:cs="Times New Roman"/>
          <w:color w:val="000000"/>
          <w:sz w:val="27"/>
          <w:szCs w:val="27"/>
          <w:lang w:eastAsia="ru-RU"/>
        </w:rPr>
        <w:t>, реконструкции и вводу в эксплуатацию объектов имущества в составе Объекта Соглашения в соответствии с настоящим Соглашением;</w:t>
      </w:r>
    </w:p>
    <w:p w:rsidR="009A4978" w:rsidRPr="009A4978" w:rsidRDefault="009A4978" w:rsidP="009A4978">
      <w:pPr>
        <w:numPr>
          <w:ilvl w:val="0"/>
          <w:numId w:val="10"/>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lastRenderedPageBreak/>
        <w:t>осуществление органами государственной власти национализации, реквизиции или экспроприации имущества Концессионера;</w:t>
      </w:r>
    </w:p>
    <w:p w:rsidR="009A4978" w:rsidRPr="009A4978" w:rsidRDefault="009A4978" w:rsidP="009A4978">
      <w:pPr>
        <w:numPr>
          <w:ilvl w:val="0"/>
          <w:numId w:val="10"/>
        </w:numPr>
        <w:spacing w:before="100" w:beforeAutospacing="1" w:after="0" w:line="101" w:lineRule="atLeast"/>
        <w:rPr>
          <w:rFonts w:ascii="Times New Roman" w:eastAsia="Times New Roman" w:hAnsi="Times New Roman" w:cs="Times New Roman"/>
          <w:color w:val="000000"/>
          <w:sz w:val="24"/>
          <w:szCs w:val="24"/>
          <w:lang w:eastAsia="ru-RU"/>
        </w:rPr>
      </w:pPr>
      <w:proofErr w:type="spellStart"/>
      <w:r w:rsidRPr="009A4978">
        <w:rPr>
          <w:rFonts w:ascii="Times New Roman" w:eastAsia="Times New Roman" w:hAnsi="Times New Roman" w:cs="Times New Roman"/>
          <w:color w:val="000000"/>
          <w:sz w:val="27"/>
          <w:szCs w:val="27"/>
          <w:lang w:eastAsia="ru-RU"/>
        </w:rPr>
        <w:t>невозмещение</w:t>
      </w:r>
      <w:proofErr w:type="spellEnd"/>
      <w:r w:rsidRPr="009A4978">
        <w:rPr>
          <w:rFonts w:ascii="Times New Roman" w:eastAsia="Times New Roman" w:hAnsi="Times New Roman" w:cs="Times New Roman"/>
          <w:color w:val="000000"/>
          <w:sz w:val="27"/>
          <w:szCs w:val="27"/>
          <w:lang w:eastAsia="ru-RU"/>
        </w:rPr>
        <w:t xml:space="preserve"> подлежащих возмещению в соответствии с нормативными правовыми актами Российской Федерации в сфере водоснабжения экономически обоснованных расходов и недополученных доходов Концессионера в порядке и сроки, установленные действующим законодательством Российской Федерации и иными нормативными правовыми актами, по причинам, не зависящим от Концессионера;</w:t>
      </w:r>
    </w:p>
    <w:p w:rsidR="009A4978" w:rsidRPr="009A4978" w:rsidRDefault="009A4978" w:rsidP="009A4978">
      <w:pPr>
        <w:numPr>
          <w:ilvl w:val="0"/>
          <w:numId w:val="10"/>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 xml:space="preserve">противоречащие законодательству Российской Федерации и иным нормативным правовым актам действия (бездействия) государственных органов или третьих лиц, повлекшие за собой причинение убытков </w:t>
      </w:r>
      <w:proofErr w:type="gramStart"/>
      <w:r w:rsidRPr="009A4978">
        <w:rPr>
          <w:rFonts w:ascii="Times New Roman" w:eastAsia="Times New Roman" w:hAnsi="Times New Roman" w:cs="Times New Roman"/>
          <w:color w:val="000000"/>
          <w:sz w:val="27"/>
          <w:szCs w:val="27"/>
          <w:lang w:eastAsia="ru-RU"/>
        </w:rPr>
        <w:t>Стороне</w:t>
      </w:r>
      <w:proofErr w:type="gramEnd"/>
      <w:r w:rsidRPr="009A4978">
        <w:rPr>
          <w:rFonts w:ascii="Times New Roman" w:eastAsia="Times New Roman" w:hAnsi="Times New Roman" w:cs="Times New Roman"/>
          <w:color w:val="000000"/>
          <w:sz w:val="27"/>
          <w:szCs w:val="27"/>
          <w:lang w:eastAsia="ru-RU"/>
        </w:rPr>
        <w:t xml:space="preserve"> в результате чего Сторона лишилась возможности получить то, на что вправе была рассчитывать при заключении настоящего Соглашения;</w:t>
      </w:r>
    </w:p>
    <w:p w:rsidR="009A4978" w:rsidRPr="009A4978" w:rsidRDefault="009A4978" w:rsidP="009A4978">
      <w:pPr>
        <w:numPr>
          <w:ilvl w:val="0"/>
          <w:numId w:val="10"/>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 xml:space="preserve">внесение изменений в действующую на дату заключения настоящего Соглашения схему водоснабжения муниципального образования </w:t>
      </w:r>
      <w:r w:rsidR="00FE5006">
        <w:rPr>
          <w:rFonts w:ascii="Times New Roman" w:eastAsia="Times New Roman" w:hAnsi="Times New Roman" w:cs="Times New Roman"/>
          <w:color w:val="000000"/>
          <w:sz w:val="27"/>
          <w:szCs w:val="27"/>
          <w:lang w:eastAsia="ru-RU"/>
        </w:rPr>
        <w:t>Старокульшариповский</w:t>
      </w:r>
      <w:r w:rsidRPr="009A4978">
        <w:rPr>
          <w:rFonts w:ascii="Times New Roman" w:eastAsia="Times New Roman" w:hAnsi="Times New Roman" w:cs="Times New Roman"/>
          <w:color w:val="000000"/>
          <w:sz w:val="27"/>
          <w:szCs w:val="27"/>
          <w:lang w:eastAsia="ru-RU"/>
        </w:rPr>
        <w:t xml:space="preserve"> сельсовет </w:t>
      </w:r>
      <w:r w:rsidR="00650A8C">
        <w:rPr>
          <w:rFonts w:ascii="Times New Roman" w:eastAsia="Times New Roman" w:hAnsi="Times New Roman" w:cs="Times New Roman"/>
          <w:color w:val="000000"/>
          <w:sz w:val="27"/>
          <w:szCs w:val="27"/>
          <w:lang w:eastAsia="ru-RU"/>
        </w:rPr>
        <w:t>Асекеевского</w:t>
      </w:r>
      <w:r w:rsidRPr="009A4978">
        <w:rPr>
          <w:rFonts w:ascii="Times New Roman" w:eastAsia="Times New Roman" w:hAnsi="Times New Roman" w:cs="Times New Roman"/>
          <w:color w:val="000000"/>
          <w:sz w:val="27"/>
          <w:szCs w:val="27"/>
          <w:lang w:eastAsia="ru-RU"/>
        </w:rPr>
        <w:t xml:space="preserve"> района </w:t>
      </w:r>
      <w:r w:rsidR="00650A8C">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в связи с которыми Сторона не способна будет выполнить обязательства по настоящему Соглашению;</w:t>
      </w:r>
    </w:p>
    <w:p w:rsidR="009A4978" w:rsidRPr="009A4978" w:rsidRDefault="009A4978" w:rsidP="009A4978">
      <w:pPr>
        <w:numPr>
          <w:ilvl w:val="0"/>
          <w:numId w:val="10"/>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изменение действующего законодательства Российской Федерации или иных нормативных правовых актов,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w:t>
      </w:r>
    </w:p>
    <w:p w:rsidR="009A4978" w:rsidRPr="009A4978" w:rsidRDefault="009A4978" w:rsidP="009A4978">
      <w:pPr>
        <w:numPr>
          <w:ilvl w:val="0"/>
          <w:numId w:val="10"/>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 xml:space="preserve">выявление в течение одного года </w:t>
      </w:r>
      <w:proofErr w:type="gramStart"/>
      <w:r w:rsidRPr="009A4978">
        <w:rPr>
          <w:rFonts w:ascii="Times New Roman" w:eastAsia="Times New Roman" w:hAnsi="Times New Roman" w:cs="Times New Roman"/>
          <w:color w:val="000000"/>
          <w:sz w:val="27"/>
          <w:szCs w:val="27"/>
          <w:lang w:eastAsia="ru-RU"/>
        </w:rPr>
        <w:t>с даты подписания</w:t>
      </w:r>
      <w:proofErr w:type="gramEnd"/>
      <w:r w:rsidRPr="009A4978">
        <w:rPr>
          <w:rFonts w:ascii="Times New Roman" w:eastAsia="Times New Roman" w:hAnsi="Times New Roman" w:cs="Times New Roman"/>
          <w:color w:val="000000"/>
          <w:sz w:val="27"/>
          <w:szCs w:val="27"/>
          <w:lang w:eastAsia="ru-RU"/>
        </w:rPr>
        <w:t xml:space="preserve"> Сторонами акта (актов) приема-передачи Объекта Соглашения и (или) Иного имущества Концессионеру несоответствия показателей объектов имущества, в составе Объекта Соглашения и (или) Иного имущества, технико-экономическим показателям, установленным в решении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 заключении концессионного соглашения;</w:t>
      </w:r>
    </w:p>
    <w:p w:rsidR="009A4978" w:rsidRPr="009A4978" w:rsidRDefault="009A4978" w:rsidP="009A4978">
      <w:pPr>
        <w:numPr>
          <w:ilvl w:val="0"/>
          <w:numId w:val="10"/>
        </w:numPr>
        <w:spacing w:before="100" w:beforeAutospacing="1" w:after="0" w:line="101" w:lineRule="atLeast"/>
        <w:rPr>
          <w:rFonts w:ascii="Times New Roman" w:eastAsia="Times New Roman" w:hAnsi="Times New Roman" w:cs="Times New Roman"/>
          <w:color w:val="000000"/>
          <w:sz w:val="24"/>
          <w:szCs w:val="24"/>
          <w:lang w:eastAsia="ru-RU"/>
        </w:rPr>
      </w:pPr>
      <w:proofErr w:type="spellStart"/>
      <w:r w:rsidRPr="009A4978">
        <w:rPr>
          <w:rFonts w:ascii="Times New Roman" w:eastAsia="Times New Roman" w:hAnsi="Times New Roman" w:cs="Times New Roman"/>
          <w:color w:val="000000"/>
          <w:sz w:val="27"/>
          <w:szCs w:val="27"/>
          <w:lang w:eastAsia="ru-RU"/>
        </w:rPr>
        <w:t>неутверждение</w:t>
      </w:r>
      <w:proofErr w:type="spellEnd"/>
      <w:r w:rsidRPr="009A4978">
        <w:rPr>
          <w:rFonts w:ascii="Times New Roman" w:eastAsia="Times New Roman" w:hAnsi="Times New Roman" w:cs="Times New Roman"/>
          <w:color w:val="000000"/>
          <w:sz w:val="27"/>
          <w:szCs w:val="27"/>
          <w:lang w:eastAsia="ru-RU"/>
        </w:rPr>
        <w:t xml:space="preserve"> уполномоченным органом инвестиционной программы и производственной программы Концессионера либо утверждение инвестиционной программы и производственной программы Концессионера в объеме, не соответствующем перечню мероприятий, подлежащих осуществлению Концессионером по настоящему Соглашению, по причинам, не зависящим от Концессионера;</w:t>
      </w:r>
    </w:p>
    <w:p w:rsidR="009A4978" w:rsidRPr="009A4978" w:rsidRDefault="009A4978" w:rsidP="009A4978">
      <w:pPr>
        <w:numPr>
          <w:ilvl w:val="0"/>
          <w:numId w:val="10"/>
        </w:numPr>
        <w:spacing w:before="100" w:beforeAutospacing="1" w:after="0" w:line="101" w:lineRule="atLeast"/>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 xml:space="preserve">отличие фактического объема отпуска воды, оказываемых услуг, от объема, указанного в материалах, предоставленных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134. При наступлении особых обстоятельств и сохранении их действия в течение 30 (тридцати) календарных дней Сторона вправе требовать досрочного расторжения настоящего Соглашения по решению суда или внесения соответствующих необходимых изменений в Соглашение, включая его существенные условия в порядке, предусмотренном настоящим Соглашением и действующим законодательством Российской Федерации, и иными нормативными правовыми актами. В отношении особых обстоятельств, указ</w:t>
      </w:r>
      <w:r w:rsidR="00650A8C">
        <w:rPr>
          <w:rFonts w:ascii="Times New Roman" w:eastAsia="Times New Roman" w:hAnsi="Times New Roman" w:cs="Times New Roman"/>
          <w:color w:val="000000"/>
          <w:sz w:val="27"/>
          <w:szCs w:val="27"/>
          <w:lang w:eastAsia="ru-RU"/>
        </w:rPr>
        <w:t>анных в подпункте «ж» пункта 133</w:t>
      </w:r>
      <w:r w:rsidRPr="009A4978">
        <w:rPr>
          <w:rFonts w:ascii="Times New Roman" w:eastAsia="Times New Roman" w:hAnsi="Times New Roman" w:cs="Times New Roman"/>
          <w:color w:val="000000"/>
          <w:sz w:val="27"/>
          <w:szCs w:val="27"/>
          <w:lang w:eastAsia="ru-RU"/>
        </w:rPr>
        <w:t xml:space="preserve"> настоящего Соглашения Сторона не вправе требовать досрочного расторжения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XIV. Изменение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135. 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 и предложения о заключении концессионного соглашения, могут быть изменены по соглашению Сторон настоящего Соглашения на основании решения органа местного самоуправления.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136. Изменение настоящего Соглашения осуществляется в письменной форме.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137. </w:t>
      </w:r>
      <w:proofErr w:type="gramStart"/>
      <w:r w:rsidRPr="009A4978">
        <w:rPr>
          <w:rFonts w:ascii="Times New Roman" w:eastAsia="Times New Roman" w:hAnsi="Times New Roman" w:cs="Times New Roman"/>
          <w:color w:val="000000"/>
          <w:sz w:val="27"/>
          <w:szCs w:val="27"/>
          <w:lang w:eastAsia="ru-RU"/>
        </w:rPr>
        <w:t>Для изменения условий настоящего Соглашения, в том числе условий, изменяемых по соглашению сторон на основании решений органа местного самоуправления, определенных на основании решения о заключении концессионного соглашения, предложения о заключении концессионного соглашения, необходимо согласие антимонопольного органа, полученное в порядке и на условиях, которые установлены Правительством Российской Федерации, в случаях, предусмотренных законодательством.</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6E6678">
        <w:rPr>
          <w:rFonts w:ascii="Times New Roman" w:eastAsia="Times New Roman" w:hAnsi="Times New Roman" w:cs="Times New Roman"/>
          <w:sz w:val="27"/>
          <w:szCs w:val="27"/>
          <w:lang w:eastAsia="ru-RU"/>
        </w:rPr>
        <w:t xml:space="preserve">138. </w:t>
      </w:r>
      <w:proofErr w:type="gramStart"/>
      <w:r w:rsidRPr="006E6678">
        <w:rPr>
          <w:rFonts w:ascii="Times New Roman" w:eastAsia="Times New Roman" w:hAnsi="Times New Roman" w:cs="Times New Roman"/>
          <w:sz w:val="27"/>
          <w:szCs w:val="27"/>
          <w:lang w:eastAsia="ru-RU"/>
        </w:rPr>
        <w:t xml:space="preserve">Изменение значений долгосрочных параметров регулирования деятельности Концессионера, указанных в Приложении № 8 к настоящему Соглашению, осуществляется по предварительному согласованию с </w:t>
      </w:r>
      <w:r w:rsidR="006E6678">
        <w:rPr>
          <w:rFonts w:ascii="Times New Roman" w:eastAsia="Times New Roman" w:hAnsi="Times New Roman" w:cs="Times New Roman"/>
          <w:sz w:val="27"/>
          <w:szCs w:val="27"/>
          <w:lang w:eastAsia="ru-RU"/>
        </w:rPr>
        <w:t>Департаментом</w:t>
      </w:r>
      <w:r w:rsidRPr="006E6678">
        <w:rPr>
          <w:rFonts w:ascii="Times New Roman" w:eastAsia="Times New Roman" w:hAnsi="Times New Roman" w:cs="Times New Roman"/>
          <w:sz w:val="27"/>
          <w:szCs w:val="27"/>
          <w:lang w:eastAsia="ru-RU"/>
        </w:rPr>
        <w:t xml:space="preserve"> по регулированию тарифов </w:t>
      </w:r>
      <w:r w:rsidR="006E6678">
        <w:rPr>
          <w:rFonts w:ascii="Times New Roman" w:eastAsia="Times New Roman" w:hAnsi="Times New Roman" w:cs="Times New Roman"/>
          <w:sz w:val="27"/>
          <w:szCs w:val="27"/>
          <w:lang w:eastAsia="ru-RU"/>
        </w:rPr>
        <w:t>Оренбургской</w:t>
      </w:r>
      <w:r w:rsidRPr="006E6678">
        <w:rPr>
          <w:rFonts w:ascii="Times New Roman" w:eastAsia="Times New Roman" w:hAnsi="Times New Roman" w:cs="Times New Roman"/>
          <w:sz w:val="27"/>
          <w:szCs w:val="27"/>
          <w:lang w:eastAsia="ru-RU"/>
        </w:rPr>
        <w:t xml:space="preserve"> области, осуществляющим регулирование цен (тарифов) в соответствии с</w:t>
      </w:r>
      <w:r w:rsidRPr="009A4978">
        <w:rPr>
          <w:rFonts w:ascii="Times New Roman" w:eastAsia="Times New Roman" w:hAnsi="Times New Roman" w:cs="Times New Roman"/>
          <w:color w:val="000000"/>
          <w:sz w:val="27"/>
          <w:szCs w:val="27"/>
          <w:lang w:eastAsia="ru-RU"/>
        </w:rPr>
        <w:t xml:space="preserve"> законодательством Российской Федерации в сфере регулирования цен (тарифов), получаемому в порядке, утверждаемом Правительством Российской Федерации и органом местного самоуправления муниципального образования </w:t>
      </w:r>
      <w:r w:rsidR="00FE5006">
        <w:rPr>
          <w:rFonts w:ascii="Times New Roman" w:eastAsia="Times New Roman" w:hAnsi="Times New Roman" w:cs="Times New Roman"/>
          <w:color w:val="000000"/>
          <w:sz w:val="27"/>
          <w:szCs w:val="27"/>
          <w:lang w:eastAsia="ru-RU"/>
        </w:rPr>
        <w:t>Старокульшариповский</w:t>
      </w:r>
      <w:r w:rsidRPr="009A4978">
        <w:rPr>
          <w:rFonts w:ascii="Times New Roman" w:eastAsia="Times New Roman" w:hAnsi="Times New Roman" w:cs="Times New Roman"/>
          <w:color w:val="000000"/>
          <w:sz w:val="27"/>
          <w:szCs w:val="27"/>
          <w:lang w:eastAsia="ru-RU"/>
        </w:rPr>
        <w:t xml:space="preserve"> сельсовет </w:t>
      </w:r>
      <w:r w:rsidR="003E50E1">
        <w:rPr>
          <w:rFonts w:ascii="Times New Roman" w:eastAsia="Times New Roman" w:hAnsi="Times New Roman" w:cs="Times New Roman"/>
          <w:color w:val="000000"/>
          <w:sz w:val="27"/>
          <w:szCs w:val="27"/>
          <w:lang w:eastAsia="ru-RU"/>
        </w:rPr>
        <w:t>Асекеевского</w:t>
      </w:r>
      <w:r w:rsidRPr="009A4978">
        <w:rPr>
          <w:rFonts w:ascii="Times New Roman" w:eastAsia="Times New Roman" w:hAnsi="Times New Roman" w:cs="Times New Roman"/>
          <w:color w:val="000000"/>
          <w:sz w:val="27"/>
          <w:szCs w:val="27"/>
          <w:lang w:eastAsia="ru-RU"/>
        </w:rPr>
        <w:t xml:space="preserve"> района </w:t>
      </w:r>
      <w:r w:rsidR="003E50E1">
        <w:rPr>
          <w:rFonts w:ascii="Times New Roman" w:eastAsia="Times New Roman" w:hAnsi="Times New Roman" w:cs="Times New Roman"/>
          <w:color w:val="000000"/>
          <w:sz w:val="27"/>
          <w:szCs w:val="27"/>
          <w:lang w:eastAsia="ru-RU"/>
        </w:rPr>
        <w:t xml:space="preserve">Оренбургской </w:t>
      </w:r>
      <w:r w:rsidRPr="009A4978">
        <w:rPr>
          <w:rFonts w:ascii="Times New Roman" w:eastAsia="Times New Roman" w:hAnsi="Times New Roman" w:cs="Times New Roman"/>
          <w:color w:val="000000"/>
          <w:sz w:val="27"/>
          <w:szCs w:val="27"/>
          <w:lang w:eastAsia="ru-RU"/>
        </w:rPr>
        <w:t>области.</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139.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140.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w:t>
      </w:r>
      <w:r w:rsidRPr="009A4978">
        <w:rPr>
          <w:rFonts w:ascii="Times New Roman" w:eastAsia="Times New Roman" w:hAnsi="Times New Roman" w:cs="Times New Roman"/>
          <w:color w:val="000000"/>
          <w:sz w:val="27"/>
          <w:szCs w:val="27"/>
          <w:lang w:eastAsia="ru-RU"/>
        </w:rPr>
        <w:lastRenderedPageBreak/>
        <w:t>установлена невозможность</w:t>
      </w:r>
      <w:proofErr w:type="gramEnd"/>
      <w:r w:rsidRPr="009A4978">
        <w:rPr>
          <w:rFonts w:ascii="Times New Roman" w:eastAsia="Times New Roman" w:hAnsi="Times New Roman" w:cs="Times New Roman"/>
          <w:color w:val="000000"/>
          <w:sz w:val="27"/>
          <w:szCs w:val="27"/>
          <w:lang w:eastAsia="ru-RU"/>
        </w:rPr>
        <w:t xml:space="preserve"> исполнения Концессионером или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установленных концессионным соглашением обязатель</w:t>
      </w:r>
      <w:proofErr w:type="gramStart"/>
      <w:r w:rsidRPr="009A4978">
        <w:rPr>
          <w:rFonts w:ascii="Times New Roman" w:eastAsia="Times New Roman" w:hAnsi="Times New Roman" w:cs="Times New Roman"/>
          <w:color w:val="000000"/>
          <w:sz w:val="27"/>
          <w:szCs w:val="27"/>
          <w:lang w:eastAsia="ru-RU"/>
        </w:rPr>
        <w:t>ств всл</w:t>
      </w:r>
      <w:proofErr w:type="gramEnd"/>
      <w:r w:rsidRPr="009A4978">
        <w:rPr>
          <w:rFonts w:ascii="Times New Roman" w:eastAsia="Times New Roman" w:hAnsi="Times New Roman" w:cs="Times New Roman"/>
          <w:color w:val="000000"/>
          <w:sz w:val="27"/>
          <w:szCs w:val="27"/>
          <w:lang w:eastAsia="ru-RU"/>
        </w:rPr>
        <w:t xml:space="preserve">едствие решений, действий (бездействия) государственных органов, органов местного самоуправления и (или) их должностных лиц. Решение об изменении существенных условий концессионного соглашения принимается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течение тридцати календарных дней после поступления требований концессионера.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в течение тридцати календарных дней после поступления требований Концессионера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решения об изменении существенных условий концессионного соглашения либо предоставления мотивированного отказа.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141.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XV. Прекращение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142. Настоящее Соглашение прекращается: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а) по истечении срока действия;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б) по соглашению Сторон;</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на основании досрочного расторжения.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143. Настоящее Соглашение может быть расторгнуто досрочно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144. К существенным нарушениям Концессионером условий настоящего Соглашения относятся следующие действия (бездействие)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нарушение сроков создания и (или) реконструкции, а также ввода в эксплуатацию объектов имущества в составе Объекта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lastRenderedPageBreak/>
        <w:t>- использование (эксплуатация) Объекта Соглашения и (или) Иного имущества в целях, не установленных Соглашением, нарушение порядка использования (эксплуатации) Объекта Соглашения и (или) Иного имущества;</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приводящее к причинению значительного ущерба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неисполнение обязательств по осуществлению деятельности, предусмотренной Соглашением;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прекращение или приостановление деятельности, предусмотренной Соглашением, без согласия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за исключением случаев, предусмотренных действующим законодательством;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неисполнение или ненадлежащее исполнение установленных Соглашением обязательств по предоставлению потребителям услуг по водоснабжению;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неисполнение обязательств по достижению плановых значений показателей деятельности Концессионера, указанных в Приложении № 5 к настоящему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145. К существенным нарушениям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условий концессионного соглашения, относятся следующие действия (бездействие)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нарушение сроков и порядка передачи концессионеру объектов имущества в составе Объекта Соглашения и (или) Иного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xml:space="preserve">-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Приложением № 1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нарушение срока заключения договоров аренды (договоров субаренды)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 и (или) Иного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нарушение сроков согласования проектной документации, предусмотренных настоящим Соглашением;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досрочное прекращение договоров аренды (договоров субаренды) земельных участков по причинам, не связанным с нарушением Концессионером условий таких договоров;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передача земельных участков, не предназначенных для эксплуатации, строительства и/или реконструкции, или на которых невозможна эксплуатация, строительство и (или) реконструкция объектов имущества в составе Объекта Соглашения и (или) Иного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 (в случаях, когда возмещение недополученных доходов относится к полномочиям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повлекшие за собой невозможность утверждения инвестиционной программы Концессионера в порядке, предусмотренном законодательством Российской Федерации и иными нормативными правовыми актами;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 (в части неисполнения либо ненадлежащего исполнения полномочий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предусмотренных действующим законодательством);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нарушение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своих обязательств в части предоставления документов, необходимых для регистрации прав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и Концессионера на недвижимое имущество в составе Объекта Соглашения и (или) Иного имущества, и обеспечения явки полномочного представителя за исключением случаев непреодолимой силы.</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146. При прекращении действия Соглашения как по окончанию срока действия концессионного соглашения, так и при досрочном расторжении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обеспечивает возмещение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147. </w:t>
      </w:r>
      <w:proofErr w:type="gramStart"/>
      <w:r w:rsidRPr="009A4978">
        <w:rPr>
          <w:rFonts w:ascii="Times New Roman" w:eastAsia="Times New Roman" w:hAnsi="Times New Roman" w:cs="Times New Roman"/>
          <w:color w:val="000000"/>
          <w:sz w:val="27"/>
          <w:szCs w:val="27"/>
          <w:lang w:eastAsia="ru-RU"/>
        </w:rPr>
        <w:t>Расходы Концессионера, подлежащие возмещению в соответствии с нормативными правовыми актами Российской Федерации в сфере водоснабжения и не возмещенные ему на момент окончания срока действия концессионного соглашения, подлежат возмещению не позднее 2 лет с даты прекращения действия настоящего Соглашения как в связи с окончанием его срока действия, так и в связи с его расторжением.</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целях исключения споров между Сторонами при определении размера расходов, подлежащих возмещению Стороны не позднее 1 апреля года, следующего за каждым календарным годом действия настоящего Соглашения, составляют акты о размере расходов, подлежащих возмещению Концессионеру. Концессионер до 1 марта года, следующего за каждым календарным годом действия настоящего Соглашения, направляет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подписанные Концессионером акты о размере расходов с приложением подтверждающих размер расходов расчетов.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обязан</w:t>
      </w:r>
      <w:proofErr w:type="gramEnd"/>
      <w:r w:rsidRPr="009A4978">
        <w:rPr>
          <w:rFonts w:ascii="Times New Roman" w:eastAsia="Times New Roman" w:hAnsi="Times New Roman" w:cs="Times New Roman"/>
          <w:color w:val="000000"/>
          <w:sz w:val="27"/>
          <w:szCs w:val="27"/>
          <w:lang w:eastAsia="ru-RU"/>
        </w:rPr>
        <w:t xml:space="preserve"> рассмотреть акты о размере расходов в течение 15 (пятнадцати) рабочих дней с даты их получения и передать Концессионеру подписанные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акты о размере расходов либо мотивированное обоснование необходимости внесения в акты изменений с </w:t>
      </w:r>
      <w:r w:rsidRPr="009A4978">
        <w:rPr>
          <w:rFonts w:ascii="Times New Roman" w:eastAsia="Times New Roman" w:hAnsi="Times New Roman" w:cs="Times New Roman"/>
          <w:color w:val="000000"/>
          <w:sz w:val="27"/>
          <w:szCs w:val="27"/>
          <w:lang w:eastAsia="ru-RU"/>
        </w:rPr>
        <w:lastRenderedPageBreak/>
        <w:t xml:space="preserve">приложением необходимых расчетов. Акты о размере расходов, неподписанные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считаются имеющими юридическую силу и подтверждающими размер расходов, если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срок, установленный в настоящем абзаце, не передал Концессионеру мотивированное обоснование необходимости внесения в акты изменений с приложением необходимых расчетов. Не признается мотивированным обоснование, основанное на выводах органа регулирования тарифов в сфере водоснабжения.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xml:space="preserve">Размер расходов Концессионера, </w:t>
      </w:r>
      <w:proofErr w:type="spellStart"/>
      <w:r w:rsidRPr="009A4978">
        <w:rPr>
          <w:rFonts w:ascii="Times New Roman" w:eastAsia="Times New Roman" w:hAnsi="Times New Roman" w:cs="Times New Roman"/>
          <w:color w:val="000000"/>
          <w:sz w:val="27"/>
          <w:szCs w:val="27"/>
          <w:lang w:eastAsia="ru-RU"/>
        </w:rPr>
        <w:t>невозмещенных</w:t>
      </w:r>
      <w:proofErr w:type="spellEnd"/>
      <w:r w:rsidRPr="009A4978">
        <w:rPr>
          <w:rFonts w:ascii="Times New Roman" w:eastAsia="Times New Roman" w:hAnsi="Times New Roman" w:cs="Times New Roman"/>
          <w:color w:val="000000"/>
          <w:sz w:val="27"/>
          <w:szCs w:val="27"/>
          <w:lang w:eastAsia="ru-RU"/>
        </w:rPr>
        <w:t xml:space="preserve"> ему на дату окончания срока действия настоящего Соглашения и подлежащих возмещению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рассчитывается в соответствии с положениями нормативных правовых актов Российской Федерации в сфере водоснабжения, условиями настоящего Соглашения и предложения о заключении концессионного соглашения, учитывая расходы Концессионера (в том числе возмещение убытков и неустоек третьим лицам), связанные с досрочным расторжением и прекращением договоров и иных сделок</w:t>
      </w:r>
      <w:proofErr w:type="gramEnd"/>
      <w:r w:rsidRPr="009A4978">
        <w:rPr>
          <w:rFonts w:ascii="Times New Roman" w:eastAsia="Times New Roman" w:hAnsi="Times New Roman" w:cs="Times New Roman"/>
          <w:color w:val="000000"/>
          <w:sz w:val="27"/>
          <w:szCs w:val="27"/>
          <w:lang w:eastAsia="ru-RU"/>
        </w:rPr>
        <w:t xml:space="preserve">, заключенных в целях исполнения Соглашения, Возмещение расходов Концессионера осуществляется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объеме, в котором указанные средства не возмещены Концессионеру на момент расторжения настоящего Соглашения за счет выручки от реализации выполненных работ, оказанных услуг по регулируемым ценам (тарифам). При этом должен соблюдаться следующий порядок:</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Концессионер в течение 5 (пяти) рабочих дней с момента расторжения настоящего Соглашения направляет Концессионеру экономически обоснованное и документально подтвержденное требование о возмещении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расходов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течение 15 (пятнадцати) рабочих дней с момента получения требования Концессионера направляет Концессионеру уведомление с указанием на одно из следующих решений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а) о полной компенсации расходов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б) о частичной компенсации расходов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об отказе в компенсации расходов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148. Уведомление о частичной компенсации расходов Концессионера либо об отказе в компенсации расходов Концессионера должно быть мотивированным.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149. 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и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150. В случае </w:t>
      </w:r>
      <w:proofErr w:type="spellStart"/>
      <w:r w:rsidRPr="009A4978">
        <w:rPr>
          <w:rFonts w:ascii="Times New Roman" w:eastAsia="Times New Roman" w:hAnsi="Times New Roman" w:cs="Times New Roman"/>
          <w:color w:val="000000"/>
          <w:sz w:val="27"/>
          <w:szCs w:val="27"/>
          <w:lang w:eastAsia="ru-RU"/>
        </w:rPr>
        <w:t>недостижения</w:t>
      </w:r>
      <w:proofErr w:type="spellEnd"/>
      <w:r w:rsidRPr="009A4978">
        <w:rPr>
          <w:rFonts w:ascii="Times New Roman" w:eastAsia="Times New Roman" w:hAnsi="Times New Roman" w:cs="Times New Roman"/>
          <w:color w:val="000000"/>
          <w:sz w:val="27"/>
          <w:szCs w:val="27"/>
          <w:lang w:eastAsia="ru-RU"/>
        </w:rPr>
        <w:t xml:space="preserve"> взаимного согласия в ходе совместных совещаний спор подлежит разрешению в судебном порядке.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151.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обеспечить компенсацию расходов Концессионера путем принятия соответствующего правового акта, предусматривающего бюджетные ассигнования на возмещение Концессионеру расходов в согласованном Сторонами размере в срок не позднее двух лет с момента расторжения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XVI. Гарантии осуществления Концессионером деятельности,</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b/>
          <w:bCs/>
          <w:color w:val="000000"/>
          <w:sz w:val="27"/>
          <w:szCs w:val="27"/>
          <w:lang w:eastAsia="ru-RU"/>
        </w:rPr>
        <w:t>предусмотренной</w:t>
      </w:r>
      <w:proofErr w:type="gramEnd"/>
      <w:r w:rsidRPr="009A4978">
        <w:rPr>
          <w:rFonts w:ascii="Times New Roman" w:eastAsia="Times New Roman" w:hAnsi="Times New Roman" w:cs="Times New Roman"/>
          <w:b/>
          <w:bCs/>
          <w:color w:val="000000"/>
          <w:sz w:val="27"/>
          <w:szCs w:val="27"/>
          <w:lang w:eastAsia="ru-RU"/>
        </w:rPr>
        <w:t xml:space="preserve"> Соглашением</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152. Недополученные доходы Концессионера и экономически обоснованные расходы, возникшие при осуществлении деятельности, предусмотренной пунктом 1 настоящего Соглашения, подлежат возмещению в соответствии с нормативными правовыми актами Российской Федерации в сфере водоснабжения и в соответствии с настоящим Соглашением.</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153. Недополученные доходы Концессионера, возникшие при осуществлении деятельности, предусмотренной пунктом 1 настоящего Соглашения, в связи с решением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 применении социальных тарифов (цен), об изменении долгосрочных параметров деятельности концессионера, подлежат возмещению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в порядке, предусмотренном Федеральным законом от </w:t>
      </w:r>
      <w:proofErr w:type="gramStart"/>
      <w:r w:rsidRPr="009A4978">
        <w:rPr>
          <w:rFonts w:ascii="Times New Roman" w:eastAsia="Times New Roman" w:hAnsi="Times New Roman" w:cs="Times New Roman"/>
          <w:color w:val="000000"/>
          <w:sz w:val="27"/>
          <w:szCs w:val="27"/>
          <w:lang w:eastAsia="ru-RU"/>
        </w:rPr>
        <w:t>от</w:t>
      </w:r>
      <w:proofErr w:type="gramEnd"/>
      <w:r w:rsidRPr="009A4978">
        <w:rPr>
          <w:rFonts w:ascii="Times New Roman" w:eastAsia="Times New Roman" w:hAnsi="Times New Roman" w:cs="Times New Roman"/>
          <w:color w:val="000000"/>
          <w:sz w:val="27"/>
          <w:szCs w:val="27"/>
          <w:lang w:eastAsia="ru-RU"/>
        </w:rPr>
        <w:t xml:space="preserve"> 07.12.2011г. №416-ФЗ «О водоснабжении и водоотведении», постановлением Правительства РФ от 01.07.2014 г. № 603 «О порядке расчета размера возмещения организациям, осуществляющим </w:t>
      </w:r>
      <w:proofErr w:type="gramStart"/>
      <w:r w:rsidRPr="009A4978">
        <w:rPr>
          <w:rFonts w:ascii="Times New Roman" w:eastAsia="Times New Roman" w:hAnsi="Times New Roman" w:cs="Times New Roman"/>
          <w:color w:val="000000"/>
          <w:sz w:val="27"/>
          <w:szCs w:val="27"/>
          <w:lang w:eastAsia="ru-RU"/>
        </w:rPr>
        <w:t>регулируемые виды деятельности в сферах коммунального комплекса,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(далее – Постановление № 603).</w:t>
      </w:r>
      <w:proofErr w:type="gramEnd"/>
      <w:r w:rsidRPr="009A4978">
        <w:rPr>
          <w:rFonts w:ascii="Times New Roman" w:eastAsia="Times New Roman" w:hAnsi="Times New Roman" w:cs="Times New Roman"/>
          <w:color w:val="000000"/>
          <w:sz w:val="27"/>
          <w:szCs w:val="27"/>
          <w:lang w:eastAsia="ru-RU"/>
        </w:rPr>
        <w:t xml:space="preserve"> В случае если недополученные доходы Концессионера возникли в результате принятия решений уполномоченными органами исполнительной власти субъекта Российской Федерации,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в рамках своих полномочий обеспечивать содействие Концессионеру в получении указанного возмещения из бюджета субъекта Российской Федерации.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154. </w:t>
      </w:r>
      <w:proofErr w:type="gramStart"/>
      <w:r w:rsidRPr="009A4978">
        <w:rPr>
          <w:rFonts w:ascii="Times New Roman" w:eastAsia="Times New Roman" w:hAnsi="Times New Roman" w:cs="Times New Roman"/>
          <w:color w:val="000000"/>
          <w:sz w:val="27"/>
          <w:szCs w:val="27"/>
          <w:lang w:eastAsia="ru-RU"/>
        </w:rPr>
        <w:t xml:space="preserve">В случае принятия в течение срока действия настоящего соглашения органом исполнительной власти субъекта РФ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w:t>
      </w:r>
      <w:r w:rsidRPr="009A4978">
        <w:rPr>
          <w:rFonts w:ascii="Times New Roman" w:eastAsia="Times New Roman" w:hAnsi="Times New Roman" w:cs="Times New Roman"/>
          <w:color w:val="000000"/>
          <w:sz w:val="27"/>
          <w:szCs w:val="27"/>
          <w:lang w:eastAsia="ru-RU"/>
        </w:rPr>
        <w:lastRenderedPageBreak/>
        <w:t xml:space="preserve">долгосрочных параметров регулирования Концессионера,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возместить недополученные доходы Концессионера из бюджета субъекта РФ и (или) бюджета муниципального образования в порядке, предусмотренном нормативными правовыми актами Российской Федерации.</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155. Если в соответствии с нормативными правовыми актами Российской Федерации недополученные доходы Концессионера подлежат возмещению за счет бюджета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осуществляет перечисление денежных сре</w:t>
      </w:r>
      <w:proofErr w:type="gramStart"/>
      <w:r w:rsidRPr="009A4978">
        <w:rPr>
          <w:rFonts w:ascii="Times New Roman" w:eastAsia="Times New Roman" w:hAnsi="Times New Roman" w:cs="Times New Roman"/>
          <w:color w:val="000000"/>
          <w:sz w:val="27"/>
          <w:szCs w:val="27"/>
          <w:lang w:eastAsia="ru-RU"/>
        </w:rPr>
        <w:t>дств в р</w:t>
      </w:r>
      <w:proofErr w:type="gramEnd"/>
      <w:r w:rsidRPr="009A4978">
        <w:rPr>
          <w:rFonts w:ascii="Times New Roman" w:eastAsia="Times New Roman" w:hAnsi="Times New Roman" w:cs="Times New Roman"/>
          <w:color w:val="000000"/>
          <w:sz w:val="27"/>
          <w:szCs w:val="27"/>
          <w:lang w:eastAsia="ru-RU"/>
        </w:rPr>
        <w:t>азмере возмещения указанных недополученных доходов в полном объеме в соответствии со сроками, определенными нормативными правовыми актами Российской Федерации на расчетный счет Концессионера: ________________________________________________________________________________________________________________________________________________________________________________________________________.</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К числу указанных в настоящем пункте недополученных </w:t>
      </w:r>
      <w:proofErr w:type="gramStart"/>
      <w:r w:rsidRPr="009A4978">
        <w:rPr>
          <w:rFonts w:ascii="Times New Roman" w:eastAsia="Times New Roman" w:hAnsi="Times New Roman" w:cs="Times New Roman"/>
          <w:color w:val="000000"/>
          <w:sz w:val="27"/>
          <w:szCs w:val="27"/>
          <w:lang w:eastAsia="ru-RU"/>
        </w:rPr>
        <w:t>доходов</w:t>
      </w:r>
      <w:proofErr w:type="gramEnd"/>
      <w:r w:rsidRPr="009A4978">
        <w:rPr>
          <w:rFonts w:ascii="Times New Roman" w:eastAsia="Times New Roman" w:hAnsi="Times New Roman" w:cs="Times New Roman"/>
          <w:color w:val="000000"/>
          <w:sz w:val="27"/>
          <w:szCs w:val="27"/>
          <w:lang w:eastAsia="ru-RU"/>
        </w:rPr>
        <w:t xml:space="preserve"> в том числе относятся недополученные доходы, возникшие при осуществлении предусмотренных пунктом 1 настоящего Соглашения регулируемых видов деятельности в сфере водоснабжения, в случае принятия органом местного самоуправления в пределах переданных полномочий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Концессионера в соответствии с Основами ценообразования, и (или) долгосрочных параметров регулирования Концессионера, установленных органом регулирования, и (или) об установлении тарифов Концессионера на основе долгосрочных параметров регулирования, отличных от долгосрочных параметров регулирования Концессионера, установленных либо согласованных органом регулирования.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156. В целях выполнения требований Постановления № 603 Стороны устанавливают следующий порядок возврата средств в размере </w:t>
      </w:r>
      <w:proofErr w:type="gramStart"/>
      <w:r w:rsidRPr="009A4978">
        <w:rPr>
          <w:rFonts w:ascii="Times New Roman" w:eastAsia="Times New Roman" w:hAnsi="Times New Roman" w:cs="Times New Roman"/>
          <w:color w:val="000000"/>
          <w:sz w:val="27"/>
          <w:szCs w:val="27"/>
          <w:lang w:eastAsia="ru-RU"/>
        </w:rPr>
        <w:t>величины корректировки размера возмещения недополученных доходов</w:t>
      </w:r>
      <w:proofErr w:type="gramEnd"/>
      <w:r w:rsidRPr="009A4978">
        <w:rPr>
          <w:rFonts w:ascii="Times New Roman" w:eastAsia="Times New Roman" w:hAnsi="Times New Roman" w:cs="Times New Roman"/>
          <w:color w:val="000000"/>
          <w:sz w:val="27"/>
          <w:szCs w:val="27"/>
          <w:lang w:eastAsia="ru-RU"/>
        </w:rPr>
        <w:t>:</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1) Возврат средств в размере величины корректировки осуществляется в последний год долгосрочного периода регулирования, а применительно к решениям, не связанным с изменением долгосрочных параметров регулирования, и к решениям, связанным с применением долгосрочных параметров регулирования, отличных от утвержденных или согласованных органом государственного регулирования тарифов в соответствии с законодательством Российской Федерации о концессионных соглашениях, - в году, следующем за годом исполнения обязательств по</w:t>
      </w:r>
      <w:proofErr w:type="gramEnd"/>
      <w:r w:rsidRPr="009A4978">
        <w:rPr>
          <w:rFonts w:ascii="Times New Roman" w:eastAsia="Times New Roman" w:hAnsi="Times New Roman" w:cs="Times New Roman"/>
          <w:color w:val="000000"/>
          <w:sz w:val="27"/>
          <w:szCs w:val="27"/>
          <w:lang w:eastAsia="ru-RU"/>
        </w:rPr>
        <w:t xml:space="preserve"> возмещению недополученных доходов.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xml:space="preserve">Уполномоченный орган в течение 3 рабочих дней после получения от органа государственного регулирования тарифов расчета величины корректировки размера возмещения недополученных доходов за каждый год долгосрочного периода регулирования, а применительно к решениям, не связанным с </w:t>
      </w:r>
      <w:r w:rsidRPr="009A4978">
        <w:rPr>
          <w:rFonts w:ascii="Times New Roman" w:eastAsia="Times New Roman" w:hAnsi="Times New Roman" w:cs="Times New Roman"/>
          <w:color w:val="000000"/>
          <w:sz w:val="27"/>
          <w:szCs w:val="27"/>
          <w:lang w:eastAsia="ru-RU"/>
        </w:rPr>
        <w:lastRenderedPageBreak/>
        <w:t>изменением долгосрочных параметров регулирования, и к решениям, связанным с применением долгосрочных параметров регулирования, отличных от утвержденных или согласованных органом государственного регулирования тарифов в соответствии с законодательством</w:t>
      </w:r>
      <w:proofErr w:type="gramEnd"/>
      <w:r w:rsidRPr="009A4978">
        <w:rPr>
          <w:rFonts w:ascii="Times New Roman" w:eastAsia="Times New Roman" w:hAnsi="Times New Roman" w:cs="Times New Roman"/>
          <w:color w:val="000000"/>
          <w:sz w:val="27"/>
          <w:szCs w:val="27"/>
          <w:lang w:eastAsia="ru-RU"/>
        </w:rPr>
        <w:t xml:space="preserve"> Российской Федерации о концессионных соглашениях, - за соответствующий год исполнения обязательств по возмещению недополученных доходов, направляет Концессионеру требование об уплате в местный бюджет муниципального образования </w:t>
      </w:r>
      <w:r w:rsidR="00FE5006">
        <w:rPr>
          <w:rFonts w:ascii="Times New Roman" w:eastAsia="Times New Roman" w:hAnsi="Times New Roman" w:cs="Times New Roman"/>
          <w:color w:val="000000"/>
          <w:sz w:val="27"/>
          <w:szCs w:val="27"/>
          <w:lang w:eastAsia="ru-RU"/>
        </w:rPr>
        <w:t>Старокульшариповский</w:t>
      </w:r>
      <w:r w:rsidRPr="009A4978">
        <w:rPr>
          <w:rFonts w:ascii="Times New Roman" w:eastAsia="Times New Roman" w:hAnsi="Times New Roman" w:cs="Times New Roman"/>
          <w:color w:val="000000"/>
          <w:sz w:val="27"/>
          <w:szCs w:val="27"/>
          <w:lang w:eastAsia="ru-RU"/>
        </w:rPr>
        <w:t xml:space="preserve"> сельсовет </w:t>
      </w:r>
      <w:r w:rsidR="00052FF4">
        <w:rPr>
          <w:rFonts w:ascii="Times New Roman" w:eastAsia="Times New Roman" w:hAnsi="Times New Roman" w:cs="Times New Roman"/>
          <w:color w:val="000000"/>
          <w:sz w:val="27"/>
          <w:szCs w:val="27"/>
          <w:lang w:eastAsia="ru-RU"/>
        </w:rPr>
        <w:t>Асекеевского</w:t>
      </w:r>
      <w:r w:rsidRPr="009A4978">
        <w:rPr>
          <w:rFonts w:ascii="Times New Roman" w:eastAsia="Times New Roman" w:hAnsi="Times New Roman" w:cs="Times New Roman"/>
          <w:color w:val="000000"/>
          <w:sz w:val="27"/>
          <w:szCs w:val="27"/>
          <w:lang w:eastAsia="ru-RU"/>
        </w:rPr>
        <w:t xml:space="preserve"> района </w:t>
      </w:r>
      <w:r w:rsidR="00052FF4">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средств в размере </w:t>
      </w:r>
      <w:proofErr w:type="gramStart"/>
      <w:r w:rsidRPr="009A4978">
        <w:rPr>
          <w:rFonts w:ascii="Times New Roman" w:eastAsia="Times New Roman" w:hAnsi="Times New Roman" w:cs="Times New Roman"/>
          <w:color w:val="000000"/>
          <w:sz w:val="27"/>
          <w:szCs w:val="27"/>
          <w:lang w:eastAsia="ru-RU"/>
        </w:rPr>
        <w:t>величины корректировки размера возмещения недополученных доходов</w:t>
      </w:r>
      <w:proofErr w:type="gramEnd"/>
      <w:r w:rsidRPr="009A4978">
        <w:rPr>
          <w:rFonts w:ascii="Times New Roman" w:eastAsia="Times New Roman" w:hAnsi="Times New Roman" w:cs="Times New Roman"/>
          <w:color w:val="000000"/>
          <w:sz w:val="27"/>
          <w:szCs w:val="27"/>
          <w:lang w:eastAsia="ru-RU"/>
        </w:rPr>
        <w:t xml:space="preserve"> Концессионера, с приложением выполненного расчета такого размера.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Требование представляется Концессионеру уполномоченным лицом Уполномоченного органа либо направляется заказным письмом с уведомлением о вручении. Датой представления требования является в случае представления требования непосредственно в Уполномоченный орган – дата регистрации требования, а в случае направления требования заказным письмом с уведомлением о вручении – дата регистрации почтового отправления в отделении почтовой связи, подтвержденная штемпелем на почтовом отправлении.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Концессионер вправе запросить у Уполномоченного органа разъяснения по содержанию требования. Срок представления таких разъяснений составляет 15 рабочих дней со дня получения Уполномоченным органом соответствующего запроса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xml:space="preserve">Концессионер проверяет правильность расчета, представленного Уполномоченным органом, в соответствии с Правилами расчета размера возмещения, утвержденными Постановлением Правительства Российской Федерации № 603, и в случае согласия с таким расчетом производит возврат средств в размере, указанном в расчете, в местный бюджет муниципального образования </w:t>
      </w:r>
      <w:r w:rsidR="00FE5006">
        <w:rPr>
          <w:rFonts w:ascii="Times New Roman" w:eastAsia="Times New Roman" w:hAnsi="Times New Roman" w:cs="Times New Roman"/>
          <w:color w:val="000000"/>
          <w:sz w:val="27"/>
          <w:szCs w:val="27"/>
          <w:lang w:eastAsia="ru-RU"/>
        </w:rPr>
        <w:t>Старокульшариповский</w:t>
      </w:r>
      <w:r w:rsidRPr="009A4978">
        <w:rPr>
          <w:rFonts w:ascii="Times New Roman" w:eastAsia="Times New Roman" w:hAnsi="Times New Roman" w:cs="Times New Roman"/>
          <w:color w:val="000000"/>
          <w:sz w:val="27"/>
          <w:szCs w:val="27"/>
          <w:lang w:eastAsia="ru-RU"/>
        </w:rPr>
        <w:t xml:space="preserve"> сельсовет </w:t>
      </w:r>
      <w:r w:rsidR="00052FF4">
        <w:rPr>
          <w:rFonts w:ascii="Times New Roman" w:eastAsia="Times New Roman" w:hAnsi="Times New Roman" w:cs="Times New Roman"/>
          <w:color w:val="000000"/>
          <w:sz w:val="27"/>
          <w:szCs w:val="27"/>
          <w:lang w:eastAsia="ru-RU"/>
        </w:rPr>
        <w:t>Асекеевского</w:t>
      </w:r>
      <w:r w:rsidRPr="009A4978">
        <w:rPr>
          <w:rFonts w:ascii="Times New Roman" w:eastAsia="Times New Roman" w:hAnsi="Times New Roman" w:cs="Times New Roman"/>
          <w:color w:val="000000"/>
          <w:sz w:val="27"/>
          <w:szCs w:val="27"/>
          <w:lang w:eastAsia="ru-RU"/>
        </w:rPr>
        <w:t xml:space="preserve"> района </w:t>
      </w:r>
      <w:r w:rsidR="00052FF4">
        <w:rPr>
          <w:rFonts w:ascii="Times New Roman" w:eastAsia="Times New Roman" w:hAnsi="Times New Roman" w:cs="Times New Roman"/>
          <w:color w:val="000000"/>
          <w:sz w:val="27"/>
          <w:szCs w:val="27"/>
          <w:lang w:eastAsia="ru-RU"/>
        </w:rPr>
        <w:t xml:space="preserve">Оренбургской </w:t>
      </w:r>
      <w:r w:rsidRPr="009A4978">
        <w:rPr>
          <w:rFonts w:ascii="Times New Roman" w:eastAsia="Times New Roman" w:hAnsi="Times New Roman" w:cs="Times New Roman"/>
          <w:color w:val="000000"/>
          <w:sz w:val="27"/>
          <w:szCs w:val="27"/>
          <w:lang w:eastAsia="ru-RU"/>
        </w:rPr>
        <w:t>области в течение 10 (десяти) рабочих дней с даты представления требования.</w:t>
      </w:r>
      <w:proofErr w:type="gram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случае несогласия Концессионера с расчетом, представленным Уполномоченным органом, Концессионер направляет мотивированные возражения Уполномоченному органу и производит возврат средств в местный бюджет муниципального образования </w:t>
      </w:r>
      <w:r w:rsidR="00FE5006">
        <w:rPr>
          <w:rFonts w:ascii="Times New Roman" w:eastAsia="Times New Roman" w:hAnsi="Times New Roman" w:cs="Times New Roman"/>
          <w:color w:val="000000"/>
          <w:sz w:val="27"/>
          <w:szCs w:val="27"/>
          <w:lang w:eastAsia="ru-RU"/>
        </w:rPr>
        <w:t>Старокульшариповский</w:t>
      </w:r>
      <w:r w:rsidRPr="009A4978">
        <w:rPr>
          <w:rFonts w:ascii="Times New Roman" w:eastAsia="Times New Roman" w:hAnsi="Times New Roman" w:cs="Times New Roman"/>
          <w:color w:val="000000"/>
          <w:sz w:val="27"/>
          <w:szCs w:val="27"/>
          <w:lang w:eastAsia="ru-RU"/>
        </w:rPr>
        <w:t xml:space="preserve"> сельсовет </w:t>
      </w:r>
      <w:r w:rsidR="00052FF4">
        <w:rPr>
          <w:rFonts w:ascii="Times New Roman" w:eastAsia="Times New Roman" w:hAnsi="Times New Roman" w:cs="Times New Roman"/>
          <w:color w:val="000000"/>
          <w:sz w:val="27"/>
          <w:szCs w:val="27"/>
          <w:lang w:eastAsia="ru-RU"/>
        </w:rPr>
        <w:t>Асекеевского</w:t>
      </w:r>
      <w:r w:rsidRPr="009A4978">
        <w:rPr>
          <w:rFonts w:ascii="Times New Roman" w:eastAsia="Times New Roman" w:hAnsi="Times New Roman" w:cs="Times New Roman"/>
          <w:color w:val="000000"/>
          <w:sz w:val="27"/>
          <w:szCs w:val="27"/>
          <w:lang w:eastAsia="ru-RU"/>
        </w:rPr>
        <w:t xml:space="preserve"> района </w:t>
      </w:r>
      <w:r w:rsidR="00052FF4">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 сельское поселение в неоспариваемом размере в течение 10 (десяти) рабочих дней </w:t>
      </w:r>
      <w:proofErr w:type="gramStart"/>
      <w:r w:rsidRPr="009A4978">
        <w:rPr>
          <w:rFonts w:ascii="Times New Roman" w:eastAsia="Times New Roman" w:hAnsi="Times New Roman" w:cs="Times New Roman"/>
          <w:color w:val="000000"/>
          <w:sz w:val="27"/>
          <w:szCs w:val="27"/>
          <w:lang w:eastAsia="ru-RU"/>
        </w:rPr>
        <w:t>с даты представления</w:t>
      </w:r>
      <w:proofErr w:type="gramEnd"/>
      <w:r w:rsidRPr="009A4978">
        <w:rPr>
          <w:rFonts w:ascii="Times New Roman" w:eastAsia="Times New Roman" w:hAnsi="Times New Roman" w:cs="Times New Roman"/>
          <w:color w:val="000000"/>
          <w:sz w:val="27"/>
          <w:szCs w:val="27"/>
          <w:lang w:eastAsia="ru-RU"/>
        </w:rPr>
        <w:t xml:space="preserve"> требования. В оспариваемой части величины </w:t>
      </w:r>
      <w:proofErr w:type="gramStart"/>
      <w:r w:rsidRPr="009A4978">
        <w:rPr>
          <w:rFonts w:ascii="Times New Roman" w:eastAsia="Times New Roman" w:hAnsi="Times New Roman" w:cs="Times New Roman"/>
          <w:color w:val="000000"/>
          <w:sz w:val="27"/>
          <w:szCs w:val="27"/>
          <w:lang w:eastAsia="ru-RU"/>
        </w:rPr>
        <w:t>корректировки размера возмещения недополученных доходов Концессионера Стороны</w:t>
      </w:r>
      <w:proofErr w:type="gramEnd"/>
      <w:r w:rsidRPr="009A4978">
        <w:rPr>
          <w:rFonts w:ascii="Times New Roman" w:eastAsia="Times New Roman" w:hAnsi="Times New Roman" w:cs="Times New Roman"/>
          <w:color w:val="000000"/>
          <w:sz w:val="27"/>
          <w:szCs w:val="27"/>
          <w:lang w:eastAsia="ru-RU"/>
        </w:rPr>
        <w:t xml:space="preserve"> разрешают спор в общем порядке, предусмотренном настоящим Соглашением для разрешения споров.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157. Невозможность возмещения недополученных доходов является существенным обстоятельством, из которого Стороны исходили при заключении настоящего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При применении органом регулирования долгосрочных параметров регулирования деятельности Концессионера, отличных от установленных для Концессионера в соответствии с настоящим Соглашении, в случае если не были приняты решения о выплате возмещения недополученных доходов из бюджета соответствующего уровня или размер такого возмещения не соответствует требованиям законодательства, Стороны в предусмотренном настоящим соглашением порядке заключают дополнительное соглашение об изменении условий настоящего Соглашения, определяющих порядок исполнения</w:t>
      </w:r>
      <w:proofErr w:type="gramEnd"/>
      <w:r w:rsidRPr="009A4978">
        <w:rPr>
          <w:rFonts w:ascii="Times New Roman" w:eastAsia="Times New Roman" w:hAnsi="Times New Roman" w:cs="Times New Roman"/>
          <w:color w:val="000000"/>
          <w:sz w:val="27"/>
          <w:szCs w:val="27"/>
          <w:lang w:eastAsia="ru-RU"/>
        </w:rPr>
        <w:t xml:space="preserve"> Концессионером обязательств по Соглашению с целью их приведения в соответствие с применяемыми долгосрочными параметрами регулирования деятельности Концессионера. Стороны распространяют действие такого соглашения на отношения, сложившиеся </w:t>
      </w:r>
      <w:proofErr w:type="gramStart"/>
      <w:r w:rsidRPr="009A4978">
        <w:rPr>
          <w:rFonts w:ascii="Times New Roman" w:eastAsia="Times New Roman" w:hAnsi="Times New Roman" w:cs="Times New Roman"/>
          <w:color w:val="000000"/>
          <w:sz w:val="27"/>
          <w:szCs w:val="27"/>
          <w:lang w:eastAsia="ru-RU"/>
        </w:rPr>
        <w:t>с даты вступления</w:t>
      </w:r>
      <w:proofErr w:type="gramEnd"/>
      <w:r w:rsidRPr="009A4978">
        <w:rPr>
          <w:rFonts w:ascii="Times New Roman" w:eastAsia="Times New Roman" w:hAnsi="Times New Roman" w:cs="Times New Roman"/>
          <w:color w:val="000000"/>
          <w:sz w:val="27"/>
          <w:szCs w:val="27"/>
          <w:lang w:eastAsia="ru-RU"/>
        </w:rPr>
        <w:t xml:space="preserve"> в силу решений органов регулирования, предусмотренных в настоящем абзаце.</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158. Инвестиционные программы Концессионера должны содержать мероприятия, включенные в настоящее Соглашение.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водоснабжения.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159.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По соглашению Сторон настоящего Соглашения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w:t>
      </w:r>
      <w:proofErr w:type="gramEnd"/>
      <w:r w:rsidRPr="009A4978">
        <w:rPr>
          <w:rFonts w:ascii="Times New Roman" w:eastAsia="Times New Roman" w:hAnsi="Times New Roman" w:cs="Times New Roman"/>
          <w:color w:val="000000"/>
          <w:sz w:val="27"/>
          <w:szCs w:val="27"/>
          <w:lang w:eastAsia="ru-RU"/>
        </w:rPr>
        <w:t xml:space="preserve">, корректировки цен (тарифов) и </w:t>
      </w:r>
      <w:proofErr w:type="gramStart"/>
      <w:r w:rsidRPr="009A4978">
        <w:rPr>
          <w:rFonts w:ascii="Times New Roman" w:eastAsia="Times New Roman" w:hAnsi="Times New Roman" w:cs="Times New Roman"/>
          <w:color w:val="000000"/>
          <w:sz w:val="27"/>
          <w:szCs w:val="27"/>
          <w:lang w:eastAsia="ru-RU"/>
        </w:rPr>
        <w:t>предусмотренным</w:t>
      </w:r>
      <w:proofErr w:type="gramEnd"/>
      <w:r w:rsidRPr="009A4978">
        <w:rPr>
          <w:rFonts w:ascii="Times New Roman" w:eastAsia="Times New Roman" w:hAnsi="Times New Roman" w:cs="Times New Roman"/>
          <w:color w:val="000000"/>
          <w:sz w:val="27"/>
          <w:szCs w:val="27"/>
          <w:lang w:eastAsia="ru-RU"/>
        </w:rPr>
        <w:t xml:space="preserve">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160. </w:t>
      </w:r>
      <w:proofErr w:type="gramStart"/>
      <w:r w:rsidRPr="009A4978">
        <w:rPr>
          <w:rFonts w:ascii="Times New Roman" w:eastAsia="Times New Roman" w:hAnsi="Times New Roman" w:cs="Times New Roman"/>
          <w:color w:val="000000"/>
          <w:sz w:val="27"/>
          <w:szCs w:val="27"/>
          <w:lang w:eastAsia="ru-RU"/>
        </w:rPr>
        <w:t>Объем валовой выручки, получаемой Концессионером в рамках реализации концессионного соглашения, в том числе на каждый год срока действия настоящего Соглашения, для целей настоящего пункта признается равным значениям необходимой валовой выручки на каждый год срока действия концессионного соглашения, определенным на основании предложения о заключении концессионного соглашения и указывается в Приложении № 9 к настоящему Соглашению.</w:t>
      </w:r>
      <w:proofErr w:type="gramEnd"/>
      <w:r w:rsidRPr="009A4978">
        <w:rPr>
          <w:rFonts w:ascii="Times New Roman" w:eastAsia="Times New Roman" w:hAnsi="Times New Roman" w:cs="Times New Roman"/>
          <w:color w:val="000000"/>
          <w:sz w:val="27"/>
          <w:szCs w:val="27"/>
          <w:lang w:eastAsia="ru-RU"/>
        </w:rPr>
        <w:t xml:space="preserve">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в течение срока действия Соглашения приняты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приводящие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w:t>
      </w:r>
      <w:proofErr w:type="gramStart"/>
      <w:r w:rsidRPr="009A4978">
        <w:rPr>
          <w:rFonts w:ascii="Times New Roman" w:eastAsia="Times New Roman" w:hAnsi="Times New Roman" w:cs="Times New Roman"/>
          <w:color w:val="000000"/>
          <w:sz w:val="27"/>
          <w:szCs w:val="27"/>
          <w:lang w:eastAsia="ru-RU"/>
        </w:rPr>
        <w:t xml:space="preserve">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принять меры, не противоречащие законодательству Российской Федерации, обеспечивающие окупаемость инвестиций концессионера и получение им выручки (дохода от реализации производимых товаров, выполнения работ, оказания услуг по регулируемым ценам (тарифам)) в объеме</w:t>
      </w:r>
      <w:proofErr w:type="gram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равном значениям необходимой валовой выручки на каждый год срока действия концессионного соглашения, определенном предложением о заключении концессионного соглашения.</w:t>
      </w:r>
      <w:proofErr w:type="gramEnd"/>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XVII. Разрешение споров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161. Споры и разногласия между Сторонами по настоящему Соглашению или в связи с ним разрешаются путем переговоров.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162. В случае </w:t>
      </w:r>
      <w:proofErr w:type="spellStart"/>
      <w:r w:rsidRPr="009A4978">
        <w:rPr>
          <w:rFonts w:ascii="Times New Roman" w:eastAsia="Times New Roman" w:hAnsi="Times New Roman" w:cs="Times New Roman"/>
          <w:color w:val="000000"/>
          <w:sz w:val="27"/>
          <w:szCs w:val="27"/>
          <w:lang w:eastAsia="ru-RU"/>
        </w:rPr>
        <w:t>недостижения</w:t>
      </w:r>
      <w:proofErr w:type="spellEnd"/>
      <w:r w:rsidRPr="009A4978">
        <w:rPr>
          <w:rFonts w:ascii="Times New Roman" w:eastAsia="Times New Roman" w:hAnsi="Times New Roman" w:cs="Times New Roman"/>
          <w:color w:val="000000"/>
          <w:sz w:val="27"/>
          <w:szCs w:val="27"/>
          <w:lang w:eastAsia="ru-RU"/>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случае если ответ не представлен в указанный срок, претензия считается принятой.</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163. В случае </w:t>
      </w:r>
      <w:proofErr w:type="spellStart"/>
      <w:r w:rsidRPr="009A4978">
        <w:rPr>
          <w:rFonts w:ascii="Times New Roman" w:eastAsia="Times New Roman" w:hAnsi="Times New Roman" w:cs="Times New Roman"/>
          <w:color w:val="000000"/>
          <w:sz w:val="27"/>
          <w:szCs w:val="27"/>
          <w:lang w:eastAsia="ru-RU"/>
        </w:rPr>
        <w:t>недостижения</w:t>
      </w:r>
      <w:proofErr w:type="spellEnd"/>
      <w:r w:rsidRPr="009A4978">
        <w:rPr>
          <w:rFonts w:ascii="Times New Roman" w:eastAsia="Times New Roman" w:hAnsi="Times New Roman" w:cs="Times New Roman"/>
          <w:color w:val="000000"/>
          <w:sz w:val="27"/>
          <w:szCs w:val="27"/>
          <w:lang w:eastAsia="ru-RU"/>
        </w:rPr>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w:t>
      </w:r>
      <w:r w:rsidR="00052FF4">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XVIII. Размещение информации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052FF4"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164. Настоящее Соглашение, за исключением сведений, составляющих государственную и коммерческую тайну, подлежит размещению на официальных сайтах: </w:t>
      </w:r>
      <w:proofErr w:type="spellStart"/>
      <w:r w:rsidRPr="009A4978">
        <w:rPr>
          <w:rFonts w:ascii="Times New Roman" w:eastAsia="Times New Roman" w:hAnsi="Times New Roman" w:cs="Times New Roman"/>
          <w:color w:val="000000"/>
          <w:sz w:val="27"/>
          <w:szCs w:val="27"/>
          <w:lang w:eastAsia="ru-RU"/>
        </w:rPr>
        <w:t>torgi.gov.ru</w:t>
      </w:r>
      <w:proofErr w:type="spellEnd"/>
      <w:r w:rsidRPr="009A4978">
        <w:rPr>
          <w:rFonts w:ascii="Times New Roman" w:eastAsia="Times New Roman" w:hAnsi="Times New Roman" w:cs="Times New Roman"/>
          <w:color w:val="000000"/>
          <w:sz w:val="27"/>
          <w:szCs w:val="27"/>
          <w:lang w:eastAsia="ru-RU"/>
        </w:rPr>
        <w:t> и </w:t>
      </w:r>
      <w:proofErr w:type="spellStart"/>
      <w:r w:rsidR="00FE5006">
        <w:rPr>
          <w:rFonts w:ascii="Times New Roman" w:eastAsia="Times New Roman" w:hAnsi="Times New Roman" w:cs="Times New Roman"/>
          <w:color w:val="000000"/>
          <w:sz w:val="27"/>
          <w:szCs w:val="27"/>
          <w:lang w:eastAsia="ru-RU"/>
        </w:rPr>
        <w:t>Старокульшариповский</w:t>
      </w:r>
      <w:r w:rsidR="00052FF4">
        <w:rPr>
          <w:rFonts w:ascii="Times New Roman" w:eastAsia="Times New Roman" w:hAnsi="Times New Roman" w:cs="Times New Roman"/>
          <w:color w:val="000000"/>
          <w:sz w:val="27"/>
          <w:szCs w:val="27"/>
          <w:lang w:eastAsia="ru-RU"/>
        </w:rPr>
        <w:t>-сельсовет</w:t>
      </w:r>
      <w:proofErr w:type="gramStart"/>
      <w:r w:rsidR="00052FF4">
        <w:rPr>
          <w:rFonts w:ascii="Times New Roman" w:eastAsia="Times New Roman" w:hAnsi="Times New Roman" w:cs="Times New Roman"/>
          <w:color w:val="000000"/>
          <w:sz w:val="27"/>
          <w:szCs w:val="27"/>
          <w:lang w:eastAsia="ru-RU"/>
        </w:rPr>
        <w:t>.р</w:t>
      </w:r>
      <w:proofErr w:type="gramEnd"/>
      <w:r w:rsidR="00052FF4">
        <w:rPr>
          <w:rFonts w:ascii="Times New Roman" w:eastAsia="Times New Roman" w:hAnsi="Times New Roman" w:cs="Times New Roman"/>
          <w:color w:val="000000"/>
          <w:sz w:val="27"/>
          <w:szCs w:val="27"/>
          <w:lang w:eastAsia="ru-RU"/>
        </w:rPr>
        <w:t>ф</w:t>
      </w:r>
      <w:proofErr w:type="spell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165. Сторона, изменившая свое местонахождение и (или) реквизиты, обязана сообщить об этом другой Стороне в течение 5 календарных дней со дня этого изменения.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166. Настоящее Соглашение составлено на русском языке в 3-х подлинных экземплярах, имеющих равную юридическую силу, из них один экземпляр для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один экземпляр для Концессионера и один экземпляр для Управления Федеральной службы государственной регистрации, кадастра и картографии по </w:t>
      </w:r>
      <w:r w:rsidR="00052FF4">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167. Все приложения и дополнительные соглашения к настоящему Соглашению являются его неотъемлемой частью. Указанные приложения и дополнительные соглашения подписываются уполномоченными представителями Сторон.</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XIX. Перечень приложений к настоящему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1</w:t>
      </w:r>
      <w:r w:rsidRPr="009A4978">
        <w:rPr>
          <w:rFonts w:ascii="Times New Roman" w:eastAsia="Times New Roman" w:hAnsi="Times New Roman" w:cs="Times New Roman"/>
          <w:color w:val="000000"/>
          <w:sz w:val="27"/>
          <w:szCs w:val="27"/>
          <w:lang w:eastAsia="ru-RU"/>
        </w:rPr>
        <w:t> Сведения о составе и описании, в том числе о технико-экономических показателях объекта соглашения, сроке службы, начальной, остаточной и восстановительной стоимости передаваемого объекта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2</w:t>
      </w:r>
      <w:r w:rsidRPr="009A4978">
        <w:rPr>
          <w:rFonts w:ascii="Times New Roman" w:eastAsia="Times New Roman" w:hAnsi="Times New Roman" w:cs="Times New Roman"/>
          <w:color w:val="000000"/>
          <w:sz w:val="27"/>
          <w:szCs w:val="27"/>
          <w:lang w:eastAsia="ru-RU"/>
        </w:rPr>
        <w:t xml:space="preserve"> Перечень документов, удостоверяющих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объект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3</w:t>
      </w:r>
      <w:r w:rsidRPr="009A4978">
        <w:rPr>
          <w:rFonts w:ascii="Times New Roman" w:eastAsia="Times New Roman" w:hAnsi="Times New Roman" w:cs="Times New Roman"/>
          <w:color w:val="000000"/>
          <w:sz w:val="27"/>
          <w:szCs w:val="27"/>
          <w:lang w:eastAsia="ru-RU"/>
        </w:rPr>
        <w:t> Сведения о составе и описании, в том числе о технико-экономических показателях, сроке службы, начальной, остаточной и восстановительной стоимости передаваемого иного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4</w:t>
      </w:r>
      <w:r w:rsidRPr="009A4978">
        <w:rPr>
          <w:rFonts w:ascii="Times New Roman" w:eastAsia="Times New Roman" w:hAnsi="Times New Roman" w:cs="Times New Roman"/>
          <w:color w:val="000000"/>
          <w:sz w:val="27"/>
          <w:szCs w:val="27"/>
          <w:lang w:eastAsia="ru-RU"/>
        </w:rPr>
        <w:t xml:space="preserve"> Перечень документов, удостоверяющих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иное имущество.</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lastRenderedPageBreak/>
        <w:t>Приложение № 5</w:t>
      </w:r>
      <w:r w:rsidRPr="009A4978">
        <w:rPr>
          <w:rFonts w:ascii="Times New Roman" w:eastAsia="Times New Roman" w:hAnsi="Times New Roman" w:cs="Times New Roman"/>
          <w:color w:val="000000"/>
          <w:sz w:val="27"/>
          <w:szCs w:val="27"/>
          <w:lang w:eastAsia="ru-RU"/>
        </w:rPr>
        <w:t> Плановые значения показателей деятельности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6</w:t>
      </w:r>
      <w:r w:rsidRPr="009A4978">
        <w:rPr>
          <w:rFonts w:ascii="Times New Roman" w:eastAsia="Times New Roman" w:hAnsi="Times New Roman" w:cs="Times New Roman"/>
          <w:color w:val="000000"/>
          <w:sz w:val="27"/>
          <w:szCs w:val="27"/>
          <w:lang w:eastAsia="ru-RU"/>
        </w:rPr>
        <w:t> Задание и основные мероприятия по созданию и (или) реконструкции объекта концессионного соглашения, обеспечивающие достижение предусмотренных заданием целей и минимально допустимых плановых значений показателей деятельности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7</w:t>
      </w:r>
      <w:r w:rsidRPr="009A4978">
        <w:rPr>
          <w:rFonts w:ascii="Times New Roman" w:eastAsia="Times New Roman" w:hAnsi="Times New Roman" w:cs="Times New Roman"/>
          <w:color w:val="000000"/>
          <w:sz w:val="27"/>
          <w:szCs w:val="27"/>
          <w:lang w:eastAsia="ru-RU"/>
        </w:rPr>
        <w:t xml:space="preserve"> Перечень земельных участков и документов, удостоверяющих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 отношении земельных участков.</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8</w:t>
      </w:r>
      <w:r w:rsidRPr="009A4978">
        <w:rPr>
          <w:rFonts w:ascii="Times New Roman" w:eastAsia="Times New Roman" w:hAnsi="Times New Roman" w:cs="Times New Roman"/>
          <w:color w:val="000000"/>
          <w:sz w:val="27"/>
          <w:szCs w:val="27"/>
          <w:lang w:eastAsia="ru-RU"/>
        </w:rPr>
        <w:t> Значения долгосрочных параметров регулирования деятельности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9.</w:t>
      </w:r>
      <w:r w:rsidRPr="009A4978">
        <w:rPr>
          <w:rFonts w:ascii="Times New Roman" w:eastAsia="Times New Roman" w:hAnsi="Times New Roman" w:cs="Times New Roman"/>
          <w:color w:val="000000"/>
          <w:sz w:val="27"/>
          <w:szCs w:val="27"/>
          <w:lang w:eastAsia="ru-RU"/>
        </w:rPr>
        <w:t>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XX. Адреса и реквизиты Сторон</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color w:val="000000"/>
          <w:sz w:val="27"/>
          <w:szCs w:val="27"/>
          <w:lang w:eastAsia="ru-RU"/>
        </w:rPr>
        <w:t>Концедент</w:t>
      </w:r>
      <w:proofErr w:type="spell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Администрация </w:t>
      </w:r>
      <w:r w:rsidR="005A2430">
        <w:rPr>
          <w:rFonts w:ascii="Times New Roman" w:eastAsia="Times New Roman" w:hAnsi="Times New Roman" w:cs="Times New Roman"/>
          <w:color w:val="000000"/>
          <w:sz w:val="27"/>
          <w:szCs w:val="27"/>
          <w:lang w:eastAsia="ru-RU"/>
        </w:rPr>
        <w:t>Старокульшариповского</w:t>
      </w:r>
      <w:r w:rsidR="00052FF4">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 xml:space="preserve">сельсовета </w:t>
      </w:r>
      <w:r w:rsidR="00052FF4">
        <w:rPr>
          <w:rFonts w:ascii="Times New Roman" w:eastAsia="Times New Roman" w:hAnsi="Times New Roman" w:cs="Times New Roman"/>
          <w:color w:val="000000"/>
          <w:sz w:val="27"/>
          <w:szCs w:val="27"/>
          <w:lang w:eastAsia="ru-RU"/>
        </w:rPr>
        <w:t xml:space="preserve">Асекеевского </w:t>
      </w:r>
      <w:r w:rsidRPr="009A4978">
        <w:rPr>
          <w:rFonts w:ascii="Times New Roman" w:eastAsia="Times New Roman" w:hAnsi="Times New Roman" w:cs="Times New Roman"/>
          <w:color w:val="000000"/>
          <w:sz w:val="27"/>
          <w:szCs w:val="27"/>
          <w:lang w:eastAsia="ru-RU"/>
        </w:rPr>
        <w:t xml:space="preserve">района </w:t>
      </w:r>
      <w:r w:rsidR="00052FF4">
        <w:rPr>
          <w:rFonts w:ascii="Times New Roman" w:eastAsia="Times New Roman" w:hAnsi="Times New Roman" w:cs="Times New Roman"/>
          <w:color w:val="000000"/>
          <w:sz w:val="27"/>
          <w:szCs w:val="27"/>
          <w:lang w:eastAsia="ru-RU"/>
        </w:rPr>
        <w:t xml:space="preserve">Оренбургской </w:t>
      </w:r>
      <w:r w:rsidRPr="009A4978">
        <w:rPr>
          <w:rFonts w:ascii="Times New Roman" w:eastAsia="Times New Roman" w:hAnsi="Times New Roman" w:cs="Times New Roman"/>
          <w:color w:val="000000"/>
          <w:sz w:val="27"/>
          <w:szCs w:val="27"/>
          <w:lang w:eastAsia="ru-RU"/>
        </w:rPr>
        <w:t>области</w:t>
      </w:r>
    </w:p>
    <w:p w:rsidR="009A4978" w:rsidRPr="009A4978" w:rsidRDefault="005A2430" w:rsidP="009A4978">
      <w:pPr>
        <w:spacing w:before="100" w:beforeAutospacing="1" w:after="0" w:line="101"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461727</w:t>
      </w:r>
      <w:r w:rsidR="009A4978" w:rsidRPr="009A4978">
        <w:rPr>
          <w:rFonts w:ascii="Times New Roman" w:eastAsia="Times New Roman" w:hAnsi="Times New Roman" w:cs="Times New Roman"/>
          <w:color w:val="000000"/>
          <w:sz w:val="27"/>
          <w:szCs w:val="27"/>
          <w:lang w:eastAsia="ru-RU"/>
        </w:rPr>
        <w:t xml:space="preserve">, Российская Федерация, </w:t>
      </w:r>
      <w:r w:rsidR="00052FF4">
        <w:rPr>
          <w:rFonts w:ascii="Times New Roman" w:eastAsia="Times New Roman" w:hAnsi="Times New Roman" w:cs="Times New Roman"/>
          <w:color w:val="000000"/>
          <w:sz w:val="27"/>
          <w:szCs w:val="27"/>
          <w:lang w:eastAsia="ru-RU"/>
        </w:rPr>
        <w:t>Оренбургская</w:t>
      </w:r>
      <w:r w:rsidR="009A4978" w:rsidRPr="009A4978">
        <w:rPr>
          <w:rFonts w:ascii="Times New Roman" w:eastAsia="Times New Roman" w:hAnsi="Times New Roman" w:cs="Times New Roman"/>
          <w:color w:val="000000"/>
          <w:sz w:val="27"/>
          <w:szCs w:val="27"/>
          <w:lang w:eastAsia="ru-RU"/>
        </w:rPr>
        <w:t xml:space="preserve"> область, </w:t>
      </w:r>
      <w:r w:rsidR="00052FF4">
        <w:rPr>
          <w:rFonts w:ascii="Times New Roman" w:eastAsia="Times New Roman" w:hAnsi="Times New Roman" w:cs="Times New Roman"/>
          <w:color w:val="000000"/>
          <w:sz w:val="27"/>
          <w:szCs w:val="27"/>
          <w:lang w:eastAsia="ru-RU"/>
        </w:rPr>
        <w:t>Асекеевский</w:t>
      </w:r>
      <w:r w:rsidR="009A4978" w:rsidRPr="009A4978">
        <w:rPr>
          <w:rFonts w:ascii="Times New Roman" w:eastAsia="Times New Roman" w:hAnsi="Times New Roman" w:cs="Times New Roman"/>
          <w:color w:val="000000"/>
          <w:sz w:val="27"/>
          <w:szCs w:val="27"/>
          <w:lang w:eastAsia="ru-RU"/>
        </w:rPr>
        <w:t xml:space="preserve"> район, </w:t>
      </w:r>
      <w:r>
        <w:rPr>
          <w:rFonts w:ascii="Times New Roman" w:eastAsia="Times New Roman" w:hAnsi="Times New Roman" w:cs="Times New Roman"/>
          <w:color w:val="000000"/>
          <w:sz w:val="27"/>
          <w:szCs w:val="27"/>
          <w:lang w:eastAsia="ru-RU"/>
        </w:rPr>
        <w:t>с.Старокульшарипово</w:t>
      </w:r>
      <w:r w:rsidR="009A4978" w:rsidRPr="009A4978">
        <w:rPr>
          <w:rFonts w:ascii="Times New Roman" w:eastAsia="Times New Roman" w:hAnsi="Times New Roman" w:cs="Times New Roman"/>
          <w:color w:val="000000"/>
          <w:sz w:val="27"/>
          <w:szCs w:val="27"/>
          <w:lang w:eastAsia="ru-RU"/>
        </w:rPr>
        <w:t>, ул</w:t>
      </w:r>
      <w:proofErr w:type="gramStart"/>
      <w:r w:rsidR="009A4978" w:rsidRPr="009A4978">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Ц</w:t>
      </w:r>
      <w:proofErr w:type="gramEnd"/>
      <w:r>
        <w:rPr>
          <w:rFonts w:ascii="Times New Roman" w:eastAsia="Times New Roman" w:hAnsi="Times New Roman" w:cs="Times New Roman"/>
          <w:color w:val="000000"/>
          <w:sz w:val="27"/>
          <w:szCs w:val="27"/>
          <w:lang w:eastAsia="ru-RU"/>
        </w:rPr>
        <w:t>ентральная-138</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ИНН </w:t>
      </w:r>
      <w:r w:rsidR="005A2430">
        <w:rPr>
          <w:rFonts w:ascii="Times New Roman" w:eastAsia="Times New Roman" w:hAnsi="Times New Roman" w:cs="Times New Roman"/>
          <w:color w:val="000000"/>
          <w:sz w:val="27"/>
          <w:szCs w:val="27"/>
          <w:lang w:eastAsia="ru-RU"/>
        </w:rPr>
        <w:t>5622004874</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КПП </w:t>
      </w:r>
      <w:r w:rsidR="00052FF4">
        <w:rPr>
          <w:rFonts w:ascii="Times New Roman" w:eastAsia="Times New Roman" w:hAnsi="Times New Roman" w:cs="Times New Roman"/>
          <w:color w:val="000000"/>
          <w:sz w:val="27"/>
          <w:szCs w:val="27"/>
          <w:lang w:eastAsia="ru-RU"/>
        </w:rPr>
        <w:t>5622</w:t>
      </w:r>
      <w:r w:rsidRPr="009A4978">
        <w:rPr>
          <w:rFonts w:ascii="Times New Roman" w:eastAsia="Times New Roman" w:hAnsi="Times New Roman" w:cs="Times New Roman"/>
          <w:color w:val="000000"/>
          <w:sz w:val="27"/>
          <w:szCs w:val="27"/>
          <w:lang w:eastAsia="ru-RU"/>
        </w:rPr>
        <w:t>01001</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color w:val="000000"/>
          <w:sz w:val="27"/>
          <w:szCs w:val="27"/>
          <w:lang w:eastAsia="ru-RU"/>
        </w:rPr>
        <w:t>р</w:t>
      </w:r>
      <w:proofErr w:type="spellEnd"/>
      <w:r w:rsidRPr="009A4978">
        <w:rPr>
          <w:rFonts w:ascii="Times New Roman" w:eastAsia="Times New Roman" w:hAnsi="Times New Roman" w:cs="Times New Roman"/>
          <w:color w:val="000000"/>
          <w:sz w:val="27"/>
          <w:szCs w:val="27"/>
          <w:lang w:eastAsia="ru-RU"/>
        </w:rPr>
        <w:t xml:space="preserve">/с </w:t>
      </w:r>
      <w:r w:rsidR="005A2430" w:rsidRPr="005A2430">
        <w:rPr>
          <w:rFonts w:ascii="Times New Roman" w:hAnsi="Times New Roman" w:cs="Times New Roman"/>
          <w:sz w:val="28"/>
          <w:szCs w:val="28"/>
        </w:rPr>
        <w:t>40204810300000000144</w:t>
      </w:r>
      <w:r w:rsidRPr="009A4978">
        <w:rPr>
          <w:rFonts w:ascii="Times New Roman" w:eastAsia="Times New Roman" w:hAnsi="Times New Roman" w:cs="Times New Roman"/>
          <w:color w:val="000000"/>
          <w:sz w:val="27"/>
          <w:szCs w:val="27"/>
          <w:lang w:eastAsia="ru-RU"/>
        </w:rPr>
        <w:t xml:space="preserve"> в Отделение </w:t>
      </w:r>
      <w:r w:rsidR="00052FF4">
        <w:rPr>
          <w:rFonts w:ascii="Times New Roman" w:eastAsia="Times New Roman" w:hAnsi="Times New Roman" w:cs="Times New Roman"/>
          <w:color w:val="000000"/>
          <w:sz w:val="27"/>
          <w:szCs w:val="27"/>
          <w:lang w:eastAsia="ru-RU"/>
        </w:rPr>
        <w:t>Оренбург</w:t>
      </w:r>
      <w:r w:rsidRPr="009A4978">
        <w:rPr>
          <w:rFonts w:ascii="Times New Roman" w:eastAsia="Times New Roman" w:hAnsi="Times New Roman" w:cs="Times New Roman"/>
          <w:color w:val="000000"/>
          <w:sz w:val="27"/>
          <w:szCs w:val="27"/>
          <w:lang w:eastAsia="ru-RU"/>
        </w:rPr>
        <w:t xml:space="preserve"> г</w:t>
      </w:r>
      <w:proofErr w:type="gramStart"/>
      <w:r w:rsidRPr="009A4978">
        <w:rPr>
          <w:rFonts w:ascii="Times New Roman" w:eastAsia="Times New Roman" w:hAnsi="Times New Roman" w:cs="Times New Roman"/>
          <w:color w:val="000000"/>
          <w:sz w:val="27"/>
          <w:szCs w:val="27"/>
          <w:lang w:eastAsia="ru-RU"/>
        </w:rPr>
        <w:t>.</w:t>
      </w:r>
      <w:r w:rsidR="00052FF4">
        <w:rPr>
          <w:rFonts w:ascii="Times New Roman" w:eastAsia="Times New Roman" w:hAnsi="Times New Roman" w:cs="Times New Roman"/>
          <w:color w:val="000000"/>
          <w:sz w:val="27"/>
          <w:szCs w:val="27"/>
          <w:lang w:eastAsia="ru-RU"/>
        </w:rPr>
        <w:t>О</w:t>
      </w:r>
      <w:proofErr w:type="gramEnd"/>
      <w:r w:rsidR="00052FF4">
        <w:rPr>
          <w:rFonts w:ascii="Times New Roman" w:eastAsia="Times New Roman" w:hAnsi="Times New Roman" w:cs="Times New Roman"/>
          <w:color w:val="000000"/>
          <w:sz w:val="27"/>
          <w:szCs w:val="27"/>
          <w:lang w:eastAsia="ru-RU"/>
        </w:rPr>
        <w:t>ренбург</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БИК </w:t>
      </w:r>
      <w:r w:rsidR="00AF6808">
        <w:rPr>
          <w:rFonts w:ascii="Times New Roman" w:eastAsia="Times New Roman" w:hAnsi="Times New Roman" w:cs="Times New Roman"/>
          <w:color w:val="000000"/>
          <w:sz w:val="27"/>
          <w:szCs w:val="27"/>
          <w:lang w:eastAsia="ru-RU"/>
        </w:rPr>
        <w:t>045354001</w:t>
      </w:r>
    </w:p>
    <w:p w:rsidR="005A2430" w:rsidRPr="005A2430" w:rsidRDefault="009A4978" w:rsidP="005A2430">
      <w:pPr>
        <w:rPr>
          <w:rFonts w:ascii="Times New Roman" w:hAnsi="Times New Roman" w:cs="Times New Roman"/>
          <w:sz w:val="28"/>
          <w:szCs w:val="28"/>
        </w:rPr>
      </w:pPr>
      <w:r w:rsidRPr="009A4978">
        <w:rPr>
          <w:rFonts w:ascii="Times New Roman" w:eastAsia="Times New Roman" w:hAnsi="Times New Roman" w:cs="Times New Roman"/>
          <w:color w:val="000000"/>
          <w:sz w:val="27"/>
          <w:szCs w:val="27"/>
          <w:lang w:eastAsia="ru-RU"/>
        </w:rPr>
        <w:t xml:space="preserve">ОКТМО </w:t>
      </w:r>
      <w:r w:rsidR="005A2430" w:rsidRPr="005A2430">
        <w:rPr>
          <w:rFonts w:ascii="Times New Roman" w:hAnsi="Times New Roman" w:cs="Times New Roman"/>
          <w:sz w:val="28"/>
          <w:szCs w:val="28"/>
        </w:rPr>
        <w:t>53607440</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Тел./факс: (</w:t>
      </w:r>
      <w:r w:rsidR="00AF6808">
        <w:rPr>
          <w:rFonts w:ascii="Times New Roman" w:eastAsia="Times New Roman" w:hAnsi="Times New Roman" w:cs="Times New Roman"/>
          <w:color w:val="000000"/>
          <w:sz w:val="27"/>
          <w:szCs w:val="27"/>
          <w:lang w:eastAsia="ru-RU"/>
        </w:rPr>
        <w:t>35351</w:t>
      </w:r>
      <w:r w:rsidRPr="009A4978">
        <w:rPr>
          <w:rFonts w:ascii="Times New Roman" w:eastAsia="Times New Roman" w:hAnsi="Times New Roman" w:cs="Times New Roman"/>
          <w:color w:val="000000"/>
          <w:sz w:val="27"/>
          <w:szCs w:val="27"/>
          <w:lang w:eastAsia="ru-RU"/>
        </w:rPr>
        <w:t xml:space="preserve">) </w:t>
      </w:r>
      <w:r w:rsidR="005A2430">
        <w:rPr>
          <w:rFonts w:ascii="Times New Roman" w:eastAsia="Times New Roman" w:hAnsi="Times New Roman" w:cs="Times New Roman"/>
          <w:color w:val="000000"/>
          <w:sz w:val="27"/>
          <w:szCs w:val="27"/>
          <w:lang w:eastAsia="ru-RU"/>
        </w:rPr>
        <w:t>24-5-33</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Глава </w:t>
      </w:r>
      <w:r w:rsidR="005A2430">
        <w:rPr>
          <w:rFonts w:ascii="Times New Roman" w:eastAsia="Times New Roman" w:hAnsi="Times New Roman" w:cs="Times New Roman"/>
          <w:color w:val="000000"/>
          <w:sz w:val="27"/>
          <w:szCs w:val="27"/>
          <w:lang w:eastAsia="ru-RU"/>
        </w:rPr>
        <w:t>Старокульшариповского</w:t>
      </w:r>
      <w:r w:rsidRPr="009A4978">
        <w:rPr>
          <w:rFonts w:ascii="Times New Roman" w:eastAsia="Times New Roman" w:hAnsi="Times New Roman" w:cs="Times New Roman"/>
          <w:color w:val="000000"/>
          <w:sz w:val="27"/>
          <w:szCs w:val="27"/>
          <w:lang w:eastAsia="ru-RU"/>
        </w:rPr>
        <w:t xml:space="preserve"> сельсовета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color w:val="000000"/>
          <w:sz w:val="27"/>
          <w:szCs w:val="27"/>
          <w:lang w:eastAsia="ru-RU"/>
        </w:rPr>
        <w:t>__________________</w:t>
      </w:r>
      <w:r w:rsidR="005A2430">
        <w:rPr>
          <w:rFonts w:ascii="Times New Roman" w:eastAsia="Times New Roman" w:hAnsi="Times New Roman" w:cs="Times New Roman"/>
          <w:color w:val="000000"/>
          <w:sz w:val="27"/>
          <w:szCs w:val="27"/>
          <w:lang w:eastAsia="ru-RU"/>
        </w:rPr>
        <w:t>Р.Н.Хафизов</w:t>
      </w:r>
      <w:proofErr w:type="spellEnd"/>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Концессионер</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Default="009A4978" w:rsidP="00AF6808">
      <w:pPr>
        <w:spacing w:before="100" w:beforeAutospacing="1" w:after="0" w:line="101" w:lineRule="atLeast"/>
        <w:rPr>
          <w:rFonts w:ascii="Times New Roman" w:eastAsia="Times New Roman" w:hAnsi="Times New Roman" w:cs="Times New Roman"/>
          <w:color w:val="000000"/>
          <w:sz w:val="27"/>
          <w:szCs w:val="27"/>
          <w:lang w:eastAsia="ru-RU"/>
        </w:rPr>
      </w:pPr>
    </w:p>
    <w:p w:rsidR="00AF6808" w:rsidRPr="009A4978" w:rsidRDefault="00AF6808" w:rsidP="00AF680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1</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Сведения о составе и описании, в том числе о технико-экономических показателях объекта соглашения, сроке службы, начальной, остаточной и восстановительной стоимости передаваемого объекта соглашения.</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tbl>
      <w:tblPr>
        <w:tblW w:w="1018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3180"/>
        <w:gridCol w:w="2384"/>
        <w:gridCol w:w="1360"/>
        <w:gridCol w:w="1560"/>
        <w:gridCol w:w="1701"/>
      </w:tblGrid>
      <w:tr w:rsidR="009A4978" w:rsidRPr="009A4978" w:rsidTr="00AF6808">
        <w:trPr>
          <w:tblCellSpacing w:w="0" w:type="dxa"/>
        </w:trPr>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Наименование объекта, адрес</w:t>
            </w:r>
          </w:p>
        </w:tc>
        <w:tc>
          <w:tcPr>
            <w:tcW w:w="2384"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Характеристика объекта</w:t>
            </w:r>
          </w:p>
        </w:tc>
        <w:tc>
          <w:tcPr>
            <w:tcW w:w="136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Default="009A4978" w:rsidP="009A4978">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4"/>
                <w:szCs w:val="24"/>
                <w:lang w:eastAsia="ru-RU"/>
              </w:rPr>
              <w:t xml:space="preserve">Балансовая стоимость, </w:t>
            </w:r>
            <w:r w:rsidRPr="009A4978">
              <w:rPr>
                <w:rFonts w:ascii="Times New Roman" w:eastAsia="Times New Roman" w:hAnsi="Times New Roman" w:cs="Times New Roman"/>
                <w:color w:val="000000"/>
                <w:sz w:val="24"/>
                <w:szCs w:val="24"/>
                <w:lang w:eastAsia="ru-RU"/>
              </w:rPr>
              <w:lastRenderedPageBreak/>
              <w:t>руб.</w:t>
            </w:r>
          </w:p>
          <w:p w:rsidR="00E20D7B" w:rsidRPr="009A4978" w:rsidRDefault="00E20D7B"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На 14.12.2009</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lastRenderedPageBreak/>
              <w:t>Амортизация, руб.</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Остаточная стоимость, руб.</w:t>
            </w:r>
          </w:p>
        </w:tc>
      </w:tr>
      <w:tr w:rsidR="009A4978" w:rsidRPr="009A4978" w:rsidTr="00AF6808">
        <w:trPr>
          <w:tblCellSpacing w:w="0" w:type="dxa"/>
        </w:trPr>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4"/>
                <w:szCs w:val="24"/>
                <w:lang w:eastAsia="ru-RU"/>
              </w:rPr>
              <w:lastRenderedPageBreak/>
              <w:t>Сооружение</w:t>
            </w:r>
            <w:r w:rsidR="00C379DB">
              <w:rPr>
                <w:rFonts w:ascii="Times New Roman" w:eastAsia="Times New Roman" w:hAnsi="Times New Roman" w:cs="Times New Roman"/>
                <w:b/>
                <w:bCs/>
                <w:color w:val="000000"/>
                <w:sz w:val="24"/>
                <w:szCs w:val="24"/>
                <w:lang w:eastAsia="ru-RU"/>
              </w:rPr>
              <w:t xml:space="preserve"> коммунального хозяйства</w:t>
            </w:r>
            <w:r w:rsidRPr="009A4978">
              <w:rPr>
                <w:rFonts w:ascii="Times New Roman" w:eastAsia="Times New Roman" w:hAnsi="Times New Roman" w:cs="Times New Roman"/>
                <w:b/>
                <w:bCs/>
                <w:color w:val="000000"/>
                <w:sz w:val="24"/>
                <w:szCs w:val="24"/>
                <w:lang w:eastAsia="ru-RU"/>
              </w:rPr>
              <w:t xml:space="preserve"> (</w:t>
            </w:r>
            <w:r w:rsidR="00C379DB">
              <w:rPr>
                <w:rFonts w:ascii="Times New Roman" w:eastAsia="Times New Roman" w:hAnsi="Times New Roman" w:cs="Times New Roman"/>
                <w:b/>
                <w:bCs/>
                <w:color w:val="000000"/>
                <w:sz w:val="24"/>
                <w:szCs w:val="24"/>
                <w:lang w:eastAsia="ru-RU"/>
              </w:rPr>
              <w:t>скважина питьевой воды</w:t>
            </w:r>
            <w:r w:rsidRPr="009A4978">
              <w:rPr>
                <w:rFonts w:ascii="Times New Roman" w:eastAsia="Times New Roman" w:hAnsi="Times New Roman" w:cs="Times New Roman"/>
                <w:b/>
                <w:bCs/>
                <w:color w:val="000000"/>
                <w:sz w:val="24"/>
                <w:szCs w:val="24"/>
                <w:lang w:eastAsia="ru-RU"/>
              </w:rPr>
              <w:t>)</w:t>
            </w:r>
          </w:p>
          <w:p w:rsidR="009A4978" w:rsidRPr="009A4978" w:rsidRDefault="009A4978" w:rsidP="00C379DB">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Россия, </w:t>
            </w:r>
            <w:r w:rsidR="00C379DB">
              <w:rPr>
                <w:rFonts w:ascii="Times New Roman" w:eastAsia="Times New Roman" w:hAnsi="Times New Roman" w:cs="Times New Roman"/>
                <w:color w:val="000000"/>
                <w:sz w:val="24"/>
                <w:szCs w:val="24"/>
                <w:lang w:eastAsia="ru-RU"/>
              </w:rPr>
              <w:t>Оренбургская</w:t>
            </w:r>
            <w:r w:rsidRPr="009A4978">
              <w:rPr>
                <w:rFonts w:ascii="Times New Roman" w:eastAsia="Times New Roman" w:hAnsi="Times New Roman" w:cs="Times New Roman"/>
                <w:color w:val="000000"/>
                <w:sz w:val="24"/>
                <w:szCs w:val="24"/>
                <w:lang w:eastAsia="ru-RU"/>
              </w:rPr>
              <w:t xml:space="preserve"> область, </w:t>
            </w:r>
            <w:r w:rsidR="00C379DB">
              <w:rPr>
                <w:rFonts w:ascii="Times New Roman" w:eastAsia="Times New Roman" w:hAnsi="Times New Roman" w:cs="Times New Roman"/>
                <w:color w:val="000000"/>
                <w:sz w:val="24"/>
                <w:szCs w:val="24"/>
                <w:lang w:eastAsia="ru-RU"/>
              </w:rPr>
              <w:t>Асекеевский</w:t>
            </w:r>
            <w:r w:rsidRPr="009A4978">
              <w:rPr>
                <w:rFonts w:ascii="Times New Roman" w:eastAsia="Times New Roman" w:hAnsi="Times New Roman" w:cs="Times New Roman"/>
                <w:color w:val="000000"/>
                <w:sz w:val="24"/>
                <w:szCs w:val="24"/>
                <w:lang w:eastAsia="ru-RU"/>
              </w:rPr>
              <w:t xml:space="preserve"> район, </w:t>
            </w:r>
            <w:r w:rsidR="00F66673">
              <w:rPr>
                <w:rFonts w:ascii="Times New Roman" w:eastAsia="Times New Roman" w:hAnsi="Times New Roman" w:cs="Times New Roman"/>
                <w:color w:val="000000"/>
                <w:sz w:val="24"/>
                <w:szCs w:val="24"/>
                <w:lang w:eastAsia="ru-RU"/>
              </w:rPr>
              <w:t>с.Старокульшарипово</w:t>
            </w:r>
            <w:r w:rsidRPr="009A4978">
              <w:rPr>
                <w:rFonts w:ascii="Times New Roman" w:eastAsia="Times New Roman" w:hAnsi="Times New Roman" w:cs="Times New Roman"/>
                <w:color w:val="000000"/>
                <w:sz w:val="24"/>
                <w:szCs w:val="24"/>
                <w:lang w:eastAsia="ru-RU"/>
              </w:rPr>
              <w:t xml:space="preserve">, </w:t>
            </w:r>
          </w:p>
        </w:tc>
        <w:tc>
          <w:tcPr>
            <w:tcW w:w="2384" w:type="dxa"/>
            <w:tcBorders>
              <w:top w:val="outset" w:sz="6" w:space="0" w:color="000000"/>
              <w:left w:val="outset" w:sz="6" w:space="0" w:color="000000"/>
              <w:bottom w:val="outset" w:sz="6" w:space="0" w:color="000000"/>
              <w:right w:val="outset" w:sz="6" w:space="0" w:color="000000"/>
            </w:tcBorders>
            <w:shd w:val="clear" w:color="auto" w:fill="FFFFFF"/>
            <w:hideMark/>
          </w:tcPr>
          <w:p w:rsidR="00486CEF" w:rsidRDefault="00F66673" w:rsidP="009A4978">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Глубина  - 110</w:t>
            </w:r>
            <w:r w:rsidR="00486CEF">
              <w:rPr>
                <w:rFonts w:ascii="Times New Roman" w:eastAsia="Times New Roman" w:hAnsi="Times New Roman" w:cs="Times New Roman"/>
                <w:color w:val="000000"/>
                <w:sz w:val="24"/>
                <w:szCs w:val="24"/>
                <w:lang w:eastAsia="ru-RU"/>
              </w:rPr>
              <w:t xml:space="preserve"> м</w:t>
            </w:r>
          </w:p>
          <w:p w:rsidR="009A4978" w:rsidRPr="009A4978" w:rsidRDefault="00F66673" w:rsidP="009A4978">
            <w:p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Год постройки – 1972</w:t>
            </w:r>
            <w:r w:rsidR="009A4978" w:rsidRPr="009A4978">
              <w:rPr>
                <w:rFonts w:ascii="Times New Roman" w:eastAsia="Times New Roman" w:hAnsi="Times New Roman" w:cs="Times New Roman"/>
                <w:color w:val="000000"/>
                <w:sz w:val="24"/>
                <w:szCs w:val="24"/>
                <w:lang w:eastAsia="ru-RU"/>
              </w:rPr>
              <w:t>.</w:t>
            </w:r>
          </w:p>
          <w:p w:rsidR="009A4978" w:rsidRPr="009A4978" w:rsidRDefault="00E20D7B" w:rsidP="009A4978">
            <w:p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Материал – металл </w:t>
            </w:r>
            <w:r w:rsidR="009A4978" w:rsidRPr="009A4978">
              <w:rPr>
                <w:rFonts w:ascii="Times New Roman" w:eastAsia="Times New Roman" w:hAnsi="Times New Roman" w:cs="Times New Roman"/>
                <w:color w:val="000000"/>
                <w:sz w:val="24"/>
                <w:szCs w:val="24"/>
                <w:lang w:eastAsia="ru-RU"/>
              </w:rPr>
              <w:t xml:space="preserve"> </w:t>
            </w:r>
          </w:p>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Техническое состояние хорошее.</w:t>
            </w:r>
          </w:p>
        </w:tc>
        <w:tc>
          <w:tcPr>
            <w:tcW w:w="13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E20D7B"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0,0</w:t>
            </w:r>
            <w:r w:rsidR="00486CEF">
              <w:rPr>
                <w:rFonts w:ascii="Times New Roman" w:eastAsia="Times New Roman" w:hAnsi="Times New Roman" w:cs="Times New Roman"/>
                <w:color w:val="000000"/>
                <w:sz w:val="24"/>
                <w:szCs w:val="24"/>
                <w:lang w:eastAsia="ru-RU"/>
              </w:rPr>
              <w:t>0</w:t>
            </w:r>
          </w:p>
        </w:tc>
        <w:tc>
          <w:tcPr>
            <w:tcW w:w="15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486CEF"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0,00</w:t>
            </w:r>
          </w:p>
        </w:tc>
        <w:tc>
          <w:tcPr>
            <w:tcW w:w="1701"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9A4978" w:rsidRDefault="00F66673" w:rsidP="009A4978">
            <w:pPr>
              <w:spacing w:before="100" w:beforeAutospacing="1" w:after="11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Действительная стоимость 210484</w:t>
            </w:r>
            <w:r w:rsidR="00E20D7B">
              <w:rPr>
                <w:rFonts w:ascii="Times New Roman" w:eastAsia="Times New Roman" w:hAnsi="Times New Roman" w:cs="Times New Roman"/>
                <w:color w:val="000000"/>
                <w:sz w:val="24"/>
                <w:szCs w:val="24"/>
                <w:lang w:eastAsia="ru-RU"/>
              </w:rPr>
              <w:t>,00</w:t>
            </w:r>
          </w:p>
          <w:p w:rsidR="00486CEF" w:rsidRDefault="00486CEF" w:rsidP="009A4978">
            <w:pPr>
              <w:spacing w:before="100" w:beforeAutospacing="1" w:after="115" w:line="240" w:lineRule="auto"/>
              <w:jc w:val="center"/>
              <w:rPr>
                <w:rFonts w:ascii="Times New Roman" w:eastAsia="Times New Roman" w:hAnsi="Times New Roman" w:cs="Times New Roman"/>
                <w:color w:val="000000"/>
                <w:sz w:val="24"/>
                <w:szCs w:val="24"/>
                <w:lang w:eastAsia="ru-RU"/>
              </w:rPr>
            </w:pPr>
          </w:p>
          <w:p w:rsidR="00486CEF" w:rsidRDefault="00486CEF" w:rsidP="009A4978">
            <w:pPr>
              <w:spacing w:before="100" w:beforeAutospacing="1" w:after="115" w:line="240" w:lineRule="auto"/>
              <w:jc w:val="center"/>
              <w:rPr>
                <w:rFonts w:ascii="Times New Roman" w:eastAsia="Times New Roman" w:hAnsi="Times New Roman" w:cs="Times New Roman"/>
                <w:color w:val="000000"/>
                <w:sz w:val="24"/>
                <w:szCs w:val="24"/>
                <w:lang w:eastAsia="ru-RU"/>
              </w:rPr>
            </w:pPr>
          </w:p>
          <w:p w:rsidR="00486CEF" w:rsidRDefault="00486CEF" w:rsidP="009A4978">
            <w:pPr>
              <w:spacing w:before="100" w:beforeAutospacing="1" w:after="115" w:line="240" w:lineRule="auto"/>
              <w:jc w:val="center"/>
              <w:rPr>
                <w:rFonts w:ascii="Times New Roman" w:eastAsia="Times New Roman" w:hAnsi="Times New Roman" w:cs="Times New Roman"/>
                <w:color w:val="000000"/>
                <w:sz w:val="24"/>
                <w:szCs w:val="24"/>
                <w:lang w:eastAsia="ru-RU"/>
              </w:rPr>
            </w:pPr>
          </w:p>
          <w:p w:rsidR="00486CEF" w:rsidRDefault="00486CEF" w:rsidP="009A4978">
            <w:pPr>
              <w:spacing w:before="100" w:beforeAutospacing="1" w:after="115" w:line="240" w:lineRule="auto"/>
              <w:jc w:val="center"/>
              <w:rPr>
                <w:rFonts w:ascii="Times New Roman" w:eastAsia="Times New Roman" w:hAnsi="Times New Roman" w:cs="Times New Roman"/>
                <w:color w:val="000000"/>
                <w:sz w:val="24"/>
                <w:szCs w:val="24"/>
                <w:lang w:eastAsia="ru-RU"/>
              </w:rPr>
            </w:pPr>
          </w:p>
          <w:p w:rsidR="00486CEF" w:rsidRPr="009A4978" w:rsidRDefault="00F66673" w:rsidP="00486CEF">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Действительная стоимость 210484</w:t>
            </w:r>
            <w:r w:rsidR="00486CEF">
              <w:rPr>
                <w:rFonts w:ascii="Times New Roman" w:eastAsia="Times New Roman" w:hAnsi="Times New Roman" w:cs="Times New Roman"/>
                <w:color w:val="000000"/>
                <w:sz w:val="24"/>
                <w:szCs w:val="24"/>
                <w:lang w:eastAsia="ru-RU"/>
              </w:rPr>
              <w:t>,00</w:t>
            </w:r>
          </w:p>
        </w:tc>
      </w:tr>
      <w:tr w:rsidR="009A4978" w:rsidRPr="009A4978" w:rsidTr="00AF6808">
        <w:trPr>
          <w:tblCellSpacing w:w="0" w:type="dxa"/>
        </w:trPr>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486CEF" w:rsidRPr="009A4978" w:rsidRDefault="00486CEF" w:rsidP="00486CEF">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4"/>
                <w:szCs w:val="24"/>
                <w:lang w:eastAsia="ru-RU"/>
              </w:rPr>
              <w:t>Сооружение</w:t>
            </w:r>
            <w:r>
              <w:rPr>
                <w:rFonts w:ascii="Times New Roman" w:eastAsia="Times New Roman" w:hAnsi="Times New Roman" w:cs="Times New Roman"/>
                <w:b/>
                <w:bCs/>
                <w:color w:val="000000"/>
                <w:sz w:val="24"/>
                <w:szCs w:val="24"/>
                <w:lang w:eastAsia="ru-RU"/>
              </w:rPr>
              <w:t xml:space="preserve"> коммунального хозяйства</w:t>
            </w:r>
            <w:r w:rsidRPr="009A497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скважина питьевой воды</w:t>
            </w:r>
            <w:r w:rsidRPr="009A4978">
              <w:rPr>
                <w:rFonts w:ascii="Times New Roman" w:eastAsia="Times New Roman" w:hAnsi="Times New Roman" w:cs="Times New Roman"/>
                <w:b/>
                <w:bCs/>
                <w:color w:val="000000"/>
                <w:sz w:val="24"/>
                <w:szCs w:val="24"/>
                <w:lang w:eastAsia="ru-RU"/>
              </w:rPr>
              <w:t>)</w:t>
            </w:r>
          </w:p>
          <w:p w:rsidR="009A4978" w:rsidRPr="009A4978" w:rsidRDefault="00486CEF" w:rsidP="00486CEF">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Россия, </w:t>
            </w:r>
            <w:r>
              <w:rPr>
                <w:rFonts w:ascii="Times New Roman" w:eastAsia="Times New Roman" w:hAnsi="Times New Roman" w:cs="Times New Roman"/>
                <w:color w:val="000000"/>
                <w:sz w:val="24"/>
                <w:szCs w:val="24"/>
                <w:lang w:eastAsia="ru-RU"/>
              </w:rPr>
              <w:t>Оренбургская</w:t>
            </w:r>
            <w:r w:rsidRPr="009A4978">
              <w:rPr>
                <w:rFonts w:ascii="Times New Roman" w:eastAsia="Times New Roman" w:hAnsi="Times New Roman" w:cs="Times New Roman"/>
                <w:color w:val="000000"/>
                <w:sz w:val="24"/>
                <w:szCs w:val="24"/>
                <w:lang w:eastAsia="ru-RU"/>
              </w:rPr>
              <w:t xml:space="preserve"> область, </w:t>
            </w:r>
            <w:r>
              <w:rPr>
                <w:rFonts w:ascii="Times New Roman" w:eastAsia="Times New Roman" w:hAnsi="Times New Roman" w:cs="Times New Roman"/>
                <w:color w:val="000000"/>
                <w:sz w:val="24"/>
                <w:szCs w:val="24"/>
                <w:lang w:eastAsia="ru-RU"/>
              </w:rPr>
              <w:t>Асекеевский</w:t>
            </w:r>
            <w:r w:rsidRPr="009A4978">
              <w:rPr>
                <w:rFonts w:ascii="Times New Roman" w:eastAsia="Times New Roman" w:hAnsi="Times New Roman" w:cs="Times New Roman"/>
                <w:color w:val="000000"/>
                <w:sz w:val="24"/>
                <w:szCs w:val="24"/>
                <w:lang w:eastAsia="ru-RU"/>
              </w:rPr>
              <w:t xml:space="preserve"> район, </w:t>
            </w:r>
            <w:r w:rsidR="00F66673">
              <w:rPr>
                <w:rFonts w:ascii="Times New Roman" w:eastAsia="Times New Roman" w:hAnsi="Times New Roman" w:cs="Times New Roman"/>
                <w:color w:val="000000"/>
                <w:sz w:val="24"/>
                <w:szCs w:val="24"/>
                <w:lang w:eastAsia="ru-RU"/>
              </w:rPr>
              <w:t>с.Старокульшарипово</w:t>
            </w:r>
            <w:r w:rsidRPr="009A4978">
              <w:rPr>
                <w:rFonts w:ascii="Times New Roman" w:eastAsia="Times New Roman" w:hAnsi="Times New Roman" w:cs="Times New Roman"/>
                <w:color w:val="000000"/>
                <w:sz w:val="24"/>
                <w:szCs w:val="24"/>
                <w:lang w:eastAsia="ru-RU"/>
              </w:rPr>
              <w:t>,</w:t>
            </w:r>
          </w:p>
        </w:tc>
        <w:tc>
          <w:tcPr>
            <w:tcW w:w="2384"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Глубина – </w:t>
            </w:r>
            <w:r w:rsidR="00F66673">
              <w:rPr>
                <w:rFonts w:ascii="Times New Roman" w:eastAsia="Times New Roman" w:hAnsi="Times New Roman" w:cs="Times New Roman"/>
                <w:color w:val="000000"/>
                <w:sz w:val="24"/>
                <w:szCs w:val="24"/>
                <w:lang w:eastAsia="ru-RU"/>
              </w:rPr>
              <w:t>110</w:t>
            </w:r>
            <w:r w:rsidRPr="009A4978">
              <w:rPr>
                <w:rFonts w:ascii="Times New Roman" w:eastAsia="Times New Roman" w:hAnsi="Times New Roman" w:cs="Times New Roman"/>
                <w:color w:val="000000"/>
                <w:sz w:val="24"/>
                <w:szCs w:val="24"/>
                <w:lang w:eastAsia="ru-RU"/>
              </w:rPr>
              <w:t xml:space="preserve"> м.</w:t>
            </w: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Год </w:t>
            </w:r>
            <w:r w:rsidR="00F66673">
              <w:rPr>
                <w:rFonts w:ascii="Times New Roman" w:eastAsia="Times New Roman" w:hAnsi="Times New Roman" w:cs="Times New Roman"/>
                <w:color w:val="000000"/>
                <w:sz w:val="24"/>
                <w:szCs w:val="24"/>
                <w:lang w:eastAsia="ru-RU"/>
              </w:rPr>
              <w:t>постройки – 1972</w:t>
            </w:r>
            <w:r w:rsidRPr="009A4978">
              <w:rPr>
                <w:rFonts w:ascii="Times New Roman" w:eastAsia="Times New Roman" w:hAnsi="Times New Roman" w:cs="Times New Roman"/>
                <w:color w:val="000000"/>
                <w:sz w:val="24"/>
                <w:szCs w:val="24"/>
                <w:lang w:eastAsia="ru-RU"/>
              </w:rPr>
              <w:t>.</w:t>
            </w: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Материал – </w:t>
            </w:r>
            <w:r w:rsidR="00486CEF">
              <w:rPr>
                <w:rFonts w:ascii="Times New Roman" w:eastAsia="Times New Roman" w:hAnsi="Times New Roman" w:cs="Times New Roman"/>
                <w:color w:val="000000"/>
                <w:sz w:val="24"/>
                <w:szCs w:val="24"/>
                <w:lang w:eastAsia="ru-RU"/>
              </w:rPr>
              <w:t>металл</w:t>
            </w:r>
          </w:p>
          <w:p w:rsidR="009A4978" w:rsidRDefault="009A4978" w:rsidP="009A4978">
            <w:pPr>
              <w:spacing w:before="100" w:beforeAutospacing="1" w:after="115" w:line="240" w:lineRule="auto"/>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4"/>
                <w:szCs w:val="24"/>
                <w:lang w:eastAsia="ru-RU"/>
              </w:rPr>
              <w:t>Техническое состояние хорошее.</w:t>
            </w:r>
          </w:p>
          <w:p w:rsidR="00486CEF" w:rsidRPr="009A4978" w:rsidRDefault="00F66673" w:rsidP="009A4978">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(износ 6</w:t>
            </w:r>
            <w:r w:rsidR="00486CEF">
              <w:rPr>
                <w:rFonts w:ascii="Times New Roman" w:eastAsia="Times New Roman" w:hAnsi="Times New Roman" w:cs="Times New Roman"/>
                <w:color w:val="000000"/>
                <w:sz w:val="24"/>
                <w:szCs w:val="24"/>
                <w:lang w:eastAsia="ru-RU"/>
              </w:rPr>
              <w:t>0%)</w:t>
            </w:r>
          </w:p>
        </w:tc>
        <w:tc>
          <w:tcPr>
            <w:tcW w:w="1360" w:type="dxa"/>
            <w:vMerge/>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560" w:type="dxa"/>
            <w:vMerge/>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1701" w:type="dxa"/>
            <w:vMerge/>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after="0" w:line="240" w:lineRule="auto"/>
              <w:rPr>
                <w:rFonts w:ascii="Calibri" w:eastAsia="Times New Roman" w:hAnsi="Calibri" w:cs="Times New Roman"/>
                <w:color w:val="000000"/>
                <w:lang w:eastAsia="ru-RU"/>
              </w:rPr>
            </w:pPr>
          </w:p>
        </w:tc>
      </w:tr>
      <w:tr w:rsidR="00AA0686" w:rsidRPr="009A4978" w:rsidTr="00AF6808">
        <w:trPr>
          <w:tblCellSpacing w:w="0" w:type="dxa"/>
        </w:trPr>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AA0686" w:rsidRDefault="00AA0686" w:rsidP="009A4978">
            <w:pPr>
              <w:spacing w:before="100" w:beforeAutospacing="1" w:after="0" w:line="240" w:lineRule="auto"/>
              <w:rPr>
                <w:rFonts w:ascii="Calibri" w:eastAsia="Times New Roman" w:hAnsi="Calibri" w:cs="Times New Roman"/>
                <w:color w:val="000000"/>
                <w:sz w:val="24"/>
                <w:szCs w:val="24"/>
                <w:lang w:eastAsia="ru-RU"/>
              </w:rPr>
            </w:pPr>
            <w:r w:rsidRPr="00AA0686">
              <w:rPr>
                <w:rFonts w:ascii="Times New Roman" w:eastAsia="Times New Roman" w:hAnsi="Times New Roman" w:cs="Times New Roman"/>
                <w:b/>
                <w:bCs/>
                <w:color w:val="000000"/>
                <w:sz w:val="24"/>
                <w:szCs w:val="24"/>
                <w:lang w:eastAsia="ru-RU"/>
              </w:rPr>
              <w:t>Водопровод</w:t>
            </w:r>
          </w:p>
          <w:p w:rsidR="00AA0686" w:rsidRPr="009A4978" w:rsidRDefault="00AA0686" w:rsidP="00FB5736">
            <w:pPr>
              <w:spacing w:before="100" w:beforeAutospacing="1" w:after="115" w:line="240" w:lineRule="auto"/>
              <w:rPr>
                <w:rFonts w:ascii="Calibri" w:eastAsia="Times New Roman" w:hAnsi="Calibri" w:cs="Times New Roman"/>
                <w:color w:val="000000"/>
                <w:lang w:eastAsia="ru-RU"/>
              </w:rPr>
            </w:pPr>
            <w:r w:rsidRPr="00AA0686">
              <w:rPr>
                <w:rFonts w:ascii="Times New Roman" w:eastAsia="Times New Roman" w:hAnsi="Times New Roman" w:cs="Times New Roman"/>
                <w:color w:val="000000"/>
                <w:sz w:val="24"/>
                <w:szCs w:val="24"/>
                <w:lang w:eastAsia="ru-RU"/>
              </w:rPr>
              <w:t xml:space="preserve">Россия, Оренбургская область, Асекеевский район, </w:t>
            </w:r>
            <w:r w:rsidR="00F66673">
              <w:rPr>
                <w:rFonts w:ascii="Times New Roman" w:eastAsia="Times New Roman" w:hAnsi="Times New Roman" w:cs="Times New Roman"/>
                <w:color w:val="000000"/>
                <w:sz w:val="24"/>
                <w:szCs w:val="24"/>
                <w:lang w:eastAsia="ru-RU"/>
              </w:rPr>
              <w:t>с.Старокульшарипово</w:t>
            </w:r>
            <w:r>
              <w:rPr>
                <w:rFonts w:ascii="Times New Roman" w:eastAsia="Times New Roman" w:hAnsi="Times New Roman" w:cs="Times New Roman"/>
                <w:color w:val="000000"/>
                <w:sz w:val="26"/>
                <w:szCs w:val="26"/>
                <w:lang w:eastAsia="ru-RU"/>
              </w:rPr>
              <w:t xml:space="preserve"> </w:t>
            </w:r>
          </w:p>
        </w:tc>
        <w:tc>
          <w:tcPr>
            <w:tcW w:w="2384"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Год постройки</w:t>
            </w:r>
            <w:r w:rsidR="00F66673">
              <w:rPr>
                <w:rFonts w:ascii="Times New Roman" w:eastAsia="Times New Roman" w:hAnsi="Times New Roman" w:cs="Times New Roman"/>
                <w:color w:val="000000"/>
                <w:sz w:val="24"/>
                <w:szCs w:val="24"/>
                <w:lang w:eastAsia="ru-RU"/>
              </w:rPr>
              <w:t xml:space="preserve"> – 1972</w:t>
            </w:r>
            <w:r w:rsidRPr="009A4978">
              <w:rPr>
                <w:rFonts w:ascii="Times New Roman" w:eastAsia="Times New Roman" w:hAnsi="Times New Roman" w:cs="Times New Roman"/>
                <w:color w:val="000000"/>
                <w:sz w:val="24"/>
                <w:szCs w:val="24"/>
                <w:lang w:eastAsia="ru-RU"/>
              </w:rPr>
              <w:t>.</w:t>
            </w:r>
          </w:p>
          <w:p w:rsidR="00AA0686" w:rsidRPr="009A4978" w:rsidRDefault="00AA0686"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Материал – </w:t>
            </w:r>
            <w:r>
              <w:rPr>
                <w:rFonts w:ascii="Times New Roman" w:eastAsia="Times New Roman" w:hAnsi="Times New Roman" w:cs="Times New Roman"/>
                <w:color w:val="000000"/>
                <w:sz w:val="24"/>
                <w:szCs w:val="24"/>
                <w:lang w:eastAsia="ru-RU"/>
              </w:rPr>
              <w:t xml:space="preserve">асбестоцемент, сталь, чугун, </w:t>
            </w:r>
            <w:proofErr w:type="spellStart"/>
            <w:r>
              <w:rPr>
                <w:rFonts w:ascii="Times New Roman" w:eastAsia="Times New Roman" w:hAnsi="Times New Roman" w:cs="Times New Roman"/>
                <w:color w:val="000000"/>
                <w:sz w:val="24"/>
                <w:szCs w:val="24"/>
                <w:lang w:eastAsia="ru-RU"/>
              </w:rPr>
              <w:t>ПВХ</w:t>
            </w:r>
            <w:proofErr w:type="gramStart"/>
            <w:r w:rsidR="00F66673">
              <w:rPr>
                <w:rFonts w:ascii="Times New Roman" w:eastAsia="Times New Roman" w:hAnsi="Times New Roman" w:cs="Times New Roman"/>
                <w:color w:val="000000"/>
                <w:sz w:val="24"/>
                <w:szCs w:val="24"/>
                <w:lang w:eastAsia="ru-RU"/>
              </w:rPr>
              <w:t>,к</w:t>
            </w:r>
            <w:proofErr w:type="gramEnd"/>
            <w:r w:rsidR="00F66673">
              <w:rPr>
                <w:rFonts w:ascii="Times New Roman" w:eastAsia="Times New Roman" w:hAnsi="Times New Roman" w:cs="Times New Roman"/>
                <w:color w:val="000000"/>
                <w:sz w:val="24"/>
                <w:szCs w:val="24"/>
                <w:lang w:eastAsia="ru-RU"/>
              </w:rPr>
              <w:t>ерамика</w:t>
            </w:r>
            <w:proofErr w:type="spellEnd"/>
          </w:p>
          <w:p w:rsidR="00AA0686" w:rsidRPr="009A4978" w:rsidRDefault="00AA0686" w:rsidP="009A4978">
            <w:p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Протяженность </w:t>
            </w:r>
            <w:r w:rsidR="00F66673">
              <w:rPr>
                <w:rFonts w:ascii="Times New Roman" w:eastAsia="Times New Roman" w:hAnsi="Times New Roman" w:cs="Times New Roman"/>
                <w:color w:val="000000"/>
                <w:sz w:val="24"/>
                <w:szCs w:val="24"/>
                <w:lang w:eastAsia="ru-RU"/>
              </w:rPr>
              <w:t>7823</w:t>
            </w:r>
          </w:p>
          <w:p w:rsidR="00AA0686" w:rsidRDefault="00AA0686" w:rsidP="009A4978">
            <w:pPr>
              <w:spacing w:before="100" w:beforeAutospacing="1" w:after="115" w:line="240" w:lineRule="auto"/>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4"/>
                <w:szCs w:val="24"/>
                <w:lang w:eastAsia="ru-RU"/>
              </w:rPr>
              <w:t xml:space="preserve">Техническое состояние </w:t>
            </w:r>
            <w:r>
              <w:rPr>
                <w:rFonts w:ascii="Times New Roman" w:eastAsia="Times New Roman" w:hAnsi="Times New Roman" w:cs="Times New Roman"/>
                <w:color w:val="000000"/>
                <w:sz w:val="24"/>
                <w:szCs w:val="24"/>
                <w:lang w:eastAsia="ru-RU"/>
              </w:rPr>
              <w:t xml:space="preserve">не </w:t>
            </w:r>
            <w:r w:rsidRPr="009A4978">
              <w:rPr>
                <w:rFonts w:ascii="Times New Roman" w:eastAsia="Times New Roman" w:hAnsi="Times New Roman" w:cs="Times New Roman"/>
                <w:color w:val="000000"/>
                <w:sz w:val="24"/>
                <w:szCs w:val="24"/>
                <w:lang w:eastAsia="ru-RU"/>
              </w:rPr>
              <w:t>удовлетворительное.</w:t>
            </w:r>
          </w:p>
          <w:p w:rsidR="00AA0686" w:rsidRPr="009A4978" w:rsidRDefault="00AA0686" w:rsidP="009A4978">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(износ 65% на 04.10.2010г.)</w:t>
            </w:r>
          </w:p>
        </w:tc>
        <w:tc>
          <w:tcPr>
            <w:tcW w:w="1360"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0,00</w:t>
            </w: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0,00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0,00</w:t>
            </w: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0,00</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0,00</w:t>
            </w: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0" w:line="240" w:lineRule="auto"/>
              <w:jc w:val="center"/>
              <w:rPr>
                <w:rFonts w:ascii="Calibri" w:eastAsia="Times New Roman" w:hAnsi="Calibri" w:cs="Times New Roman"/>
                <w:color w:val="000000"/>
                <w:lang w:eastAsia="ru-RU"/>
              </w:rPr>
            </w:pPr>
          </w:p>
          <w:p w:rsidR="00AA0686" w:rsidRPr="009A4978" w:rsidRDefault="00AA0686" w:rsidP="0080494B">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0,00</w:t>
            </w:r>
          </w:p>
        </w:tc>
      </w:tr>
    </w:tbl>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bookmarkStart w:id="3" w:name="OLE_LINK18"/>
      <w:bookmarkStart w:id="4" w:name="OLE_LINK19"/>
      <w:bookmarkStart w:id="5" w:name="_Hlk505206113"/>
      <w:bookmarkEnd w:id="3"/>
      <w:bookmarkEnd w:id="4"/>
      <w:bookmarkEnd w:id="5"/>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2</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к концессионному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Перечень документов, удостоверяющих право собственности</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b/>
          <w:bCs/>
          <w:color w:val="000000"/>
          <w:sz w:val="27"/>
          <w:szCs w:val="27"/>
          <w:lang w:eastAsia="ru-RU"/>
        </w:rPr>
        <w:t>Концедента</w:t>
      </w:r>
      <w:proofErr w:type="spellEnd"/>
      <w:r w:rsidRPr="009A4978">
        <w:rPr>
          <w:rFonts w:ascii="Times New Roman" w:eastAsia="Times New Roman" w:hAnsi="Times New Roman" w:cs="Times New Roman"/>
          <w:b/>
          <w:bCs/>
          <w:color w:val="000000"/>
          <w:sz w:val="27"/>
          <w:szCs w:val="27"/>
          <w:lang w:eastAsia="ru-RU"/>
        </w:rPr>
        <w:t xml:space="preserve"> на объект Соглашения.</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tbl>
      <w:tblPr>
        <w:tblW w:w="97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66"/>
        <w:gridCol w:w="3486"/>
        <w:gridCol w:w="2569"/>
        <w:gridCol w:w="2929"/>
      </w:tblGrid>
      <w:tr w:rsidR="009A4978" w:rsidRPr="009A4978" w:rsidTr="00E52D4C">
        <w:trPr>
          <w:tblCellSpacing w:w="0" w:type="dxa"/>
        </w:trPr>
        <w:tc>
          <w:tcPr>
            <w:tcW w:w="766"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t>№</w:t>
            </w:r>
            <w:proofErr w:type="spellStart"/>
            <w:proofErr w:type="gramStart"/>
            <w:r w:rsidRPr="009A4978">
              <w:rPr>
                <w:rFonts w:ascii="Times New Roman" w:eastAsia="Times New Roman" w:hAnsi="Times New Roman" w:cs="Times New Roman"/>
                <w:color w:val="000000"/>
                <w:sz w:val="20"/>
                <w:szCs w:val="20"/>
                <w:lang w:eastAsia="ru-RU"/>
              </w:rPr>
              <w:t>п</w:t>
            </w:r>
            <w:proofErr w:type="spellEnd"/>
            <w:proofErr w:type="gramEnd"/>
            <w:r w:rsidRPr="009A4978">
              <w:rPr>
                <w:rFonts w:ascii="Times New Roman" w:eastAsia="Times New Roman" w:hAnsi="Times New Roman" w:cs="Times New Roman"/>
                <w:color w:val="000000"/>
                <w:sz w:val="20"/>
                <w:szCs w:val="20"/>
                <w:lang w:eastAsia="ru-RU"/>
              </w:rPr>
              <w:t>/</w:t>
            </w:r>
            <w:proofErr w:type="spellStart"/>
            <w:r w:rsidRPr="009A4978">
              <w:rPr>
                <w:rFonts w:ascii="Times New Roman" w:eastAsia="Times New Roman" w:hAnsi="Times New Roman" w:cs="Times New Roman"/>
                <w:color w:val="000000"/>
                <w:sz w:val="20"/>
                <w:szCs w:val="20"/>
                <w:lang w:eastAsia="ru-RU"/>
              </w:rPr>
              <w:t>п</w:t>
            </w:r>
            <w:proofErr w:type="spellEnd"/>
          </w:p>
        </w:tc>
        <w:tc>
          <w:tcPr>
            <w:tcW w:w="3486"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Наименование и адрес объекта имущества, расположенного на земельном участке</w:t>
            </w:r>
          </w:p>
        </w:tc>
        <w:tc>
          <w:tcPr>
            <w:tcW w:w="256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 xml:space="preserve">Вид вещного права </w:t>
            </w:r>
            <w:proofErr w:type="spellStart"/>
            <w:r w:rsidRPr="009A4978">
              <w:rPr>
                <w:rFonts w:ascii="Times New Roman" w:eastAsia="Times New Roman" w:hAnsi="Times New Roman" w:cs="Times New Roman"/>
                <w:color w:val="000000"/>
                <w:sz w:val="20"/>
                <w:szCs w:val="20"/>
                <w:lang w:eastAsia="ru-RU"/>
              </w:rPr>
              <w:t>Концедента</w:t>
            </w:r>
            <w:proofErr w:type="spellEnd"/>
            <w:r w:rsidRPr="009A4978">
              <w:rPr>
                <w:rFonts w:ascii="Times New Roman" w:eastAsia="Times New Roman" w:hAnsi="Times New Roman" w:cs="Times New Roman"/>
                <w:color w:val="000000"/>
                <w:sz w:val="20"/>
                <w:szCs w:val="20"/>
                <w:lang w:eastAsia="ru-RU"/>
              </w:rPr>
              <w:t xml:space="preserve"> на земельный участок</w:t>
            </w:r>
          </w:p>
        </w:tc>
        <w:tc>
          <w:tcPr>
            <w:tcW w:w="292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 xml:space="preserve">Реквизиты документа, удостоверяющего право собственности </w:t>
            </w:r>
            <w:proofErr w:type="spellStart"/>
            <w:r w:rsidRPr="009A4978">
              <w:rPr>
                <w:rFonts w:ascii="Times New Roman" w:eastAsia="Times New Roman" w:hAnsi="Times New Roman" w:cs="Times New Roman"/>
                <w:color w:val="000000"/>
                <w:sz w:val="20"/>
                <w:szCs w:val="20"/>
                <w:lang w:eastAsia="ru-RU"/>
              </w:rPr>
              <w:t>концедента</w:t>
            </w:r>
            <w:proofErr w:type="spellEnd"/>
          </w:p>
        </w:tc>
      </w:tr>
      <w:tr w:rsidR="00AA0686" w:rsidRPr="009A4978" w:rsidTr="00E52D4C">
        <w:trPr>
          <w:trHeight w:val="1965"/>
          <w:tblCellSpacing w:w="0" w:type="dxa"/>
        </w:trPr>
        <w:tc>
          <w:tcPr>
            <w:tcW w:w="766"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1</w:t>
            </w:r>
          </w:p>
        </w:tc>
        <w:tc>
          <w:tcPr>
            <w:tcW w:w="3486"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80494B">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4"/>
                <w:szCs w:val="24"/>
                <w:lang w:eastAsia="ru-RU"/>
              </w:rPr>
              <w:t>Сооружение</w:t>
            </w:r>
            <w:r>
              <w:rPr>
                <w:rFonts w:ascii="Times New Roman" w:eastAsia="Times New Roman" w:hAnsi="Times New Roman" w:cs="Times New Roman"/>
                <w:b/>
                <w:bCs/>
                <w:color w:val="000000"/>
                <w:sz w:val="24"/>
                <w:szCs w:val="24"/>
                <w:lang w:eastAsia="ru-RU"/>
              </w:rPr>
              <w:t xml:space="preserve"> коммунального хозяйства</w:t>
            </w:r>
            <w:r w:rsidRPr="009A497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скважина питьевой воды</w:t>
            </w:r>
            <w:r w:rsidRPr="009A4978">
              <w:rPr>
                <w:rFonts w:ascii="Times New Roman" w:eastAsia="Times New Roman" w:hAnsi="Times New Roman" w:cs="Times New Roman"/>
                <w:b/>
                <w:bCs/>
                <w:color w:val="000000"/>
                <w:sz w:val="24"/>
                <w:szCs w:val="24"/>
                <w:lang w:eastAsia="ru-RU"/>
              </w:rPr>
              <w:t>)</w:t>
            </w:r>
          </w:p>
          <w:p w:rsidR="00AA0686" w:rsidRPr="009A4978" w:rsidRDefault="00AA0686" w:rsidP="0080494B">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Россия, </w:t>
            </w:r>
            <w:r>
              <w:rPr>
                <w:rFonts w:ascii="Times New Roman" w:eastAsia="Times New Roman" w:hAnsi="Times New Roman" w:cs="Times New Roman"/>
                <w:color w:val="000000"/>
                <w:sz w:val="24"/>
                <w:szCs w:val="24"/>
                <w:lang w:eastAsia="ru-RU"/>
              </w:rPr>
              <w:t>Оренбургская</w:t>
            </w:r>
            <w:r w:rsidRPr="009A4978">
              <w:rPr>
                <w:rFonts w:ascii="Times New Roman" w:eastAsia="Times New Roman" w:hAnsi="Times New Roman" w:cs="Times New Roman"/>
                <w:color w:val="000000"/>
                <w:sz w:val="24"/>
                <w:szCs w:val="24"/>
                <w:lang w:eastAsia="ru-RU"/>
              </w:rPr>
              <w:t xml:space="preserve"> область, </w:t>
            </w:r>
            <w:r>
              <w:rPr>
                <w:rFonts w:ascii="Times New Roman" w:eastAsia="Times New Roman" w:hAnsi="Times New Roman" w:cs="Times New Roman"/>
                <w:color w:val="000000"/>
                <w:sz w:val="24"/>
                <w:szCs w:val="24"/>
                <w:lang w:eastAsia="ru-RU"/>
              </w:rPr>
              <w:t>Асекеевский</w:t>
            </w:r>
            <w:r w:rsidRPr="009A4978">
              <w:rPr>
                <w:rFonts w:ascii="Times New Roman" w:eastAsia="Times New Roman" w:hAnsi="Times New Roman" w:cs="Times New Roman"/>
                <w:color w:val="000000"/>
                <w:sz w:val="24"/>
                <w:szCs w:val="24"/>
                <w:lang w:eastAsia="ru-RU"/>
              </w:rPr>
              <w:t xml:space="preserve"> район, </w:t>
            </w:r>
            <w:r w:rsidR="00E52D4C">
              <w:rPr>
                <w:rFonts w:ascii="Times New Roman" w:eastAsia="Times New Roman" w:hAnsi="Times New Roman" w:cs="Times New Roman"/>
                <w:color w:val="000000"/>
                <w:sz w:val="24"/>
                <w:szCs w:val="24"/>
                <w:lang w:eastAsia="ru-RU"/>
              </w:rPr>
              <w:t>с.Старокульшарипово</w:t>
            </w:r>
          </w:p>
        </w:tc>
        <w:tc>
          <w:tcPr>
            <w:tcW w:w="2569"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AA0686">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 xml:space="preserve">Собственность </w:t>
            </w:r>
            <w:r w:rsidR="00E52D4C">
              <w:rPr>
                <w:rFonts w:ascii="Times New Roman" w:eastAsia="Times New Roman" w:hAnsi="Times New Roman" w:cs="Times New Roman"/>
                <w:color w:val="000000"/>
                <w:lang w:eastAsia="ru-RU"/>
              </w:rPr>
              <w:t>Старокульшариповского</w:t>
            </w:r>
            <w:r w:rsidRPr="009A4978">
              <w:rPr>
                <w:rFonts w:ascii="Times New Roman" w:eastAsia="Times New Roman" w:hAnsi="Times New Roman" w:cs="Times New Roman"/>
                <w:color w:val="000000"/>
                <w:lang w:eastAsia="ru-RU"/>
              </w:rPr>
              <w:t xml:space="preserve"> сельсовета </w:t>
            </w:r>
            <w:r>
              <w:rPr>
                <w:rFonts w:ascii="Times New Roman" w:eastAsia="Times New Roman" w:hAnsi="Times New Roman" w:cs="Times New Roman"/>
                <w:color w:val="000000"/>
                <w:lang w:eastAsia="ru-RU"/>
              </w:rPr>
              <w:t>Асекеевского</w:t>
            </w:r>
            <w:r w:rsidRPr="009A4978">
              <w:rPr>
                <w:rFonts w:ascii="Times New Roman" w:eastAsia="Times New Roman" w:hAnsi="Times New Roman" w:cs="Times New Roman"/>
                <w:color w:val="000000"/>
                <w:lang w:eastAsia="ru-RU"/>
              </w:rPr>
              <w:t xml:space="preserve"> района </w:t>
            </w:r>
            <w:r>
              <w:rPr>
                <w:rFonts w:ascii="Times New Roman" w:eastAsia="Times New Roman" w:hAnsi="Times New Roman" w:cs="Times New Roman"/>
                <w:color w:val="000000"/>
                <w:lang w:eastAsia="ru-RU"/>
              </w:rPr>
              <w:t>Оренбургской</w:t>
            </w:r>
            <w:r w:rsidRPr="009A4978">
              <w:rPr>
                <w:rFonts w:ascii="Times New Roman" w:eastAsia="Times New Roman" w:hAnsi="Times New Roman" w:cs="Times New Roman"/>
                <w:color w:val="000000"/>
                <w:lang w:eastAsia="ru-RU"/>
              </w:rPr>
              <w:t xml:space="preserve"> области </w:t>
            </w:r>
          </w:p>
        </w:tc>
        <w:tc>
          <w:tcPr>
            <w:tcW w:w="2929" w:type="dxa"/>
            <w:tcBorders>
              <w:top w:val="outset" w:sz="6" w:space="0" w:color="000000"/>
              <w:left w:val="outset" w:sz="6" w:space="0" w:color="000000"/>
              <w:bottom w:val="outset" w:sz="6" w:space="0" w:color="000000"/>
              <w:right w:val="outset" w:sz="6" w:space="0" w:color="000000"/>
            </w:tcBorders>
            <w:shd w:val="clear" w:color="auto" w:fill="FFFFFF"/>
            <w:hideMark/>
          </w:tcPr>
          <w:p w:rsidR="00E52D4C" w:rsidRDefault="00E52D4C" w:rsidP="00E52D4C">
            <w:pPr>
              <w:spacing w:before="100" w:beforeAutospacing="1" w:after="115"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Свидетельство о государственной регистрации права </w:t>
            </w:r>
          </w:p>
          <w:p w:rsidR="00E52D4C" w:rsidRDefault="00E52D4C" w:rsidP="00E52D4C">
            <w:pPr>
              <w:spacing w:before="100" w:beforeAutospacing="1" w:after="115"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56-АВ 311731 от 13.03.2014</w:t>
            </w:r>
          </w:p>
          <w:p w:rsidR="00AA0686" w:rsidRPr="009A4978" w:rsidRDefault="00E52D4C" w:rsidP="00E52D4C">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56-56-15/001/2014-481</w:t>
            </w:r>
          </w:p>
        </w:tc>
      </w:tr>
      <w:tr w:rsidR="00AA0686" w:rsidRPr="009A4978" w:rsidTr="00E52D4C">
        <w:trPr>
          <w:trHeight w:val="1470"/>
          <w:tblCellSpacing w:w="0" w:type="dxa"/>
        </w:trPr>
        <w:tc>
          <w:tcPr>
            <w:tcW w:w="766"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2</w:t>
            </w:r>
          </w:p>
        </w:tc>
        <w:tc>
          <w:tcPr>
            <w:tcW w:w="3486"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80494B">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4"/>
                <w:szCs w:val="24"/>
                <w:lang w:eastAsia="ru-RU"/>
              </w:rPr>
              <w:t>Сооружение</w:t>
            </w:r>
            <w:r>
              <w:rPr>
                <w:rFonts w:ascii="Times New Roman" w:eastAsia="Times New Roman" w:hAnsi="Times New Roman" w:cs="Times New Roman"/>
                <w:b/>
                <w:bCs/>
                <w:color w:val="000000"/>
                <w:sz w:val="24"/>
                <w:szCs w:val="24"/>
                <w:lang w:eastAsia="ru-RU"/>
              </w:rPr>
              <w:t xml:space="preserve"> коммунального хозяйства</w:t>
            </w:r>
            <w:r w:rsidRPr="009A497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скважина питьевой воды</w:t>
            </w:r>
            <w:r w:rsidRPr="009A4978">
              <w:rPr>
                <w:rFonts w:ascii="Times New Roman" w:eastAsia="Times New Roman" w:hAnsi="Times New Roman" w:cs="Times New Roman"/>
                <w:b/>
                <w:bCs/>
                <w:color w:val="000000"/>
                <w:sz w:val="24"/>
                <w:szCs w:val="24"/>
                <w:lang w:eastAsia="ru-RU"/>
              </w:rPr>
              <w:t>)</w:t>
            </w:r>
          </w:p>
          <w:p w:rsidR="00AA0686" w:rsidRPr="009A4978" w:rsidRDefault="00AA0686" w:rsidP="00FE5006">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Россия, </w:t>
            </w:r>
            <w:r>
              <w:rPr>
                <w:rFonts w:ascii="Times New Roman" w:eastAsia="Times New Roman" w:hAnsi="Times New Roman" w:cs="Times New Roman"/>
                <w:color w:val="000000"/>
                <w:sz w:val="24"/>
                <w:szCs w:val="24"/>
                <w:lang w:eastAsia="ru-RU"/>
              </w:rPr>
              <w:t>Оренбургская</w:t>
            </w:r>
            <w:r w:rsidRPr="009A4978">
              <w:rPr>
                <w:rFonts w:ascii="Times New Roman" w:eastAsia="Times New Roman" w:hAnsi="Times New Roman" w:cs="Times New Roman"/>
                <w:color w:val="000000"/>
                <w:sz w:val="24"/>
                <w:szCs w:val="24"/>
                <w:lang w:eastAsia="ru-RU"/>
              </w:rPr>
              <w:t xml:space="preserve"> область, </w:t>
            </w:r>
            <w:r>
              <w:rPr>
                <w:rFonts w:ascii="Times New Roman" w:eastAsia="Times New Roman" w:hAnsi="Times New Roman" w:cs="Times New Roman"/>
                <w:color w:val="000000"/>
                <w:sz w:val="24"/>
                <w:szCs w:val="24"/>
                <w:lang w:eastAsia="ru-RU"/>
              </w:rPr>
              <w:t>Асекеевский</w:t>
            </w:r>
            <w:r w:rsidRPr="009A4978">
              <w:rPr>
                <w:rFonts w:ascii="Times New Roman" w:eastAsia="Times New Roman" w:hAnsi="Times New Roman" w:cs="Times New Roman"/>
                <w:color w:val="000000"/>
                <w:sz w:val="24"/>
                <w:szCs w:val="24"/>
                <w:lang w:eastAsia="ru-RU"/>
              </w:rPr>
              <w:t xml:space="preserve"> район, </w:t>
            </w:r>
            <w:r w:rsidR="00FE5006">
              <w:rPr>
                <w:rFonts w:ascii="Times New Roman" w:eastAsia="Times New Roman" w:hAnsi="Times New Roman" w:cs="Times New Roman"/>
                <w:color w:val="000000"/>
                <w:sz w:val="24"/>
                <w:szCs w:val="24"/>
                <w:lang w:eastAsia="ru-RU"/>
              </w:rPr>
              <w:t>с.Старокульшарипово</w:t>
            </w:r>
          </w:p>
        </w:tc>
        <w:tc>
          <w:tcPr>
            <w:tcW w:w="2569"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 xml:space="preserve">Собственность </w:t>
            </w:r>
            <w:proofErr w:type="spellStart"/>
            <w:r w:rsidR="0078129C">
              <w:rPr>
                <w:rFonts w:ascii="Times New Roman" w:eastAsia="Times New Roman" w:hAnsi="Times New Roman" w:cs="Times New Roman"/>
                <w:color w:val="000000"/>
                <w:lang w:eastAsia="ru-RU"/>
              </w:rPr>
              <w:t>Старокульшариповскго</w:t>
            </w:r>
            <w:proofErr w:type="spellEnd"/>
            <w:r w:rsidRPr="009A4978">
              <w:rPr>
                <w:rFonts w:ascii="Times New Roman" w:eastAsia="Times New Roman" w:hAnsi="Times New Roman" w:cs="Times New Roman"/>
                <w:color w:val="000000"/>
                <w:lang w:eastAsia="ru-RU"/>
              </w:rPr>
              <w:t xml:space="preserve"> сельсовета </w:t>
            </w:r>
            <w:r>
              <w:rPr>
                <w:rFonts w:ascii="Times New Roman" w:eastAsia="Times New Roman" w:hAnsi="Times New Roman" w:cs="Times New Roman"/>
                <w:color w:val="000000"/>
                <w:lang w:eastAsia="ru-RU"/>
              </w:rPr>
              <w:t>Асекеевского</w:t>
            </w:r>
            <w:r w:rsidRPr="009A4978">
              <w:rPr>
                <w:rFonts w:ascii="Times New Roman" w:eastAsia="Times New Roman" w:hAnsi="Times New Roman" w:cs="Times New Roman"/>
                <w:color w:val="000000"/>
                <w:lang w:eastAsia="ru-RU"/>
              </w:rPr>
              <w:t xml:space="preserve"> района </w:t>
            </w:r>
            <w:r>
              <w:rPr>
                <w:rFonts w:ascii="Times New Roman" w:eastAsia="Times New Roman" w:hAnsi="Times New Roman" w:cs="Times New Roman"/>
                <w:color w:val="000000"/>
                <w:lang w:eastAsia="ru-RU"/>
              </w:rPr>
              <w:t>Оренбургской</w:t>
            </w:r>
            <w:r w:rsidRPr="009A4978">
              <w:rPr>
                <w:rFonts w:ascii="Times New Roman" w:eastAsia="Times New Roman" w:hAnsi="Times New Roman" w:cs="Times New Roman"/>
                <w:color w:val="000000"/>
                <w:lang w:eastAsia="ru-RU"/>
              </w:rPr>
              <w:t xml:space="preserve"> области</w:t>
            </w:r>
          </w:p>
        </w:tc>
        <w:tc>
          <w:tcPr>
            <w:tcW w:w="2929" w:type="dxa"/>
            <w:tcBorders>
              <w:top w:val="outset" w:sz="6" w:space="0" w:color="000000"/>
              <w:left w:val="outset" w:sz="6" w:space="0" w:color="000000"/>
              <w:bottom w:val="outset" w:sz="6" w:space="0" w:color="000000"/>
              <w:right w:val="outset" w:sz="6" w:space="0" w:color="000000"/>
            </w:tcBorders>
            <w:shd w:val="clear" w:color="auto" w:fill="FFFFFF"/>
            <w:hideMark/>
          </w:tcPr>
          <w:p w:rsidR="00E52D4C" w:rsidRDefault="00E52D4C" w:rsidP="00E52D4C">
            <w:pPr>
              <w:spacing w:before="100" w:beforeAutospacing="1" w:after="115"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Свидетельство о государственной регистрации права </w:t>
            </w:r>
          </w:p>
          <w:p w:rsidR="00E52D4C" w:rsidRDefault="00E52D4C" w:rsidP="00E52D4C">
            <w:pPr>
              <w:spacing w:before="100" w:beforeAutospacing="1" w:after="115"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56-АВ 311734 от 13.03.2014</w:t>
            </w:r>
          </w:p>
          <w:p w:rsidR="00AA0686" w:rsidRPr="009A4978" w:rsidRDefault="00E52D4C" w:rsidP="00E52D4C">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56-56-15/001/2014-480</w:t>
            </w:r>
          </w:p>
        </w:tc>
      </w:tr>
      <w:tr w:rsidR="00AA0686" w:rsidRPr="009A4978" w:rsidTr="00E52D4C">
        <w:trPr>
          <w:trHeight w:val="2040"/>
          <w:tblCellSpacing w:w="0" w:type="dxa"/>
        </w:trPr>
        <w:tc>
          <w:tcPr>
            <w:tcW w:w="766"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E52D4C"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3</w:t>
            </w:r>
          </w:p>
        </w:tc>
        <w:tc>
          <w:tcPr>
            <w:tcW w:w="3486"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AA0686" w:rsidRDefault="00AA0686" w:rsidP="0080494B">
            <w:pPr>
              <w:spacing w:before="100" w:beforeAutospacing="1" w:after="0" w:line="240" w:lineRule="auto"/>
              <w:rPr>
                <w:rFonts w:ascii="Calibri" w:eastAsia="Times New Roman" w:hAnsi="Calibri" w:cs="Times New Roman"/>
                <w:color w:val="000000"/>
                <w:sz w:val="24"/>
                <w:szCs w:val="24"/>
                <w:lang w:eastAsia="ru-RU"/>
              </w:rPr>
            </w:pPr>
            <w:r w:rsidRPr="00AA0686">
              <w:rPr>
                <w:rFonts w:ascii="Times New Roman" w:eastAsia="Times New Roman" w:hAnsi="Times New Roman" w:cs="Times New Roman"/>
                <w:b/>
                <w:bCs/>
                <w:color w:val="000000"/>
                <w:sz w:val="24"/>
                <w:szCs w:val="24"/>
                <w:lang w:eastAsia="ru-RU"/>
              </w:rPr>
              <w:t>Водопровод</w:t>
            </w:r>
          </w:p>
          <w:p w:rsidR="00AA0686" w:rsidRPr="009A4978" w:rsidRDefault="00AA0686" w:rsidP="0080494B">
            <w:pPr>
              <w:spacing w:before="100" w:beforeAutospacing="1" w:after="115" w:line="240" w:lineRule="auto"/>
              <w:rPr>
                <w:rFonts w:ascii="Calibri" w:eastAsia="Times New Roman" w:hAnsi="Calibri" w:cs="Times New Roman"/>
                <w:color w:val="000000"/>
                <w:lang w:eastAsia="ru-RU"/>
              </w:rPr>
            </w:pPr>
            <w:r w:rsidRPr="00AA0686">
              <w:rPr>
                <w:rFonts w:ascii="Times New Roman" w:eastAsia="Times New Roman" w:hAnsi="Times New Roman" w:cs="Times New Roman"/>
                <w:color w:val="000000"/>
                <w:sz w:val="24"/>
                <w:szCs w:val="24"/>
                <w:lang w:eastAsia="ru-RU"/>
              </w:rPr>
              <w:t xml:space="preserve">Россия, Оренбургская область, Асекеевский район, </w:t>
            </w:r>
            <w:r w:rsidR="00E52D4C">
              <w:rPr>
                <w:rFonts w:ascii="Times New Roman" w:eastAsia="Times New Roman" w:hAnsi="Times New Roman" w:cs="Times New Roman"/>
                <w:color w:val="000000"/>
                <w:sz w:val="24"/>
                <w:szCs w:val="24"/>
                <w:lang w:eastAsia="ru-RU"/>
              </w:rPr>
              <w:t>с.Старокульшарипово</w:t>
            </w:r>
            <w:r>
              <w:rPr>
                <w:rFonts w:ascii="Times New Roman" w:eastAsia="Times New Roman" w:hAnsi="Times New Roman" w:cs="Times New Roman"/>
                <w:color w:val="000000"/>
                <w:sz w:val="26"/>
                <w:szCs w:val="26"/>
                <w:lang w:eastAsia="ru-RU"/>
              </w:rPr>
              <w:t xml:space="preserve"> </w:t>
            </w:r>
          </w:p>
        </w:tc>
        <w:tc>
          <w:tcPr>
            <w:tcW w:w="2569"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 xml:space="preserve">Собственность </w:t>
            </w:r>
            <w:proofErr w:type="spellStart"/>
            <w:r w:rsidR="0078129C">
              <w:rPr>
                <w:rFonts w:ascii="Times New Roman" w:eastAsia="Times New Roman" w:hAnsi="Times New Roman" w:cs="Times New Roman"/>
                <w:color w:val="000000"/>
                <w:lang w:eastAsia="ru-RU"/>
              </w:rPr>
              <w:t>Старокульшариповскго</w:t>
            </w:r>
            <w:proofErr w:type="spellEnd"/>
            <w:r w:rsidRPr="009A4978">
              <w:rPr>
                <w:rFonts w:ascii="Times New Roman" w:eastAsia="Times New Roman" w:hAnsi="Times New Roman" w:cs="Times New Roman"/>
                <w:color w:val="000000"/>
                <w:lang w:eastAsia="ru-RU"/>
              </w:rPr>
              <w:t xml:space="preserve"> сельсовета </w:t>
            </w:r>
            <w:r>
              <w:rPr>
                <w:rFonts w:ascii="Times New Roman" w:eastAsia="Times New Roman" w:hAnsi="Times New Roman" w:cs="Times New Roman"/>
                <w:color w:val="000000"/>
                <w:lang w:eastAsia="ru-RU"/>
              </w:rPr>
              <w:t>Асекеевского</w:t>
            </w:r>
            <w:r w:rsidRPr="009A4978">
              <w:rPr>
                <w:rFonts w:ascii="Times New Roman" w:eastAsia="Times New Roman" w:hAnsi="Times New Roman" w:cs="Times New Roman"/>
                <w:color w:val="000000"/>
                <w:lang w:eastAsia="ru-RU"/>
              </w:rPr>
              <w:t xml:space="preserve"> района </w:t>
            </w:r>
            <w:r>
              <w:rPr>
                <w:rFonts w:ascii="Times New Roman" w:eastAsia="Times New Roman" w:hAnsi="Times New Roman" w:cs="Times New Roman"/>
                <w:color w:val="000000"/>
                <w:lang w:eastAsia="ru-RU"/>
              </w:rPr>
              <w:t>Оренбургской</w:t>
            </w:r>
            <w:r w:rsidRPr="009A4978">
              <w:rPr>
                <w:rFonts w:ascii="Times New Roman" w:eastAsia="Times New Roman" w:hAnsi="Times New Roman" w:cs="Times New Roman"/>
                <w:color w:val="000000"/>
                <w:lang w:eastAsia="ru-RU"/>
              </w:rPr>
              <w:t xml:space="preserve"> области</w:t>
            </w:r>
          </w:p>
        </w:tc>
        <w:tc>
          <w:tcPr>
            <w:tcW w:w="2929" w:type="dxa"/>
            <w:tcBorders>
              <w:top w:val="outset" w:sz="6" w:space="0" w:color="000000"/>
              <w:left w:val="outset" w:sz="6" w:space="0" w:color="000000"/>
              <w:bottom w:val="outset" w:sz="6" w:space="0" w:color="000000"/>
              <w:right w:val="outset" w:sz="6" w:space="0" w:color="000000"/>
            </w:tcBorders>
            <w:shd w:val="clear" w:color="auto" w:fill="FFFFFF"/>
            <w:hideMark/>
          </w:tcPr>
          <w:p w:rsidR="00E52D4C" w:rsidRDefault="00E52D4C" w:rsidP="00E52D4C">
            <w:pPr>
              <w:spacing w:before="100" w:beforeAutospacing="1" w:after="115"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Свидетельство о государственной регистрации права </w:t>
            </w:r>
          </w:p>
          <w:p w:rsidR="00E52D4C" w:rsidRDefault="00E52D4C" w:rsidP="00E52D4C">
            <w:pPr>
              <w:spacing w:before="100" w:beforeAutospacing="1" w:after="115"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56-АВ 705565 от 19.06.2015</w:t>
            </w:r>
          </w:p>
          <w:p w:rsidR="00AA0686" w:rsidRPr="009A4978" w:rsidRDefault="00E52D4C" w:rsidP="00E52D4C">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56-56/004-56/004/2015-326/1</w:t>
            </w:r>
          </w:p>
        </w:tc>
      </w:tr>
    </w:tbl>
    <w:p w:rsidR="009A4978" w:rsidRPr="009A4978" w:rsidRDefault="009A4978" w:rsidP="005B0318">
      <w:pPr>
        <w:spacing w:before="100" w:beforeAutospacing="1" w:after="0" w:line="101" w:lineRule="atLeast"/>
        <w:jc w:val="right"/>
        <w:rPr>
          <w:rFonts w:ascii="Times New Roman" w:eastAsia="Times New Roman" w:hAnsi="Times New Roman" w:cs="Times New Roman"/>
          <w:color w:val="000000"/>
          <w:sz w:val="27"/>
          <w:szCs w:val="27"/>
          <w:lang w:eastAsia="ru-RU"/>
        </w:rPr>
      </w:pPr>
      <w:bookmarkStart w:id="6" w:name="OLE_LINK20"/>
      <w:bookmarkStart w:id="7" w:name="OLE_LINK21"/>
      <w:bookmarkStart w:id="8" w:name="_Hlk505206133"/>
      <w:bookmarkEnd w:id="6"/>
      <w:bookmarkEnd w:id="7"/>
      <w:bookmarkEnd w:id="8"/>
      <w:r w:rsidRPr="009A4978">
        <w:rPr>
          <w:rFonts w:ascii="Times New Roman" w:eastAsia="Times New Roman" w:hAnsi="Times New Roman" w:cs="Times New Roman"/>
          <w:color w:val="000000"/>
          <w:sz w:val="27"/>
          <w:szCs w:val="27"/>
          <w:lang w:eastAsia="ru-RU"/>
        </w:rPr>
        <w:t>Приложение № 3</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Сведения о составе и описании, в том числе о технико-экономических показателях, сроке службы, начальной, остаточной и восстановительной стоимости передаваемого иного имущества.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tbl>
      <w:tblPr>
        <w:tblW w:w="99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913"/>
        <w:gridCol w:w="2568"/>
        <w:gridCol w:w="2509"/>
      </w:tblGrid>
      <w:tr w:rsidR="009A4978" w:rsidRPr="009A4978" w:rsidTr="006A19BF">
        <w:trPr>
          <w:tblCellSpacing w:w="0" w:type="dxa"/>
        </w:trPr>
        <w:tc>
          <w:tcPr>
            <w:tcW w:w="4913"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6A19BF">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lastRenderedPageBreak/>
              <w:t xml:space="preserve">Насос ЭЦВ 6-16-110 </w:t>
            </w:r>
          </w:p>
        </w:tc>
        <w:tc>
          <w:tcPr>
            <w:tcW w:w="2568"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6A19BF" w:rsidP="00FB07EB">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Оренбургская</w:t>
            </w:r>
            <w:r w:rsidRPr="009A4978">
              <w:rPr>
                <w:rFonts w:ascii="Times New Roman" w:eastAsia="Times New Roman" w:hAnsi="Times New Roman" w:cs="Times New Roman"/>
                <w:color w:val="000000"/>
                <w:sz w:val="24"/>
                <w:szCs w:val="24"/>
                <w:lang w:eastAsia="ru-RU"/>
              </w:rPr>
              <w:t xml:space="preserve"> область, </w:t>
            </w:r>
            <w:r>
              <w:rPr>
                <w:rFonts w:ascii="Times New Roman" w:eastAsia="Times New Roman" w:hAnsi="Times New Roman" w:cs="Times New Roman"/>
                <w:color w:val="000000"/>
                <w:sz w:val="24"/>
                <w:szCs w:val="24"/>
                <w:lang w:eastAsia="ru-RU"/>
              </w:rPr>
              <w:t>Асекеевский</w:t>
            </w:r>
            <w:r w:rsidRPr="009A4978">
              <w:rPr>
                <w:rFonts w:ascii="Times New Roman" w:eastAsia="Times New Roman" w:hAnsi="Times New Roman" w:cs="Times New Roman"/>
                <w:color w:val="000000"/>
                <w:sz w:val="24"/>
                <w:szCs w:val="24"/>
                <w:lang w:eastAsia="ru-RU"/>
              </w:rPr>
              <w:t xml:space="preserve"> район, </w:t>
            </w:r>
            <w:r w:rsidR="00FB07EB">
              <w:rPr>
                <w:rFonts w:ascii="Times New Roman" w:eastAsia="Times New Roman" w:hAnsi="Times New Roman" w:cs="Times New Roman"/>
                <w:color w:val="000000"/>
                <w:sz w:val="24"/>
                <w:szCs w:val="24"/>
                <w:lang w:eastAsia="ru-RU"/>
              </w:rPr>
              <w:t>с.Старокульшарипово</w:t>
            </w:r>
            <w:r w:rsidRPr="009A4978">
              <w:rPr>
                <w:rFonts w:ascii="Times New Roman" w:eastAsia="Times New Roman" w:hAnsi="Times New Roman" w:cs="Times New Roman"/>
                <w:color w:val="000000"/>
                <w:sz w:val="24"/>
                <w:szCs w:val="24"/>
                <w:lang w:eastAsia="ru-RU"/>
              </w:rPr>
              <w:t xml:space="preserve">, </w:t>
            </w:r>
          </w:p>
        </w:tc>
        <w:tc>
          <w:tcPr>
            <w:tcW w:w="250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Удовлетворительное</w:t>
            </w:r>
          </w:p>
        </w:tc>
      </w:tr>
      <w:tr w:rsidR="009A4978" w:rsidRPr="009A4978" w:rsidTr="006A19BF">
        <w:trPr>
          <w:tblCellSpacing w:w="0" w:type="dxa"/>
        </w:trPr>
        <w:tc>
          <w:tcPr>
            <w:tcW w:w="4913"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6A19BF" w:rsidP="009A4978">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Насос ЭЦВ 6-10</w:t>
            </w:r>
            <w:r w:rsidRPr="009A4978">
              <w:rPr>
                <w:rFonts w:ascii="Times New Roman" w:eastAsia="Times New Roman" w:hAnsi="Times New Roman" w:cs="Times New Roman"/>
                <w:color w:val="000000"/>
                <w:sz w:val="24"/>
                <w:szCs w:val="24"/>
                <w:lang w:eastAsia="ru-RU"/>
              </w:rPr>
              <w:t>-</w:t>
            </w:r>
            <w:r w:rsidR="00FB07EB">
              <w:rPr>
                <w:rFonts w:ascii="Times New Roman" w:eastAsia="Times New Roman" w:hAnsi="Times New Roman" w:cs="Times New Roman"/>
                <w:color w:val="000000"/>
                <w:sz w:val="24"/>
                <w:szCs w:val="24"/>
                <w:lang w:eastAsia="ru-RU"/>
              </w:rPr>
              <w:t>110</w:t>
            </w:r>
          </w:p>
        </w:tc>
        <w:tc>
          <w:tcPr>
            <w:tcW w:w="2568"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6A19BF" w:rsidP="009A4978">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Оренбургская область, Асекеевский район, </w:t>
            </w:r>
            <w:r w:rsidR="00FB07EB">
              <w:rPr>
                <w:rFonts w:ascii="Times New Roman" w:eastAsia="Times New Roman" w:hAnsi="Times New Roman" w:cs="Times New Roman"/>
                <w:color w:val="000000"/>
                <w:sz w:val="24"/>
                <w:szCs w:val="24"/>
                <w:lang w:eastAsia="ru-RU"/>
              </w:rPr>
              <w:t>с.Старокульшарипово</w:t>
            </w:r>
            <w:r w:rsidR="00FB07EB" w:rsidRPr="009A4978">
              <w:rPr>
                <w:rFonts w:ascii="Calibri" w:eastAsia="Times New Roman" w:hAnsi="Calibri" w:cs="Times New Roman"/>
                <w:color w:val="000000"/>
                <w:lang w:eastAsia="ru-RU"/>
              </w:rPr>
              <w:t xml:space="preserve"> </w:t>
            </w:r>
          </w:p>
        </w:tc>
        <w:tc>
          <w:tcPr>
            <w:tcW w:w="250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FB07EB"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Удовлетворительное</w:t>
            </w:r>
          </w:p>
        </w:tc>
      </w:tr>
    </w:tbl>
    <w:p w:rsidR="006A19BF" w:rsidRDefault="006A19BF" w:rsidP="005B031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4</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Перечень документов, удостоверяющих право собственности </w:t>
      </w:r>
      <w:proofErr w:type="spellStart"/>
      <w:r w:rsidRPr="009A4978">
        <w:rPr>
          <w:rFonts w:ascii="Times New Roman" w:eastAsia="Times New Roman" w:hAnsi="Times New Roman" w:cs="Times New Roman"/>
          <w:b/>
          <w:bCs/>
          <w:color w:val="000000"/>
          <w:sz w:val="27"/>
          <w:szCs w:val="27"/>
          <w:lang w:eastAsia="ru-RU"/>
        </w:rPr>
        <w:t>Концедента</w:t>
      </w:r>
      <w:proofErr w:type="spellEnd"/>
      <w:r w:rsidRPr="009A4978">
        <w:rPr>
          <w:rFonts w:ascii="Times New Roman" w:eastAsia="Times New Roman" w:hAnsi="Times New Roman" w:cs="Times New Roman"/>
          <w:b/>
          <w:bCs/>
          <w:color w:val="000000"/>
          <w:sz w:val="27"/>
          <w:szCs w:val="27"/>
          <w:lang w:eastAsia="ru-RU"/>
        </w:rPr>
        <w:t xml:space="preserve"> на иное имущество.</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tbl>
      <w:tblPr>
        <w:tblW w:w="10349" w:type="dxa"/>
        <w:tblCellSpacing w:w="0" w:type="dxa"/>
        <w:tblInd w:w="-731"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919"/>
        <w:gridCol w:w="2506"/>
        <w:gridCol w:w="2781"/>
        <w:gridCol w:w="3143"/>
      </w:tblGrid>
      <w:tr w:rsidR="00E52D4C" w:rsidRPr="009A4978" w:rsidTr="00E925FF">
        <w:trPr>
          <w:tblCellSpacing w:w="0" w:type="dxa"/>
        </w:trPr>
        <w:tc>
          <w:tcPr>
            <w:tcW w:w="2269" w:type="dxa"/>
            <w:tcBorders>
              <w:top w:val="outset" w:sz="6" w:space="0" w:color="000000"/>
              <w:left w:val="outset" w:sz="6" w:space="0" w:color="000000"/>
              <w:bottom w:val="outset" w:sz="6" w:space="0" w:color="000000"/>
              <w:right w:val="outset" w:sz="6" w:space="0" w:color="000000"/>
            </w:tcBorders>
            <w:shd w:val="clear" w:color="auto" w:fill="FFFFFF"/>
          </w:tcPr>
          <w:p w:rsidR="00E925FF" w:rsidRPr="009A4978" w:rsidRDefault="00E925FF" w:rsidP="006A19BF">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Насос ЭЦВ 6-16-110 </w:t>
            </w:r>
          </w:p>
        </w:tc>
        <w:tc>
          <w:tcPr>
            <w:tcW w:w="2410" w:type="dxa"/>
            <w:tcBorders>
              <w:top w:val="outset" w:sz="6" w:space="0" w:color="000000"/>
              <w:left w:val="outset" w:sz="6" w:space="0" w:color="000000"/>
              <w:bottom w:val="outset" w:sz="6" w:space="0" w:color="000000"/>
              <w:right w:val="outset" w:sz="6" w:space="0" w:color="000000"/>
            </w:tcBorders>
            <w:shd w:val="clear" w:color="auto" w:fill="FFFFFF"/>
          </w:tcPr>
          <w:p w:rsidR="00E925FF" w:rsidRPr="009A4978" w:rsidRDefault="00E925FF" w:rsidP="00E52D4C">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Оренбургская</w:t>
            </w:r>
            <w:r w:rsidRPr="009A4978">
              <w:rPr>
                <w:rFonts w:ascii="Times New Roman" w:eastAsia="Times New Roman" w:hAnsi="Times New Roman" w:cs="Times New Roman"/>
                <w:color w:val="000000"/>
                <w:sz w:val="24"/>
                <w:szCs w:val="24"/>
                <w:lang w:eastAsia="ru-RU"/>
              </w:rPr>
              <w:t xml:space="preserve"> область, </w:t>
            </w:r>
            <w:r>
              <w:rPr>
                <w:rFonts w:ascii="Times New Roman" w:eastAsia="Times New Roman" w:hAnsi="Times New Roman" w:cs="Times New Roman"/>
                <w:color w:val="000000"/>
                <w:sz w:val="24"/>
                <w:szCs w:val="24"/>
                <w:lang w:eastAsia="ru-RU"/>
              </w:rPr>
              <w:t>Асекеевский</w:t>
            </w:r>
            <w:r w:rsidRPr="009A4978">
              <w:rPr>
                <w:rFonts w:ascii="Times New Roman" w:eastAsia="Times New Roman" w:hAnsi="Times New Roman" w:cs="Times New Roman"/>
                <w:color w:val="000000"/>
                <w:sz w:val="24"/>
                <w:szCs w:val="24"/>
                <w:lang w:eastAsia="ru-RU"/>
              </w:rPr>
              <w:t xml:space="preserve"> район, </w:t>
            </w:r>
            <w:r w:rsidR="00E52D4C">
              <w:rPr>
                <w:rFonts w:ascii="Times New Roman" w:eastAsia="Times New Roman" w:hAnsi="Times New Roman" w:cs="Times New Roman"/>
                <w:color w:val="000000"/>
                <w:sz w:val="24"/>
                <w:szCs w:val="24"/>
                <w:lang w:eastAsia="ru-RU"/>
              </w:rPr>
              <w:t>с.Старокульшарипово</w:t>
            </w:r>
          </w:p>
        </w:tc>
        <w:tc>
          <w:tcPr>
            <w:tcW w:w="2409" w:type="dxa"/>
            <w:tcBorders>
              <w:top w:val="outset" w:sz="6" w:space="0" w:color="000000"/>
              <w:left w:val="outset" w:sz="6" w:space="0" w:color="000000"/>
              <w:bottom w:val="outset" w:sz="6" w:space="0" w:color="000000"/>
              <w:right w:val="outset" w:sz="6" w:space="0" w:color="000000"/>
            </w:tcBorders>
            <w:shd w:val="clear" w:color="auto" w:fill="FFFFFF"/>
            <w:hideMark/>
          </w:tcPr>
          <w:p w:rsidR="00E925FF" w:rsidRPr="009A4978" w:rsidRDefault="00E925FF" w:rsidP="007A7F37">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Администрация </w:t>
            </w:r>
            <w:r w:rsidR="00E52D4C">
              <w:rPr>
                <w:rFonts w:ascii="Times New Roman" w:eastAsia="Times New Roman" w:hAnsi="Times New Roman" w:cs="Times New Roman"/>
                <w:color w:val="000000"/>
                <w:sz w:val="24"/>
                <w:szCs w:val="24"/>
                <w:lang w:eastAsia="ru-RU"/>
              </w:rPr>
              <w:t xml:space="preserve">Старокульшариповского </w:t>
            </w:r>
            <w:r w:rsidRPr="009A4978">
              <w:rPr>
                <w:rFonts w:ascii="Times New Roman" w:eastAsia="Times New Roman" w:hAnsi="Times New Roman" w:cs="Times New Roman"/>
                <w:color w:val="000000"/>
                <w:sz w:val="24"/>
                <w:szCs w:val="24"/>
                <w:lang w:eastAsia="ru-RU"/>
              </w:rPr>
              <w:t xml:space="preserve">сельсовета </w:t>
            </w:r>
            <w:r>
              <w:rPr>
                <w:rFonts w:ascii="Times New Roman" w:eastAsia="Times New Roman" w:hAnsi="Times New Roman" w:cs="Times New Roman"/>
                <w:color w:val="000000"/>
                <w:sz w:val="24"/>
                <w:szCs w:val="24"/>
                <w:lang w:eastAsia="ru-RU"/>
              </w:rPr>
              <w:t>Асекеевского</w:t>
            </w:r>
            <w:r w:rsidRPr="009A497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Оренбургской</w:t>
            </w:r>
            <w:r w:rsidRPr="009A4978">
              <w:rPr>
                <w:rFonts w:ascii="Times New Roman" w:eastAsia="Times New Roman" w:hAnsi="Times New Roman" w:cs="Times New Roman"/>
                <w:color w:val="000000"/>
                <w:sz w:val="24"/>
                <w:szCs w:val="24"/>
                <w:lang w:eastAsia="ru-RU"/>
              </w:rPr>
              <w:t xml:space="preserve"> области</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E925FF" w:rsidRPr="009A4978" w:rsidRDefault="00E925FF"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Распоряжение</w:t>
            </w:r>
            <w:r w:rsidRPr="009A4978">
              <w:rPr>
                <w:rFonts w:ascii="Times New Roman" w:eastAsia="Times New Roman" w:hAnsi="Times New Roman" w:cs="Times New Roman"/>
                <w:color w:val="000000"/>
                <w:sz w:val="24"/>
                <w:szCs w:val="24"/>
                <w:lang w:eastAsia="ru-RU"/>
              </w:rPr>
              <w:t xml:space="preserve"> "О включении муниципального имущества </w:t>
            </w:r>
            <w:r w:rsidR="0078129C">
              <w:rPr>
                <w:rFonts w:ascii="Times New Roman" w:eastAsia="Times New Roman" w:hAnsi="Times New Roman" w:cs="Times New Roman"/>
                <w:color w:val="000000"/>
                <w:sz w:val="24"/>
                <w:szCs w:val="24"/>
                <w:lang w:eastAsia="ru-RU"/>
              </w:rPr>
              <w:t>Старокульшариповского</w:t>
            </w:r>
            <w:r w:rsidRPr="009A4978">
              <w:rPr>
                <w:rFonts w:ascii="Times New Roman" w:eastAsia="Times New Roman" w:hAnsi="Times New Roman" w:cs="Times New Roman"/>
                <w:color w:val="000000"/>
                <w:sz w:val="24"/>
                <w:szCs w:val="24"/>
                <w:lang w:eastAsia="ru-RU"/>
              </w:rPr>
              <w:t xml:space="preserve"> сельсовета в состав имущества муниципальной казны </w:t>
            </w:r>
            <w:r w:rsidR="00E52D4C">
              <w:rPr>
                <w:rFonts w:ascii="Times New Roman" w:eastAsia="Times New Roman" w:hAnsi="Times New Roman" w:cs="Times New Roman"/>
                <w:color w:val="000000"/>
                <w:sz w:val="24"/>
                <w:szCs w:val="24"/>
                <w:lang w:eastAsia="ru-RU"/>
              </w:rPr>
              <w:t>Старокульшариповского</w:t>
            </w:r>
            <w:r>
              <w:rPr>
                <w:rFonts w:ascii="Times New Roman" w:eastAsia="Times New Roman" w:hAnsi="Times New Roman" w:cs="Times New Roman"/>
                <w:color w:val="000000"/>
                <w:sz w:val="24"/>
                <w:szCs w:val="24"/>
                <w:lang w:eastAsia="ru-RU"/>
              </w:rPr>
              <w:t xml:space="preserve"> </w:t>
            </w:r>
            <w:r w:rsidRPr="009A4978">
              <w:rPr>
                <w:rFonts w:ascii="Times New Roman" w:eastAsia="Times New Roman" w:hAnsi="Times New Roman" w:cs="Times New Roman"/>
                <w:color w:val="000000"/>
                <w:sz w:val="24"/>
                <w:szCs w:val="24"/>
                <w:lang w:eastAsia="ru-RU"/>
              </w:rPr>
              <w:t xml:space="preserve">сельсовета </w:t>
            </w:r>
            <w:r>
              <w:rPr>
                <w:rFonts w:ascii="Times New Roman" w:eastAsia="Times New Roman" w:hAnsi="Times New Roman" w:cs="Times New Roman"/>
                <w:color w:val="000000"/>
                <w:sz w:val="24"/>
                <w:szCs w:val="24"/>
                <w:lang w:eastAsia="ru-RU"/>
              </w:rPr>
              <w:t>Асекеевского</w:t>
            </w:r>
            <w:r w:rsidRPr="009A497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 xml:space="preserve">Оренбургской </w:t>
            </w:r>
            <w:r w:rsidRPr="009A4978">
              <w:rPr>
                <w:rFonts w:ascii="Times New Roman" w:eastAsia="Times New Roman" w:hAnsi="Times New Roman" w:cs="Times New Roman"/>
                <w:color w:val="000000"/>
                <w:sz w:val="24"/>
                <w:szCs w:val="24"/>
                <w:lang w:eastAsia="ru-RU"/>
              </w:rPr>
              <w:t>области"</w:t>
            </w:r>
          </w:p>
        </w:tc>
      </w:tr>
      <w:tr w:rsidR="00E52D4C" w:rsidRPr="009A4978" w:rsidTr="00E925FF">
        <w:trPr>
          <w:tblCellSpacing w:w="0" w:type="dxa"/>
        </w:trPr>
        <w:tc>
          <w:tcPr>
            <w:tcW w:w="2269" w:type="dxa"/>
            <w:tcBorders>
              <w:top w:val="outset" w:sz="6" w:space="0" w:color="000000"/>
              <w:left w:val="outset" w:sz="6" w:space="0" w:color="000000"/>
              <w:bottom w:val="outset" w:sz="6" w:space="0" w:color="000000"/>
              <w:right w:val="outset" w:sz="6" w:space="0" w:color="000000"/>
            </w:tcBorders>
            <w:shd w:val="clear" w:color="auto" w:fill="FFFFFF"/>
          </w:tcPr>
          <w:p w:rsidR="00E925FF" w:rsidRPr="009A4978" w:rsidRDefault="00E925FF" w:rsidP="006A19BF">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Насос ЭЦВ 6-10</w:t>
            </w:r>
            <w:r w:rsidRPr="009A4978">
              <w:rPr>
                <w:rFonts w:ascii="Times New Roman" w:eastAsia="Times New Roman" w:hAnsi="Times New Roman" w:cs="Times New Roman"/>
                <w:color w:val="000000"/>
                <w:sz w:val="24"/>
                <w:szCs w:val="24"/>
                <w:lang w:eastAsia="ru-RU"/>
              </w:rPr>
              <w:t>-</w:t>
            </w:r>
            <w:r w:rsidR="00FB07EB">
              <w:rPr>
                <w:rFonts w:ascii="Times New Roman" w:eastAsia="Times New Roman" w:hAnsi="Times New Roman" w:cs="Times New Roman"/>
                <w:color w:val="000000"/>
                <w:sz w:val="24"/>
                <w:szCs w:val="24"/>
                <w:lang w:eastAsia="ru-RU"/>
              </w:rPr>
              <w:t>110</w:t>
            </w:r>
          </w:p>
        </w:tc>
        <w:tc>
          <w:tcPr>
            <w:tcW w:w="2410" w:type="dxa"/>
            <w:tcBorders>
              <w:top w:val="outset" w:sz="6" w:space="0" w:color="000000"/>
              <w:left w:val="outset" w:sz="6" w:space="0" w:color="000000"/>
              <w:bottom w:val="outset" w:sz="6" w:space="0" w:color="000000"/>
              <w:right w:val="outset" w:sz="6" w:space="0" w:color="000000"/>
            </w:tcBorders>
            <w:shd w:val="clear" w:color="auto" w:fill="FFFFFF"/>
          </w:tcPr>
          <w:p w:rsidR="00E925FF" w:rsidRDefault="00E925FF" w:rsidP="007A7F37">
            <w:pPr>
              <w:spacing w:before="100" w:beforeAutospacing="1" w:after="115"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Оренбургская область, Асекеевский район, </w:t>
            </w:r>
            <w:r w:rsidR="0078129C">
              <w:rPr>
                <w:rFonts w:ascii="Times New Roman" w:eastAsia="Times New Roman" w:hAnsi="Times New Roman" w:cs="Times New Roman"/>
                <w:color w:val="000000"/>
                <w:sz w:val="24"/>
                <w:szCs w:val="24"/>
                <w:lang w:eastAsia="ru-RU"/>
              </w:rPr>
              <w:t>с.Старокульшарипово</w:t>
            </w:r>
          </w:p>
          <w:p w:rsidR="00E925FF" w:rsidRPr="009A4978" w:rsidRDefault="00E925FF" w:rsidP="007A7F37">
            <w:pPr>
              <w:spacing w:before="100" w:beforeAutospacing="1" w:after="115" w:line="240" w:lineRule="auto"/>
              <w:rPr>
                <w:rFonts w:ascii="Calibri" w:eastAsia="Times New Roman" w:hAnsi="Calibri" w:cs="Times New Roman"/>
                <w:color w:val="000000"/>
                <w:lang w:eastAsia="ru-RU"/>
              </w:rPr>
            </w:pPr>
          </w:p>
        </w:tc>
        <w:tc>
          <w:tcPr>
            <w:tcW w:w="2409" w:type="dxa"/>
            <w:tcBorders>
              <w:top w:val="outset" w:sz="6" w:space="0" w:color="000000"/>
              <w:left w:val="outset" w:sz="6" w:space="0" w:color="000000"/>
              <w:bottom w:val="outset" w:sz="6" w:space="0" w:color="000000"/>
              <w:right w:val="outset" w:sz="6" w:space="0" w:color="000000"/>
            </w:tcBorders>
            <w:shd w:val="clear" w:color="auto" w:fill="FFFFFF"/>
            <w:hideMark/>
          </w:tcPr>
          <w:p w:rsidR="00E925FF" w:rsidRPr="009A4978" w:rsidRDefault="0078129C" w:rsidP="007A7F37">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Администрация </w:t>
            </w:r>
            <w:r>
              <w:rPr>
                <w:rFonts w:ascii="Times New Roman" w:eastAsia="Times New Roman" w:hAnsi="Times New Roman" w:cs="Times New Roman"/>
                <w:color w:val="000000"/>
                <w:sz w:val="24"/>
                <w:szCs w:val="24"/>
                <w:lang w:eastAsia="ru-RU"/>
              </w:rPr>
              <w:t xml:space="preserve">Старокульшариповского </w:t>
            </w:r>
            <w:r w:rsidRPr="009A4978">
              <w:rPr>
                <w:rFonts w:ascii="Times New Roman" w:eastAsia="Times New Roman" w:hAnsi="Times New Roman" w:cs="Times New Roman"/>
                <w:color w:val="000000"/>
                <w:sz w:val="24"/>
                <w:szCs w:val="24"/>
                <w:lang w:eastAsia="ru-RU"/>
              </w:rPr>
              <w:t xml:space="preserve">сельсовета </w:t>
            </w:r>
            <w:r>
              <w:rPr>
                <w:rFonts w:ascii="Times New Roman" w:eastAsia="Times New Roman" w:hAnsi="Times New Roman" w:cs="Times New Roman"/>
                <w:color w:val="000000"/>
                <w:sz w:val="24"/>
                <w:szCs w:val="24"/>
                <w:lang w:eastAsia="ru-RU"/>
              </w:rPr>
              <w:t>Асекеевского</w:t>
            </w:r>
            <w:r w:rsidRPr="009A497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Оренбургской</w:t>
            </w:r>
            <w:r w:rsidRPr="009A4978">
              <w:rPr>
                <w:rFonts w:ascii="Times New Roman" w:eastAsia="Times New Roman" w:hAnsi="Times New Roman" w:cs="Times New Roman"/>
                <w:color w:val="000000"/>
                <w:sz w:val="24"/>
                <w:szCs w:val="24"/>
                <w:lang w:eastAsia="ru-RU"/>
              </w:rPr>
              <w:t xml:space="preserve"> области</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E925FF" w:rsidRPr="009A4978" w:rsidRDefault="00E925FF" w:rsidP="009A4978">
            <w:pPr>
              <w:spacing w:before="100" w:beforeAutospacing="1" w:after="115"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Распоряжение</w:t>
            </w:r>
            <w:r w:rsidRPr="009A4978">
              <w:rPr>
                <w:rFonts w:ascii="Times New Roman" w:eastAsia="Times New Roman" w:hAnsi="Times New Roman" w:cs="Times New Roman"/>
                <w:color w:val="000000"/>
                <w:sz w:val="24"/>
                <w:szCs w:val="24"/>
                <w:lang w:eastAsia="ru-RU"/>
              </w:rPr>
              <w:t xml:space="preserve"> "О включении муниципального имущества </w:t>
            </w:r>
            <w:r w:rsidR="0078129C">
              <w:rPr>
                <w:rFonts w:ascii="Times New Roman" w:eastAsia="Times New Roman" w:hAnsi="Times New Roman" w:cs="Times New Roman"/>
                <w:color w:val="000000"/>
                <w:sz w:val="24"/>
                <w:szCs w:val="24"/>
                <w:lang w:eastAsia="ru-RU"/>
              </w:rPr>
              <w:t>Старокульшариповского</w:t>
            </w:r>
            <w:r w:rsidRPr="009A4978">
              <w:rPr>
                <w:rFonts w:ascii="Times New Roman" w:eastAsia="Times New Roman" w:hAnsi="Times New Roman" w:cs="Times New Roman"/>
                <w:color w:val="000000"/>
                <w:sz w:val="24"/>
                <w:szCs w:val="24"/>
                <w:lang w:eastAsia="ru-RU"/>
              </w:rPr>
              <w:t xml:space="preserve"> сельсовета в состав имущества муниципальной казны </w:t>
            </w:r>
            <w:r w:rsidR="0078129C">
              <w:rPr>
                <w:rFonts w:ascii="Times New Roman" w:eastAsia="Times New Roman" w:hAnsi="Times New Roman" w:cs="Times New Roman"/>
                <w:color w:val="000000"/>
                <w:sz w:val="24"/>
                <w:szCs w:val="24"/>
                <w:lang w:eastAsia="ru-RU"/>
              </w:rPr>
              <w:t>Старокульшариповского</w:t>
            </w:r>
            <w:r>
              <w:rPr>
                <w:rFonts w:ascii="Times New Roman" w:eastAsia="Times New Roman" w:hAnsi="Times New Roman" w:cs="Times New Roman"/>
                <w:color w:val="000000"/>
                <w:sz w:val="24"/>
                <w:szCs w:val="24"/>
                <w:lang w:eastAsia="ru-RU"/>
              </w:rPr>
              <w:t xml:space="preserve"> </w:t>
            </w:r>
            <w:r w:rsidRPr="009A4978">
              <w:rPr>
                <w:rFonts w:ascii="Times New Roman" w:eastAsia="Times New Roman" w:hAnsi="Times New Roman" w:cs="Times New Roman"/>
                <w:color w:val="000000"/>
                <w:sz w:val="24"/>
                <w:szCs w:val="24"/>
                <w:lang w:eastAsia="ru-RU"/>
              </w:rPr>
              <w:t xml:space="preserve">сельсовета </w:t>
            </w:r>
            <w:r>
              <w:rPr>
                <w:rFonts w:ascii="Times New Roman" w:eastAsia="Times New Roman" w:hAnsi="Times New Roman" w:cs="Times New Roman"/>
                <w:color w:val="000000"/>
                <w:sz w:val="24"/>
                <w:szCs w:val="24"/>
                <w:lang w:eastAsia="ru-RU"/>
              </w:rPr>
              <w:t>Асекеевского</w:t>
            </w:r>
            <w:r w:rsidRPr="009A497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 xml:space="preserve">Оренбургской </w:t>
            </w:r>
            <w:r w:rsidRPr="009A4978">
              <w:rPr>
                <w:rFonts w:ascii="Times New Roman" w:eastAsia="Times New Roman" w:hAnsi="Times New Roman" w:cs="Times New Roman"/>
                <w:color w:val="000000"/>
                <w:sz w:val="24"/>
                <w:szCs w:val="24"/>
                <w:lang w:eastAsia="ru-RU"/>
              </w:rPr>
              <w:t>области"</w:t>
            </w:r>
          </w:p>
        </w:tc>
      </w:tr>
    </w:tbl>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5</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Плановые значения показателей деятельности Концессионера.</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6</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Задание и основные мероприятия по созданию и (или) реконструкции объекта концессионного соглашения, обеспечивающие достижение предусмотренных заданием целей и минимально допустимых плановых значений показателей деятельности концессионера.</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tbl>
      <w:tblPr>
        <w:tblW w:w="993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773"/>
        <w:gridCol w:w="3248"/>
        <w:gridCol w:w="4409"/>
        <w:gridCol w:w="1500"/>
      </w:tblGrid>
      <w:tr w:rsidR="009A4978" w:rsidRPr="009A4978" w:rsidTr="0080494B">
        <w:trPr>
          <w:tblCellSpacing w:w="0" w:type="dxa"/>
        </w:trPr>
        <w:tc>
          <w:tcPr>
            <w:tcW w:w="773"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t>№ </w:t>
            </w:r>
            <w:proofErr w:type="spellStart"/>
            <w:proofErr w:type="gramStart"/>
            <w:r w:rsidRPr="009A4978">
              <w:rPr>
                <w:rFonts w:ascii="Times New Roman" w:eastAsia="Times New Roman" w:hAnsi="Times New Roman" w:cs="Times New Roman"/>
                <w:color w:val="000000"/>
                <w:sz w:val="24"/>
                <w:szCs w:val="24"/>
                <w:lang w:eastAsia="ru-RU"/>
              </w:rPr>
              <w:t>п</w:t>
            </w:r>
            <w:proofErr w:type="spellEnd"/>
            <w:proofErr w:type="gramEnd"/>
            <w:r w:rsidRPr="009A4978">
              <w:rPr>
                <w:rFonts w:ascii="Times New Roman" w:eastAsia="Times New Roman" w:hAnsi="Times New Roman" w:cs="Times New Roman"/>
                <w:color w:val="000000"/>
                <w:sz w:val="24"/>
                <w:szCs w:val="24"/>
                <w:lang w:eastAsia="ru-RU"/>
              </w:rPr>
              <w:t>/</w:t>
            </w:r>
            <w:proofErr w:type="spellStart"/>
            <w:r w:rsidRPr="009A4978">
              <w:rPr>
                <w:rFonts w:ascii="Times New Roman" w:eastAsia="Times New Roman" w:hAnsi="Times New Roman" w:cs="Times New Roman"/>
                <w:color w:val="000000"/>
                <w:sz w:val="24"/>
                <w:szCs w:val="24"/>
                <w:lang w:eastAsia="ru-RU"/>
              </w:rPr>
              <w:t>п</w:t>
            </w:r>
            <w:proofErr w:type="spellEnd"/>
          </w:p>
        </w:tc>
        <w:tc>
          <w:tcPr>
            <w:tcW w:w="3248"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Наименование объекта (состав передаваемого объекта концессионного соглашения)</w:t>
            </w:r>
          </w:p>
        </w:tc>
        <w:tc>
          <w:tcPr>
            <w:tcW w:w="4409"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Виды работ</w:t>
            </w:r>
          </w:p>
        </w:tc>
        <w:tc>
          <w:tcPr>
            <w:tcW w:w="15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примечание</w:t>
            </w:r>
          </w:p>
        </w:tc>
      </w:tr>
      <w:tr w:rsidR="009A4978" w:rsidRPr="009A4978" w:rsidTr="0080494B">
        <w:trPr>
          <w:tblCellSpacing w:w="0" w:type="dxa"/>
        </w:trPr>
        <w:tc>
          <w:tcPr>
            <w:tcW w:w="773"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16"/>
                <w:szCs w:val="16"/>
                <w:lang w:eastAsia="ru-RU"/>
              </w:rPr>
              <w:t>1</w:t>
            </w:r>
          </w:p>
        </w:tc>
        <w:tc>
          <w:tcPr>
            <w:tcW w:w="3248"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16"/>
                <w:szCs w:val="16"/>
                <w:lang w:eastAsia="ru-RU"/>
              </w:rPr>
              <w:t>2</w:t>
            </w:r>
          </w:p>
        </w:tc>
        <w:tc>
          <w:tcPr>
            <w:tcW w:w="4409"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16"/>
                <w:szCs w:val="16"/>
                <w:lang w:eastAsia="ru-RU"/>
              </w:rPr>
              <w:t>3</w:t>
            </w:r>
          </w:p>
        </w:tc>
        <w:tc>
          <w:tcPr>
            <w:tcW w:w="15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16"/>
                <w:szCs w:val="16"/>
                <w:lang w:eastAsia="ru-RU"/>
              </w:rPr>
              <w:t>4</w:t>
            </w:r>
          </w:p>
        </w:tc>
      </w:tr>
      <w:tr w:rsidR="0080494B" w:rsidRPr="009A4978" w:rsidTr="0080494B">
        <w:trPr>
          <w:tblCellSpacing w:w="0" w:type="dxa"/>
        </w:trPr>
        <w:tc>
          <w:tcPr>
            <w:tcW w:w="773" w:type="dxa"/>
            <w:tcBorders>
              <w:top w:val="outset" w:sz="6" w:space="0" w:color="000000"/>
              <w:left w:val="outset" w:sz="6" w:space="0" w:color="000000"/>
              <w:bottom w:val="outset" w:sz="6" w:space="0" w:color="000000"/>
              <w:right w:val="outset" w:sz="6" w:space="0" w:color="000000"/>
            </w:tcBorders>
            <w:hideMark/>
          </w:tcPr>
          <w:p w:rsidR="0080494B" w:rsidRPr="009A4978" w:rsidRDefault="0080494B" w:rsidP="009A4978">
            <w:pPr>
              <w:spacing w:before="100" w:beforeAutospacing="1" w:after="115" w:line="240" w:lineRule="auto"/>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t>1</w:t>
            </w:r>
          </w:p>
        </w:tc>
        <w:tc>
          <w:tcPr>
            <w:tcW w:w="3248" w:type="dxa"/>
            <w:tcBorders>
              <w:top w:val="outset" w:sz="6" w:space="0" w:color="000000"/>
              <w:left w:val="outset" w:sz="6" w:space="0" w:color="000000"/>
              <w:bottom w:val="outset" w:sz="6" w:space="0" w:color="000000"/>
              <w:right w:val="outset" w:sz="6" w:space="0" w:color="000000"/>
            </w:tcBorders>
            <w:hideMark/>
          </w:tcPr>
          <w:p w:rsidR="0080494B" w:rsidRPr="009A4978" w:rsidRDefault="0080494B" w:rsidP="0080494B">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4"/>
                <w:szCs w:val="24"/>
                <w:lang w:eastAsia="ru-RU"/>
              </w:rPr>
              <w:t>Сооружение</w:t>
            </w:r>
            <w:r>
              <w:rPr>
                <w:rFonts w:ascii="Times New Roman" w:eastAsia="Times New Roman" w:hAnsi="Times New Roman" w:cs="Times New Roman"/>
                <w:b/>
                <w:bCs/>
                <w:color w:val="000000"/>
                <w:sz w:val="24"/>
                <w:szCs w:val="24"/>
                <w:lang w:eastAsia="ru-RU"/>
              </w:rPr>
              <w:t xml:space="preserve"> коммунального хозяйства</w:t>
            </w:r>
            <w:r w:rsidRPr="009A497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скважина питьевой воды</w:t>
            </w:r>
            <w:r w:rsidRPr="009A4978">
              <w:rPr>
                <w:rFonts w:ascii="Times New Roman" w:eastAsia="Times New Roman" w:hAnsi="Times New Roman" w:cs="Times New Roman"/>
                <w:b/>
                <w:bCs/>
                <w:color w:val="000000"/>
                <w:sz w:val="24"/>
                <w:szCs w:val="24"/>
                <w:lang w:eastAsia="ru-RU"/>
              </w:rPr>
              <w:t>)</w:t>
            </w:r>
          </w:p>
          <w:p w:rsidR="0080494B" w:rsidRPr="009A4978" w:rsidRDefault="0080494B" w:rsidP="0078129C">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Россия, </w:t>
            </w:r>
            <w:r>
              <w:rPr>
                <w:rFonts w:ascii="Times New Roman" w:eastAsia="Times New Roman" w:hAnsi="Times New Roman" w:cs="Times New Roman"/>
                <w:color w:val="000000"/>
                <w:sz w:val="24"/>
                <w:szCs w:val="24"/>
                <w:lang w:eastAsia="ru-RU"/>
              </w:rPr>
              <w:t>Оренбургская</w:t>
            </w:r>
            <w:r w:rsidRPr="009A4978">
              <w:rPr>
                <w:rFonts w:ascii="Times New Roman" w:eastAsia="Times New Roman" w:hAnsi="Times New Roman" w:cs="Times New Roman"/>
                <w:color w:val="000000"/>
                <w:sz w:val="24"/>
                <w:szCs w:val="24"/>
                <w:lang w:eastAsia="ru-RU"/>
              </w:rPr>
              <w:t xml:space="preserve"> область, </w:t>
            </w:r>
            <w:r>
              <w:rPr>
                <w:rFonts w:ascii="Times New Roman" w:eastAsia="Times New Roman" w:hAnsi="Times New Roman" w:cs="Times New Roman"/>
                <w:color w:val="000000"/>
                <w:sz w:val="24"/>
                <w:szCs w:val="24"/>
                <w:lang w:eastAsia="ru-RU"/>
              </w:rPr>
              <w:t>Асекеевский</w:t>
            </w:r>
            <w:r w:rsidRPr="009A4978">
              <w:rPr>
                <w:rFonts w:ascii="Times New Roman" w:eastAsia="Times New Roman" w:hAnsi="Times New Roman" w:cs="Times New Roman"/>
                <w:color w:val="000000"/>
                <w:sz w:val="24"/>
                <w:szCs w:val="24"/>
                <w:lang w:eastAsia="ru-RU"/>
              </w:rPr>
              <w:t xml:space="preserve"> район, </w:t>
            </w:r>
            <w:r w:rsidR="0078129C">
              <w:rPr>
                <w:rFonts w:ascii="Times New Roman" w:eastAsia="Times New Roman" w:hAnsi="Times New Roman" w:cs="Times New Roman"/>
                <w:color w:val="000000"/>
                <w:sz w:val="24"/>
                <w:szCs w:val="24"/>
                <w:lang w:eastAsia="ru-RU"/>
              </w:rPr>
              <w:t>с.Старокульшарипово</w:t>
            </w:r>
          </w:p>
        </w:tc>
        <w:tc>
          <w:tcPr>
            <w:tcW w:w="4409" w:type="dxa"/>
            <w:tcBorders>
              <w:top w:val="outset" w:sz="6" w:space="0" w:color="000000"/>
              <w:left w:val="outset" w:sz="6" w:space="0" w:color="000000"/>
              <w:bottom w:val="outset" w:sz="6" w:space="0" w:color="000000"/>
              <w:right w:val="outset" w:sz="6" w:space="0" w:color="000000"/>
            </w:tcBorders>
            <w:hideMark/>
          </w:tcPr>
          <w:p w:rsidR="0080494B" w:rsidRPr="009A4978" w:rsidRDefault="0080494B" w:rsidP="009A4978">
            <w:pPr>
              <w:numPr>
                <w:ilvl w:val="0"/>
                <w:numId w:val="11"/>
              </w:num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произвести </w:t>
            </w:r>
            <w:r>
              <w:rPr>
                <w:rFonts w:ascii="Times New Roman" w:eastAsia="Times New Roman" w:hAnsi="Times New Roman" w:cs="Times New Roman"/>
                <w:color w:val="000000"/>
                <w:sz w:val="24"/>
                <w:szCs w:val="24"/>
                <w:lang w:eastAsia="ru-RU"/>
              </w:rPr>
              <w:t>обустройство ЗСО</w:t>
            </w:r>
          </w:p>
          <w:p w:rsidR="00FB07EB" w:rsidRPr="009A4978" w:rsidRDefault="00FB07EB" w:rsidP="00FB07EB">
            <w:pPr>
              <w:numPr>
                <w:ilvl w:val="0"/>
                <w:numId w:val="11"/>
              </w:num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установить </w:t>
            </w:r>
            <w:proofErr w:type="spellStart"/>
            <w:r>
              <w:rPr>
                <w:rFonts w:ascii="Times New Roman" w:eastAsia="Times New Roman" w:hAnsi="Times New Roman" w:cs="Times New Roman"/>
                <w:color w:val="000000"/>
                <w:sz w:val="24"/>
                <w:szCs w:val="24"/>
                <w:lang w:eastAsia="ru-RU"/>
              </w:rPr>
              <w:t>частотник</w:t>
            </w:r>
            <w:proofErr w:type="spellEnd"/>
          </w:p>
          <w:p w:rsidR="0080494B" w:rsidRPr="009A4978" w:rsidRDefault="0080494B" w:rsidP="009A4978">
            <w:pPr>
              <w:spacing w:before="100" w:beforeAutospacing="1" w:after="115" w:line="240" w:lineRule="auto"/>
              <w:ind w:left="86"/>
              <w:rPr>
                <w:rFonts w:ascii="Calibri" w:eastAsia="Times New Roman" w:hAnsi="Calibri" w:cs="Times New Roman"/>
                <w:color w:val="000000"/>
                <w:lang w:eastAsia="ru-RU"/>
              </w:rPr>
            </w:pPr>
          </w:p>
        </w:tc>
        <w:tc>
          <w:tcPr>
            <w:tcW w:w="1500" w:type="dxa"/>
            <w:tcBorders>
              <w:top w:val="outset" w:sz="6" w:space="0" w:color="000000"/>
              <w:left w:val="outset" w:sz="6" w:space="0" w:color="000000"/>
              <w:bottom w:val="outset" w:sz="6" w:space="0" w:color="000000"/>
              <w:right w:val="outset" w:sz="6" w:space="0" w:color="000000"/>
            </w:tcBorders>
            <w:hideMark/>
          </w:tcPr>
          <w:p w:rsidR="0080494B" w:rsidRPr="009A4978" w:rsidRDefault="0080494B" w:rsidP="009A4978">
            <w:pPr>
              <w:spacing w:before="100" w:beforeAutospacing="1" w:after="115" w:line="240" w:lineRule="auto"/>
              <w:rPr>
                <w:rFonts w:ascii="Calibri" w:eastAsia="Times New Roman" w:hAnsi="Calibri" w:cs="Times New Roman"/>
                <w:color w:val="000000"/>
                <w:lang w:eastAsia="ru-RU"/>
              </w:rPr>
            </w:pPr>
          </w:p>
        </w:tc>
      </w:tr>
      <w:tr w:rsidR="0080494B" w:rsidRPr="009A4978" w:rsidTr="0080494B">
        <w:trPr>
          <w:tblCellSpacing w:w="0" w:type="dxa"/>
        </w:trPr>
        <w:tc>
          <w:tcPr>
            <w:tcW w:w="773" w:type="dxa"/>
            <w:tcBorders>
              <w:top w:val="outset" w:sz="6" w:space="0" w:color="000000"/>
              <w:left w:val="outset" w:sz="6" w:space="0" w:color="000000"/>
              <w:bottom w:val="outset" w:sz="6" w:space="0" w:color="000000"/>
              <w:right w:val="outset" w:sz="6" w:space="0" w:color="000000"/>
            </w:tcBorders>
            <w:hideMark/>
          </w:tcPr>
          <w:p w:rsidR="0080494B" w:rsidRPr="009A4978" w:rsidRDefault="0080494B" w:rsidP="009A4978">
            <w:pPr>
              <w:spacing w:before="100" w:beforeAutospacing="1" w:after="115" w:line="240" w:lineRule="auto"/>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t>2</w:t>
            </w:r>
          </w:p>
        </w:tc>
        <w:tc>
          <w:tcPr>
            <w:tcW w:w="3248" w:type="dxa"/>
            <w:tcBorders>
              <w:top w:val="outset" w:sz="6" w:space="0" w:color="000000"/>
              <w:left w:val="outset" w:sz="6" w:space="0" w:color="000000"/>
              <w:bottom w:val="outset" w:sz="6" w:space="0" w:color="000000"/>
              <w:right w:val="outset" w:sz="6" w:space="0" w:color="000000"/>
            </w:tcBorders>
            <w:hideMark/>
          </w:tcPr>
          <w:p w:rsidR="0080494B" w:rsidRPr="009A4978" w:rsidRDefault="0080494B" w:rsidP="0080494B">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4"/>
                <w:szCs w:val="24"/>
                <w:lang w:eastAsia="ru-RU"/>
              </w:rPr>
              <w:t>Сооружение</w:t>
            </w:r>
            <w:r>
              <w:rPr>
                <w:rFonts w:ascii="Times New Roman" w:eastAsia="Times New Roman" w:hAnsi="Times New Roman" w:cs="Times New Roman"/>
                <w:b/>
                <w:bCs/>
                <w:color w:val="000000"/>
                <w:sz w:val="24"/>
                <w:szCs w:val="24"/>
                <w:lang w:eastAsia="ru-RU"/>
              </w:rPr>
              <w:t xml:space="preserve"> коммунального хозяйства</w:t>
            </w:r>
            <w:r w:rsidRPr="009A497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скважина питьевой воды</w:t>
            </w:r>
            <w:r w:rsidRPr="009A4978">
              <w:rPr>
                <w:rFonts w:ascii="Times New Roman" w:eastAsia="Times New Roman" w:hAnsi="Times New Roman" w:cs="Times New Roman"/>
                <w:b/>
                <w:bCs/>
                <w:color w:val="000000"/>
                <w:sz w:val="24"/>
                <w:szCs w:val="24"/>
                <w:lang w:eastAsia="ru-RU"/>
              </w:rPr>
              <w:t>)</w:t>
            </w:r>
          </w:p>
          <w:p w:rsidR="0080494B" w:rsidRPr="009A4978" w:rsidRDefault="0080494B" w:rsidP="0080494B">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Россия, </w:t>
            </w:r>
            <w:r>
              <w:rPr>
                <w:rFonts w:ascii="Times New Roman" w:eastAsia="Times New Roman" w:hAnsi="Times New Roman" w:cs="Times New Roman"/>
                <w:color w:val="000000"/>
                <w:sz w:val="24"/>
                <w:szCs w:val="24"/>
                <w:lang w:eastAsia="ru-RU"/>
              </w:rPr>
              <w:t>Оренбургская</w:t>
            </w:r>
            <w:r w:rsidRPr="009A4978">
              <w:rPr>
                <w:rFonts w:ascii="Times New Roman" w:eastAsia="Times New Roman" w:hAnsi="Times New Roman" w:cs="Times New Roman"/>
                <w:color w:val="000000"/>
                <w:sz w:val="24"/>
                <w:szCs w:val="24"/>
                <w:lang w:eastAsia="ru-RU"/>
              </w:rPr>
              <w:t xml:space="preserve"> </w:t>
            </w:r>
            <w:r w:rsidRPr="009A4978">
              <w:rPr>
                <w:rFonts w:ascii="Times New Roman" w:eastAsia="Times New Roman" w:hAnsi="Times New Roman" w:cs="Times New Roman"/>
                <w:color w:val="000000"/>
                <w:sz w:val="24"/>
                <w:szCs w:val="24"/>
                <w:lang w:eastAsia="ru-RU"/>
              </w:rPr>
              <w:lastRenderedPageBreak/>
              <w:t xml:space="preserve">область, </w:t>
            </w:r>
            <w:r>
              <w:rPr>
                <w:rFonts w:ascii="Times New Roman" w:eastAsia="Times New Roman" w:hAnsi="Times New Roman" w:cs="Times New Roman"/>
                <w:color w:val="000000"/>
                <w:sz w:val="24"/>
                <w:szCs w:val="24"/>
                <w:lang w:eastAsia="ru-RU"/>
              </w:rPr>
              <w:t>Асекеевский</w:t>
            </w:r>
            <w:r w:rsidRPr="009A4978">
              <w:rPr>
                <w:rFonts w:ascii="Times New Roman" w:eastAsia="Times New Roman" w:hAnsi="Times New Roman" w:cs="Times New Roman"/>
                <w:color w:val="000000"/>
                <w:sz w:val="24"/>
                <w:szCs w:val="24"/>
                <w:lang w:eastAsia="ru-RU"/>
              </w:rPr>
              <w:t xml:space="preserve"> район, </w:t>
            </w:r>
            <w:r w:rsidR="0078129C">
              <w:rPr>
                <w:rFonts w:ascii="Times New Roman" w:eastAsia="Times New Roman" w:hAnsi="Times New Roman" w:cs="Times New Roman"/>
                <w:color w:val="000000"/>
                <w:sz w:val="24"/>
                <w:szCs w:val="24"/>
                <w:lang w:eastAsia="ru-RU"/>
              </w:rPr>
              <w:t>с.Старокульшарипово</w:t>
            </w:r>
          </w:p>
        </w:tc>
        <w:tc>
          <w:tcPr>
            <w:tcW w:w="4409" w:type="dxa"/>
            <w:tcBorders>
              <w:top w:val="outset" w:sz="6" w:space="0" w:color="000000"/>
              <w:left w:val="outset" w:sz="6" w:space="0" w:color="000000"/>
              <w:bottom w:val="outset" w:sz="6" w:space="0" w:color="000000"/>
              <w:right w:val="outset" w:sz="6" w:space="0" w:color="000000"/>
            </w:tcBorders>
            <w:hideMark/>
          </w:tcPr>
          <w:p w:rsidR="00FB07EB" w:rsidRPr="009A4978" w:rsidRDefault="00FB07EB" w:rsidP="00FB07EB">
            <w:pPr>
              <w:numPr>
                <w:ilvl w:val="0"/>
                <w:numId w:val="11"/>
              </w:num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lastRenderedPageBreak/>
              <w:t xml:space="preserve">произвести </w:t>
            </w:r>
            <w:r>
              <w:rPr>
                <w:rFonts w:ascii="Times New Roman" w:eastAsia="Times New Roman" w:hAnsi="Times New Roman" w:cs="Times New Roman"/>
                <w:color w:val="000000"/>
                <w:sz w:val="24"/>
                <w:szCs w:val="24"/>
                <w:lang w:eastAsia="ru-RU"/>
              </w:rPr>
              <w:t>обустройство ЗСО</w:t>
            </w:r>
          </w:p>
          <w:p w:rsidR="00FB07EB" w:rsidRPr="009A4978" w:rsidRDefault="00FB07EB" w:rsidP="00FB07EB">
            <w:pPr>
              <w:numPr>
                <w:ilvl w:val="0"/>
                <w:numId w:val="11"/>
              </w:num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установить </w:t>
            </w:r>
            <w:proofErr w:type="spellStart"/>
            <w:r>
              <w:rPr>
                <w:rFonts w:ascii="Times New Roman" w:eastAsia="Times New Roman" w:hAnsi="Times New Roman" w:cs="Times New Roman"/>
                <w:color w:val="000000"/>
                <w:sz w:val="24"/>
                <w:szCs w:val="24"/>
                <w:lang w:eastAsia="ru-RU"/>
              </w:rPr>
              <w:t>частотник</w:t>
            </w:r>
            <w:proofErr w:type="spellEnd"/>
          </w:p>
          <w:p w:rsidR="0080494B" w:rsidRPr="009A4978" w:rsidRDefault="0080494B" w:rsidP="009A4978">
            <w:pPr>
              <w:spacing w:before="100" w:beforeAutospacing="1" w:after="115" w:line="240" w:lineRule="auto"/>
              <w:ind w:left="86"/>
              <w:rPr>
                <w:rFonts w:ascii="Calibri" w:eastAsia="Times New Roman" w:hAnsi="Calibri" w:cs="Times New Roman"/>
                <w:color w:val="000000"/>
                <w:lang w:eastAsia="ru-RU"/>
              </w:rPr>
            </w:pPr>
          </w:p>
        </w:tc>
        <w:tc>
          <w:tcPr>
            <w:tcW w:w="1500" w:type="dxa"/>
            <w:tcBorders>
              <w:top w:val="outset" w:sz="6" w:space="0" w:color="000000"/>
              <w:left w:val="outset" w:sz="6" w:space="0" w:color="000000"/>
              <w:bottom w:val="outset" w:sz="6" w:space="0" w:color="000000"/>
              <w:right w:val="outset" w:sz="6" w:space="0" w:color="000000"/>
            </w:tcBorders>
            <w:hideMark/>
          </w:tcPr>
          <w:p w:rsidR="0080494B" w:rsidRPr="009A4978" w:rsidRDefault="0080494B" w:rsidP="009A4978">
            <w:pPr>
              <w:spacing w:before="100" w:beforeAutospacing="1" w:after="115" w:line="240" w:lineRule="auto"/>
              <w:rPr>
                <w:rFonts w:ascii="Calibri" w:eastAsia="Times New Roman" w:hAnsi="Calibri" w:cs="Times New Roman"/>
                <w:color w:val="000000"/>
                <w:lang w:eastAsia="ru-RU"/>
              </w:rPr>
            </w:pPr>
          </w:p>
        </w:tc>
      </w:tr>
      <w:tr w:rsidR="0080494B" w:rsidRPr="009A4978" w:rsidTr="0080494B">
        <w:trPr>
          <w:tblCellSpacing w:w="0" w:type="dxa"/>
        </w:trPr>
        <w:tc>
          <w:tcPr>
            <w:tcW w:w="773" w:type="dxa"/>
            <w:tcBorders>
              <w:top w:val="outset" w:sz="6" w:space="0" w:color="000000"/>
              <w:left w:val="outset" w:sz="6" w:space="0" w:color="000000"/>
              <w:bottom w:val="outset" w:sz="6" w:space="0" w:color="000000"/>
              <w:right w:val="outset" w:sz="6" w:space="0" w:color="000000"/>
            </w:tcBorders>
            <w:hideMark/>
          </w:tcPr>
          <w:p w:rsidR="0080494B" w:rsidRPr="009A4978" w:rsidRDefault="00FB07EB" w:rsidP="009A4978">
            <w:pPr>
              <w:spacing w:before="100" w:beforeAutospacing="1" w:after="115" w:line="240" w:lineRule="auto"/>
              <w:rPr>
                <w:rFonts w:ascii="Calibri" w:eastAsia="Times New Roman" w:hAnsi="Calibri" w:cs="Times New Roman"/>
                <w:color w:val="000000"/>
                <w:lang w:eastAsia="ru-RU"/>
              </w:rPr>
            </w:pPr>
            <w:bookmarkStart w:id="9" w:name="OLE_LINK29"/>
            <w:bookmarkStart w:id="10" w:name="OLE_LINK30"/>
            <w:bookmarkStart w:id="11" w:name="_Hlk505207114"/>
            <w:bookmarkEnd w:id="9"/>
            <w:bookmarkEnd w:id="10"/>
            <w:bookmarkEnd w:id="11"/>
            <w:r>
              <w:rPr>
                <w:rFonts w:ascii="Calibri" w:eastAsia="Times New Roman" w:hAnsi="Calibri" w:cs="Times New Roman"/>
                <w:color w:val="000000"/>
                <w:lang w:eastAsia="ru-RU"/>
              </w:rPr>
              <w:lastRenderedPageBreak/>
              <w:t>3</w:t>
            </w:r>
          </w:p>
        </w:tc>
        <w:tc>
          <w:tcPr>
            <w:tcW w:w="3248" w:type="dxa"/>
            <w:tcBorders>
              <w:top w:val="outset" w:sz="6" w:space="0" w:color="000000"/>
              <w:left w:val="outset" w:sz="6" w:space="0" w:color="000000"/>
              <w:bottom w:val="outset" w:sz="6" w:space="0" w:color="000000"/>
              <w:right w:val="outset" w:sz="6" w:space="0" w:color="000000"/>
            </w:tcBorders>
            <w:hideMark/>
          </w:tcPr>
          <w:p w:rsidR="0080494B" w:rsidRPr="00AA0686" w:rsidRDefault="0080494B" w:rsidP="0080494B">
            <w:pPr>
              <w:spacing w:before="100" w:beforeAutospacing="1" w:after="0" w:line="240" w:lineRule="auto"/>
              <w:rPr>
                <w:rFonts w:ascii="Calibri" w:eastAsia="Times New Roman" w:hAnsi="Calibri" w:cs="Times New Roman"/>
                <w:color w:val="000000"/>
                <w:sz w:val="24"/>
                <w:szCs w:val="24"/>
                <w:lang w:eastAsia="ru-RU"/>
              </w:rPr>
            </w:pPr>
            <w:r w:rsidRPr="00AA0686">
              <w:rPr>
                <w:rFonts w:ascii="Times New Roman" w:eastAsia="Times New Roman" w:hAnsi="Times New Roman" w:cs="Times New Roman"/>
                <w:b/>
                <w:bCs/>
                <w:color w:val="000000"/>
                <w:sz w:val="24"/>
                <w:szCs w:val="24"/>
                <w:lang w:eastAsia="ru-RU"/>
              </w:rPr>
              <w:t>Водопровод</w:t>
            </w:r>
          </w:p>
          <w:p w:rsidR="0080494B" w:rsidRPr="009A4978" w:rsidRDefault="0080494B" w:rsidP="0080494B">
            <w:pPr>
              <w:spacing w:before="100" w:beforeAutospacing="1" w:after="115" w:line="240" w:lineRule="auto"/>
              <w:rPr>
                <w:rFonts w:ascii="Calibri" w:eastAsia="Times New Roman" w:hAnsi="Calibri" w:cs="Times New Roman"/>
                <w:color w:val="000000"/>
                <w:lang w:eastAsia="ru-RU"/>
              </w:rPr>
            </w:pPr>
            <w:r w:rsidRPr="00AA0686">
              <w:rPr>
                <w:rFonts w:ascii="Times New Roman" w:eastAsia="Times New Roman" w:hAnsi="Times New Roman" w:cs="Times New Roman"/>
                <w:color w:val="000000"/>
                <w:sz w:val="24"/>
                <w:szCs w:val="24"/>
                <w:lang w:eastAsia="ru-RU"/>
              </w:rPr>
              <w:t xml:space="preserve">Россия, Оренбургская область, Асекеевский район, </w:t>
            </w:r>
            <w:r w:rsidR="0078129C">
              <w:rPr>
                <w:rFonts w:ascii="Times New Roman" w:eastAsia="Times New Roman" w:hAnsi="Times New Roman" w:cs="Times New Roman"/>
                <w:color w:val="000000"/>
                <w:sz w:val="24"/>
                <w:szCs w:val="24"/>
                <w:lang w:eastAsia="ru-RU"/>
              </w:rPr>
              <w:t>с.Старокульшарипово</w:t>
            </w:r>
          </w:p>
        </w:tc>
        <w:tc>
          <w:tcPr>
            <w:tcW w:w="4409" w:type="dxa"/>
            <w:tcBorders>
              <w:top w:val="outset" w:sz="6" w:space="0" w:color="000000"/>
              <w:left w:val="outset" w:sz="6" w:space="0" w:color="000000"/>
              <w:bottom w:val="outset" w:sz="6" w:space="0" w:color="000000"/>
              <w:right w:val="outset" w:sz="6" w:space="0" w:color="000000"/>
            </w:tcBorders>
            <w:hideMark/>
          </w:tcPr>
          <w:p w:rsidR="0080494B" w:rsidRPr="00175C48" w:rsidRDefault="0080494B" w:rsidP="009A4978">
            <w:pPr>
              <w:numPr>
                <w:ilvl w:val="0"/>
                <w:numId w:val="15"/>
              </w:numPr>
              <w:spacing w:before="100" w:beforeAutospacing="1" w:after="0" w:line="240" w:lineRule="auto"/>
              <w:rPr>
                <w:rFonts w:ascii="Calibri" w:eastAsia="Times New Roman" w:hAnsi="Calibri" w:cs="Times New Roman"/>
                <w:color w:val="000000"/>
                <w:lang w:eastAsia="ru-RU"/>
              </w:rPr>
            </w:pPr>
            <w:bookmarkStart w:id="12" w:name="OLE_LINK24"/>
            <w:bookmarkStart w:id="13" w:name="OLE_LINK25"/>
            <w:bookmarkStart w:id="14" w:name="OLE_LINK26"/>
            <w:bookmarkEnd w:id="12"/>
            <w:bookmarkEnd w:id="13"/>
            <w:bookmarkEnd w:id="14"/>
            <w:r w:rsidRPr="009A4978">
              <w:rPr>
                <w:rFonts w:ascii="Times New Roman" w:eastAsia="Times New Roman" w:hAnsi="Times New Roman" w:cs="Times New Roman"/>
                <w:color w:val="000000"/>
                <w:lang w:eastAsia="ru-RU"/>
              </w:rPr>
              <w:t>Произвести замену изношенных водопроводных сетей</w:t>
            </w:r>
            <w:r w:rsidR="00175C48">
              <w:rPr>
                <w:rFonts w:ascii="Times New Roman" w:eastAsia="Times New Roman" w:hAnsi="Times New Roman" w:cs="Times New Roman"/>
                <w:color w:val="000000"/>
                <w:lang w:eastAsia="ru-RU"/>
              </w:rPr>
              <w:t xml:space="preserve"> на </w:t>
            </w:r>
            <w:proofErr w:type="gramStart"/>
            <w:r w:rsidR="00175C48">
              <w:rPr>
                <w:rFonts w:ascii="Times New Roman" w:eastAsia="Times New Roman" w:hAnsi="Times New Roman" w:cs="Times New Roman"/>
                <w:color w:val="000000"/>
                <w:lang w:eastAsia="ru-RU"/>
              </w:rPr>
              <w:t>полиэтиленовый</w:t>
            </w:r>
            <w:proofErr w:type="gramEnd"/>
            <w:r w:rsidR="00175C48">
              <w:rPr>
                <w:rFonts w:ascii="Times New Roman" w:eastAsia="Times New Roman" w:hAnsi="Times New Roman" w:cs="Times New Roman"/>
                <w:color w:val="000000"/>
                <w:lang w:eastAsia="ru-RU"/>
              </w:rPr>
              <w:t>.</w:t>
            </w:r>
          </w:p>
          <w:p w:rsidR="00175C48" w:rsidRPr="00175C48" w:rsidRDefault="00175C48" w:rsidP="009A4978">
            <w:pPr>
              <w:numPr>
                <w:ilvl w:val="0"/>
                <w:numId w:val="15"/>
              </w:num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Устройство колодцев с задвижками.</w:t>
            </w:r>
          </w:p>
          <w:p w:rsidR="00175C48" w:rsidRPr="009A4978" w:rsidRDefault="00175C48" w:rsidP="009A4978">
            <w:pPr>
              <w:numPr>
                <w:ilvl w:val="0"/>
                <w:numId w:val="15"/>
              </w:numPr>
              <w:spacing w:before="100" w:beforeAutospacing="1"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Установка пожарных гидрантов</w:t>
            </w:r>
          </w:p>
          <w:p w:rsidR="0080494B" w:rsidRPr="009A4978" w:rsidRDefault="0080494B" w:rsidP="009A4978">
            <w:pPr>
              <w:spacing w:before="100" w:beforeAutospacing="1" w:after="115" w:line="240" w:lineRule="auto"/>
              <w:ind w:left="86"/>
              <w:rPr>
                <w:rFonts w:ascii="Calibri" w:eastAsia="Times New Roman" w:hAnsi="Calibri" w:cs="Times New Roman"/>
                <w:color w:val="000000"/>
                <w:lang w:eastAsia="ru-RU"/>
              </w:rPr>
            </w:pPr>
          </w:p>
        </w:tc>
        <w:tc>
          <w:tcPr>
            <w:tcW w:w="1500" w:type="dxa"/>
            <w:tcBorders>
              <w:top w:val="outset" w:sz="6" w:space="0" w:color="000000"/>
              <w:left w:val="outset" w:sz="6" w:space="0" w:color="000000"/>
              <w:bottom w:val="outset" w:sz="6" w:space="0" w:color="000000"/>
              <w:right w:val="outset" w:sz="6" w:space="0" w:color="000000"/>
            </w:tcBorders>
            <w:hideMark/>
          </w:tcPr>
          <w:p w:rsidR="0080494B" w:rsidRPr="009A4978" w:rsidRDefault="0080494B" w:rsidP="009A4978">
            <w:pPr>
              <w:spacing w:before="100" w:beforeAutospacing="1" w:after="115" w:line="240" w:lineRule="auto"/>
              <w:rPr>
                <w:rFonts w:ascii="Calibri" w:eastAsia="Times New Roman" w:hAnsi="Calibri" w:cs="Times New Roman"/>
                <w:color w:val="000000"/>
                <w:lang w:eastAsia="ru-RU"/>
              </w:rPr>
            </w:pPr>
          </w:p>
        </w:tc>
      </w:tr>
    </w:tbl>
    <w:p w:rsidR="00175C48" w:rsidRPr="009A4978" w:rsidRDefault="00175C48" w:rsidP="005B031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7</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Перечень земельных участков и документов, удостоверяющих право Собственности </w:t>
      </w:r>
      <w:proofErr w:type="spellStart"/>
      <w:r w:rsidRPr="009A4978">
        <w:rPr>
          <w:rFonts w:ascii="Times New Roman" w:eastAsia="Times New Roman" w:hAnsi="Times New Roman" w:cs="Times New Roman"/>
          <w:b/>
          <w:bCs/>
          <w:color w:val="000000"/>
          <w:sz w:val="27"/>
          <w:szCs w:val="27"/>
          <w:lang w:eastAsia="ru-RU"/>
        </w:rPr>
        <w:t>Концедента</w:t>
      </w:r>
      <w:proofErr w:type="spellEnd"/>
      <w:r w:rsidRPr="009A4978">
        <w:rPr>
          <w:rFonts w:ascii="Times New Roman" w:eastAsia="Times New Roman" w:hAnsi="Times New Roman" w:cs="Times New Roman"/>
          <w:b/>
          <w:bCs/>
          <w:color w:val="000000"/>
          <w:sz w:val="27"/>
          <w:szCs w:val="27"/>
          <w:lang w:eastAsia="ru-RU"/>
        </w:rPr>
        <w:t xml:space="preserve"> в отношении земельных участков.</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tbl>
      <w:tblPr>
        <w:tblW w:w="11127" w:type="dxa"/>
        <w:tblCellSpacing w:w="0" w:type="dxa"/>
        <w:tblInd w:w="-88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36"/>
        <w:gridCol w:w="3180"/>
        <w:gridCol w:w="2241"/>
        <w:gridCol w:w="1204"/>
        <w:gridCol w:w="1772"/>
        <w:gridCol w:w="1994"/>
      </w:tblGrid>
      <w:tr w:rsidR="009A4978" w:rsidRPr="009A4978" w:rsidTr="00175C48">
        <w:trPr>
          <w:tblCellSpacing w:w="0" w:type="dxa"/>
        </w:trPr>
        <w:tc>
          <w:tcPr>
            <w:tcW w:w="736"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t>№</w:t>
            </w:r>
            <w:proofErr w:type="spellStart"/>
            <w:proofErr w:type="gramStart"/>
            <w:r w:rsidRPr="009A4978">
              <w:rPr>
                <w:rFonts w:ascii="Times New Roman" w:eastAsia="Times New Roman" w:hAnsi="Times New Roman" w:cs="Times New Roman"/>
                <w:color w:val="000000"/>
                <w:sz w:val="20"/>
                <w:szCs w:val="20"/>
                <w:lang w:eastAsia="ru-RU"/>
              </w:rPr>
              <w:t>п</w:t>
            </w:r>
            <w:proofErr w:type="spellEnd"/>
            <w:proofErr w:type="gramEnd"/>
            <w:r w:rsidRPr="009A4978">
              <w:rPr>
                <w:rFonts w:ascii="Times New Roman" w:eastAsia="Times New Roman" w:hAnsi="Times New Roman" w:cs="Times New Roman"/>
                <w:color w:val="000000"/>
                <w:sz w:val="20"/>
                <w:szCs w:val="20"/>
                <w:lang w:eastAsia="ru-RU"/>
              </w:rPr>
              <w:t>/</w:t>
            </w:r>
            <w:proofErr w:type="spellStart"/>
            <w:r w:rsidRPr="009A4978">
              <w:rPr>
                <w:rFonts w:ascii="Times New Roman" w:eastAsia="Times New Roman" w:hAnsi="Times New Roman" w:cs="Times New Roman"/>
                <w:color w:val="000000"/>
                <w:sz w:val="20"/>
                <w:szCs w:val="20"/>
                <w:lang w:eastAsia="ru-RU"/>
              </w:rPr>
              <w:t>п</w:t>
            </w:r>
            <w:proofErr w:type="spellEnd"/>
          </w:p>
        </w:tc>
        <w:tc>
          <w:tcPr>
            <w:tcW w:w="318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Наименование и адрес объекта имущества, расположенного на земельном участке</w:t>
            </w:r>
          </w:p>
        </w:tc>
        <w:tc>
          <w:tcPr>
            <w:tcW w:w="7211"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Сведения о земельном участке, на котором расположен объект имущества, или указание на причину отсутствия таких сведений</w:t>
            </w:r>
          </w:p>
        </w:tc>
      </w:tr>
      <w:tr w:rsidR="009A4978" w:rsidRPr="009A4978" w:rsidTr="00175C4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9A4978">
            <w:pPr>
              <w:spacing w:after="0" w:line="240" w:lineRule="auto"/>
              <w:rPr>
                <w:rFonts w:ascii="Calibri" w:eastAsia="Times New Roman" w:hAnsi="Calibri" w:cs="Times New Roman"/>
                <w:color w:val="000000"/>
                <w:lang w:eastAsia="ru-RU"/>
              </w:rPr>
            </w:pPr>
          </w:p>
        </w:tc>
        <w:tc>
          <w:tcPr>
            <w:tcW w:w="2241"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Кадастровый номер земельного участка</w:t>
            </w:r>
          </w:p>
        </w:tc>
        <w:tc>
          <w:tcPr>
            <w:tcW w:w="1204"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Площадь земельного участка</w:t>
            </w:r>
          </w:p>
        </w:tc>
        <w:tc>
          <w:tcPr>
            <w:tcW w:w="1772"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 xml:space="preserve">Вид вещного права </w:t>
            </w:r>
            <w:proofErr w:type="spellStart"/>
            <w:r w:rsidRPr="009A4978">
              <w:rPr>
                <w:rFonts w:ascii="Times New Roman" w:eastAsia="Times New Roman" w:hAnsi="Times New Roman" w:cs="Times New Roman"/>
                <w:color w:val="000000"/>
                <w:sz w:val="20"/>
                <w:szCs w:val="20"/>
                <w:lang w:eastAsia="ru-RU"/>
              </w:rPr>
              <w:t>Концедента</w:t>
            </w:r>
            <w:proofErr w:type="spellEnd"/>
            <w:r w:rsidRPr="009A4978">
              <w:rPr>
                <w:rFonts w:ascii="Times New Roman" w:eastAsia="Times New Roman" w:hAnsi="Times New Roman" w:cs="Times New Roman"/>
                <w:color w:val="000000"/>
                <w:sz w:val="20"/>
                <w:szCs w:val="20"/>
                <w:lang w:eastAsia="ru-RU"/>
              </w:rPr>
              <w:t xml:space="preserve"> на земельный участок</w:t>
            </w:r>
          </w:p>
        </w:tc>
        <w:tc>
          <w:tcPr>
            <w:tcW w:w="1994"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 xml:space="preserve">Реквизиты документа, удостоверяющего право собственности </w:t>
            </w:r>
            <w:proofErr w:type="spellStart"/>
            <w:r w:rsidRPr="009A4978">
              <w:rPr>
                <w:rFonts w:ascii="Times New Roman" w:eastAsia="Times New Roman" w:hAnsi="Times New Roman" w:cs="Times New Roman"/>
                <w:color w:val="000000"/>
                <w:sz w:val="20"/>
                <w:szCs w:val="20"/>
                <w:lang w:eastAsia="ru-RU"/>
              </w:rPr>
              <w:t>концедента</w:t>
            </w:r>
            <w:proofErr w:type="spellEnd"/>
          </w:p>
        </w:tc>
      </w:tr>
      <w:tr w:rsidR="00175C48" w:rsidRPr="009A4978" w:rsidTr="002351C7">
        <w:trPr>
          <w:trHeight w:val="2565"/>
          <w:tblCellSpacing w:w="0" w:type="dxa"/>
        </w:trPr>
        <w:tc>
          <w:tcPr>
            <w:tcW w:w="736" w:type="dxa"/>
            <w:tcBorders>
              <w:top w:val="outset" w:sz="6" w:space="0" w:color="000000"/>
              <w:left w:val="outset" w:sz="6" w:space="0" w:color="000000"/>
              <w:bottom w:val="outset" w:sz="6" w:space="0" w:color="000000"/>
              <w:right w:val="outset" w:sz="6" w:space="0" w:color="000000"/>
            </w:tcBorders>
            <w:shd w:val="clear" w:color="auto" w:fill="FFFFFF"/>
            <w:hideMark/>
          </w:tcPr>
          <w:p w:rsidR="00175C48" w:rsidRPr="009A4978" w:rsidRDefault="00175C48" w:rsidP="009A4978">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1</w:t>
            </w:r>
          </w:p>
        </w:tc>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175C48" w:rsidRPr="009A4978" w:rsidRDefault="00175C48" w:rsidP="006A19BF">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4"/>
                <w:szCs w:val="24"/>
                <w:lang w:eastAsia="ru-RU"/>
              </w:rPr>
              <w:t>Сооружение</w:t>
            </w:r>
            <w:r>
              <w:rPr>
                <w:rFonts w:ascii="Times New Roman" w:eastAsia="Times New Roman" w:hAnsi="Times New Roman" w:cs="Times New Roman"/>
                <w:b/>
                <w:bCs/>
                <w:color w:val="000000"/>
                <w:sz w:val="24"/>
                <w:szCs w:val="24"/>
                <w:lang w:eastAsia="ru-RU"/>
              </w:rPr>
              <w:t xml:space="preserve"> коммунального хозяйства</w:t>
            </w:r>
            <w:r w:rsidRPr="009A497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скважина питьевой воды</w:t>
            </w:r>
            <w:r w:rsidRPr="009A4978">
              <w:rPr>
                <w:rFonts w:ascii="Times New Roman" w:eastAsia="Times New Roman" w:hAnsi="Times New Roman" w:cs="Times New Roman"/>
                <w:b/>
                <w:bCs/>
                <w:color w:val="000000"/>
                <w:sz w:val="24"/>
                <w:szCs w:val="24"/>
                <w:lang w:eastAsia="ru-RU"/>
              </w:rPr>
              <w:t>)</w:t>
            </w:r>
          </w:p>
          <w:p w:rsidR="00175C48" w:rsidRPr="009A4978" w:rsidRDefault="00175C48" w:rsidP="006A19BF">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Россия, </w:t>
            </w:r>
            <w:r>
              <w:rPr>
                <w:rFonts w:ascii="Times New Roman" w:eastAsia="Times New Roman" w:hAnsi="Times New Roman" w:cs="Times New Roman"/>
                <w:color w:val="000000"/>
                <w:sz w:val="24"/>
                <w:szCs w:val="24"/>
                <w:lang w:eastAsia="ru-RU"/>
              </w:rPr>
              <w:t>Оренбургская</w:t>
            </w:r>
            <w:r w:rsidRPr="009A4978">
              <w:rPr>
                <w:rFonts w:ascii="Times New Roman" w:eastAsia="Times New Roman" w:hAnsi="Times New Roman" w:cs="Times New Roman"/>
                <w:color w:val="000000"/>
                <w:sz w:val="24"/>
                <w:szCs w:val="24"/>
                <w:lang w:eastAsia="ru-RU"/>
              </w:rPr>
              <w:t xml:space="preserve"> область, </w:t>
            </w:r>
            <w:r>
              <w:rPr>
                <w:rFonts w:ascii="Times New Roman" w:eastAsia="Times New Roman" w:hAnsi="Times New Roman" w:cs="Times New Roman"/>
                <w:color w:val="000000"/>
                <w:sz w:val="24"/>
                <w:szCs w:val="24"/>
                <w:lang w:eastAsia="ru-RU"/>
              </w:rPr>
              <w:t>Асекеевский</w:t>
            </w:r>
            <w:r w:rsidRPr="009A4978">
              <w:rPr>
                <w:rFonts w:ascii="Times New Roman" w:eastAsia="Times New Roman" w:hAnsi="Times New Roman" w:cs="Times New Roman"/>
                <w:color w:val="000000"/>
                <w:sz w:val="24"/>
                <w:szCs w:val="24"/>
                <w:lang w:eastAsia="ru-RU"/>
              </w:rPr>
              <w:t xml:space="preserve"> район, </w:t>
            </w:r>
            <w:r w:rsidR="0078129C">
              <w:rPr>
                <w:rFonts w:ascii="Times New Roman" w:eastAsia="Times New Roman" w:hAnsi="Times New Roman" w:cs="Times New Roman"/>
                <w:color w:val="000000"/>
                <w:sz w:val="24"/>
                <w:szCs w:val="24"/>
                <w:lang w:eastAsia="ru-RU"/>
              </w:rPr>
              <w:t>с.Старокульшарипово</w:t>
            </w:r>
          </w:p>
        </w:tc>
        <w:tc>
          <w:tcPr>
            <w:tcW w:w="2241" w:type="dxa"/>
            <w:tcBorders>
              <w:top w:val="outset" w:sz="6" w:space="0" w:color="000000"/>
              <w:left w:val="outset" w:sz="6" w:space="0" w:color="000000"/>
              <w:bottom w:val="outset" w:sz="6" w:space="0" w:color="000000"/>
              <w:right w:val="outset" w:sz="6" w:space="0" w:color="000000"/>
            </w:tcBorders>
            <w:shd w:val="clear" w:color="auto" w:fill="FFFFFF"/>
            <w:hideMark/>
          </w:tcPr>
          <w:p w:rsidR="00175C48" w:rsidRPr="009A4978" w:rsidRDefault="0078129C" w:rsidP="009A4978">
            <w:pPr>
              <w:spacing w:before="100" w:beforeAutospacing="1" w:after="115"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Право собственности на земельный участок не оформлено</w:t>
            </w:r>
          </w:p>
        </w:tc>
        <w:tc>
          <w:tcPr>
            <w:tcW w:w="1204" w:type="dxa"/>
            <w:tcBorders>
              <w:top w:val="outset" w:sz="6" w:space="0" w:color="000000"/>
              <w:left w:val="outset" w:sz="6" w:space="0" w:color="000000"/>
              <w:bottom w:val="outset" w:sz="6" w:space="0" w:color="000000"/>
              <w:right w:val="outset" w:sz="6" w:space="0" w:color="000000"/>
            </w:tcBorders>
            <w:shd w:val="clear" w:color="auto" w:fill="FFFFFF"/>
            <w:hideMark/>
          </w:tcPr>
          <w:p w:rsidR="00175C48" w:rsidRPr="009A4978" w:rsidRDefault="00175C48" w:rsidP="009A4978">
            <w:pPr>
              <w:spacing w:before="100" w:beforeAutospacing="1" w:after="115" w:line="240" w:lineRule="auto"/>
              <w:jc w:val="center"/>
              <w:rPr>
                <w:rFonts w:ascii="Calibri" w:eastAsia="Times New Roman" w:hAnsi="Calibri" w:cs="Times New Roman"/>
                <w:color w:val="000000"/>
                <w:lang w:eastAsia="ru-RU"/>
              </w:rPr>
            </w:pPr>
          </w:p>
        </w:tc>
        <w:tc>
          <w:tcPr>
            <w:tcW w:w="1772"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2351C7" w:rsidRDefault="002351C7" w:rsidP="002351C7">
            <w:pPr>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94" w:type="dxa"/>
            <w:tcBorders>
              <w:top w:val="outset" w:sz="6" w:space="0" w:color="000000"/>
              <w:left w:val="outset" w:sz="6" w:space="0" w:color="000000"/>
              <w:bottom w:val="outset" w:sz="6" w:space="0" w:color="000000"/>
              <w:right w:val="outset" w:sz="6" w:space="0" w:color="000000"/>
            </w:tcBorders>
            <w:shd w:val="clear" w:color="auto" w:fill="FFFFFF"/>
            <w:hideMark/>
          </w:tcPr>
          <w:p w:rsidR="00175C48" w:rsidRPr="009A4978" w:rsidRDefault="00175C48" w:rsidP="009A4978">
            <w:pPr>
              <w:spacing w:before="100" w:beforeAutospacing="1" w:after="115" w:line="240" w:lineRule="auto"/>
              <w:jc w:val="center"/>
              <w:rPr>
                <w:rFonts w:ascii="Calibri" w:eastAsia="Times New Roman" w:hAnsi="Calibri" w:cs="Times New Roman"/>
                <w:color w:val="000000"/>
                <w:lang w:eastAsia="ru-RU"/>
              </w:rPr>
            </w:pPr>
          </w:p>
        </w:tc>
      </w:tr>
      <w:tr w:rsidR="00692C90" w:rsidRPr="009A4978" w:rsidTr="00175C48">
        <w:trPr>
          <w:tblCellSpacing w:w="0" w:type="dxa"/>
        </w:trPr>
        <w:tc>
          <w:tcPr>
            <w:tcW w:w="736"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2351C7" w:rsidP="002351C7">
            <w:pPr>
              <w:spacing w:before="100" w:beforeAutospacing="1" w:after="115"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2</w:t>
            </w:r>
          </w:p>
        </w:tc>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2351C7" w:rsidP="002351C7">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4"/>
                <w:szCs w:val="24"/>
                <w:lang w:eastAsia="ru-RU"/>
              </w:rPr>
              <w:t>Сооружение</w:t>
            </w:r>
            <w:r>
              <w:rPr>
                <w:rFonts w:ascii="Times New Roman" w:eastAsia="Times New Roman" w:hAnsi="Times New Roman" w:cs="Times New Roman"/>
                <w:b/>
                <w:bCs/>
                <w:color w:val="000000"/>
                <w:sz w:val="24"/>
                <w:szCs w:val="24"/>
                <w:lang w:eastAsia="ru-RU"/>
              </w:rPr>
              <w:t xml:space="preserve"> коммунального хозяйства</w:t>
            </w:r>
            <w:r w:rsidRPr="009A497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скважина питьевой воды</w:t>
            </w:r>
            <w:r w:rsidRPr="009A4978">
              <w:rPr>
                <w:rFonts w:ascii="Times New Roman" w:eastAsia="Times New Roman" w:hAnsi="Times New Roman" w:cs="Times New Roman"/>
                <w:b/>
                <w:bCs/>
                <w:color w:val="000000"/>
                <w:sz w:val="24"/>
                <w:szCs w:val="24"/>
                <w:lang w:eastAsia="ru-RU"/>
              </w:rPr>
              <w:t>)</w:t>
            </w:r>
          </w:p>
          <w:p w:rsidR="002351C7" w:rsidRPr="009A4978" w:rsidRDefault="002351C7" w:rsidP="002351C7">
            <w:pPr>
              <w:spacing w:before="100" w:beforeAutospacing="1" w:after="115"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Россия, </w:t>
            </w:r>
            <w:r>
              <w:rPr>
                <w:rFonts w:ascii="Times New Roman" w:eastAsia="Times New Roman" w:hAnsi="Times New Roman" w:cs="Times New Roman"/>
                <w:color w:val="000000"/>
                <w:sz w:val="24"/>
                <w:szCs w:val="24"/>
                <w:lang w:eastAsia="ru-RU"/>
              </w:rPr>
              <w:t>Оренбургская</w:t>
            </w:r>
            <w:r w:rsidRPr="009A4978">
              <w:rPr>
                <w:rFonts w:ascii="Times New Roman" w:eastAsia="Times New Roman" w:hAnsi="Times New Roman" w:cs="Times New Roman"/>
                <w:color w:val="000000"/>
                <w:sz w:val="24"/>
                <w:szCs w:val="24"/>
                <w:lang w:eastAsia="ru-RU"/>
              </w:rPr>
              <w:t xml:space="preserve"> область, </w:t>
            </w:r>
            <w:r>
              <w:rPr>
                <w:rFonts w:ascii="Times New Roman" w:eastAsia="Times New Roman" w:hAnsi="Times New Roman" w:cs="Times New Roman"/>
                <w:color w:val="000000"/>
                <w:sz w:val="24"/>
                <w:szCs w:val="24"/>
                <w:lang w:eastAsia="ru-RU"/>
              </w:rPr>
              <w:t>Асекеевский</w:t>
            </w:r>
            <w:r w:rsidRPr="009A4978">
              <w:rPr>
                <w:rFonts w:ascii="Times New Roman" w:eastAsia="Times New Roman" w:hAnsi="Times New Roman" w:cs="Times New Roman"/>
                <w:color w:val="000000"/>
                <w:sz w:val="24"/>
                <w:szCs w:val="24"/>
                <w:lang w:eastAsia="ru-RU"/>
              </w:rPr>
              <w:t xml:space="preserve"> район, </w:t>
            </w:r>
            <w:r w:rsidR="0078129C">
              <w:rPr>
                <w:rFonts w:ascii="Times New Roman" w:eastAsia="Times New Roman" w:hAnsi="Times New Roman" w:cs="Times New Roman"/>
                <w:color w:val="000000"/>
                <w:sz w:val="24"/>
                <w:szCs w:val="24"/>
                <w:lang w:eastAsia="ru-RU"/>
              </w:rPr>
              <w:lastRenderedPageBreak/>
              <w:t>с.Старокульшарипово</w:t>
            </w:r>
          </w:p>
        </w:tc>
        <w:tc>
          <w:tcPr>
            <w:tcW w:w="2241"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Default="0078129C" w:rsidP="002351C7">
            <w:pPr>
              <w:rPr>
                <w:sz w:val="20"/>
                <w:szCs w:val="20"/>
              </w:rPr>
            </w:pPr>
            <w:r>
              <w:rPr>
                <w:rFonts w:ascii="Calibri" w:eastAsia="Times New Roman" w:hAnsi="Calibri" w:cs="Times New Roman"/>
                <w:color w:val="000000"/>
                <w:lang w:eastAsia="ru-RU"/>
              </w:rPr>
              <w:lastRenderedPageBreak/>
              <w:t>Право собственности на земельный участок не оформлено</w:t>
            </w:r>
          </w:p>
        </w:tc>
        <w:tc>
          <w:tcPr>
            <w:tcW w:w="1204"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2351C7" w:rsidP="002351C7">
            <w:pPr>
              <w:spacing w:before="100" w:beforeAutospacing="1" w:after="115" w:line="240" w:lineRule="auto"/>
              <w:jc w:val="center"/>
              <w:rPr>
                <w:rFonts w:ascii="Calibri" w:eastAsia="Times New Roman" w:hAnsi="Calibri" w:cs="Times New Roman"/>
                <w:color w:val="000000"/>
                <w:lang w:eastAsia="ru-RU"/>
              </w:rPr>
            </w:pPr>
          </w:p>
        </w:tc>
        <w:tc>
          <w:tcPr>
            <w:tcW w:w="1772"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2351C7" w:rsidP="00FA1425">
            <w:pPr>
              <w:spacing w:before="100" w:beforeAutospacing="1" w:after="115" w:line="240" w:lineRule="auto"/>
              <w:jc w:val="center"/>
              <w:rPr>
                <w:rFonts w:ascii="Calibri" w:eastAsia="Times New Roman" w:hAnsi="Calibri" w:cs="Times New Roman"/>
                <w:color w:val="000000"/>
                <w:lang w:eastAsia="ru-RU"/>
              </w:rPr>
            </w:pPr>
          </w:p>
        </w:tc>
        <w:tc>
          <w:tcPr>
            <w:tcW w:w="1994"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2351C7" w:rsidP="002351C7">
            <w:pPr>
              <w:spacing w:before="100" w:beforeAutospacing="1" w:after="115" w:line="240" w:lineRule="auto"/>
              <w:jc w:val="center"/>
              <w:rPr>
                <w:rFonts w:ascii="Calibri" w:eastAsia="Times New Roman" w:hAnsi="Calibri" w:cs="Times New Roman"/>
                <w:color w:val="000000"/>
                <w:lang w:eastAsia="ru-RU"/>
              </w:rPr>
            </w:pPr>
          </w:p>
        </w:tc>
      </w:tr>
      <w:tr w:rsidR="00692C90" w:rsidRPr="009A4978" w:rsidTr="00175C48">
        <w:trPr>
          <w:tblCellSpacing w:w="0" w:type="dxa"/>
        </w:trPr>
        <w:tc>
          <w:tcPr>
            <w:tcW w:w="736"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2351C7" w:rsidP="002351C7">
            <w:pPr>
              <w:spacing w:before="100" w:beforeAutospacing="1" w:after="115" w:line="240" w:lineRule="auto"/>
              <w:jc w:val="center"/>
              <w:rPr>
                <w:rFonts w:ascii="Calibri" w:eastAsia="Times New Roman" w:hAnsi="Calibri" w:cs="Times New Roman"/>
                <w:color w:val="000000"/>
                <w:lang w:eastAsia="ru-RU"/>
              </w:rPr>
            </w:pPr>
            <w:bookmarkStart w:id="15" w:name="OLE_LINK34"/>
            <w:bookmarkStart w:id="16" w:name="OLE_LINK35"/>
            <w:bookmarkStart w:id="17" w:name="_Hlk505207178"/>
            <w:bookmarkEnd w:id="15"/>
            <w:bookmarkEnd w:id="16"/>
            <w:bookmarkEnd w:id="17"/>
            <w:r w:rsidRPr="009A4978">
              <w:rPr>
                <w:rFonts w:ascii="Times New Roman" w:eastAsia="Times New Roman" w:hAnsi="Times New Roman" w:cs="Times New Roman"/>
                <w:color w:val="000000"/>
                <w:sz w:val="24"/>
                <w:szCs w:val="24"/>
                <w:lang w:eastAsia="ru-RU"/>
              </w:rPr>
              <w:lastRenderedPageBreak/>
              <w:t>5</w:t>
            </w:r>
          </w:p>
        </w:tc>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AA0686" w:rsidRDefault="002351C7" w:rsidP="002351C7">
            <w:pPr>
              <w:spacing w:before="100" w:beforeAutospacing="1" w:after="0" w:line="240" w:lineRule="auto"/>
              <w:rPr>
                <w:rFonts w:ascii="Calibri" w:eastAsia="Times New Roman" w:hAnsi="Calibri" w:cs="Times New Roman"/>
                <w:color w:val="000000"/>
                <w:sz w:val="24"/>
                <w:szCs w:val="24"/>
                <w:lang w:eastAsia="ru-RU"/>
              </w:rPr>
            </w:pPr>
            <w:r w:rsidRPr="00AA0686">
              <w:rPr>
                <w:rFonts w:ascii="Times New Roman" w:eastAsia="Times New Roman" w:hAnsi="Times New Roman" w:cs="Times New Roman"/>
                <w:b/>
                <w:bCs/>
                <w:color w:val="000000"/>
                <w:sz w:val="24"/>
                <w:szCs w:val="24"/>
                <w:lang w:eastAsia="ru-RU"/>
              </w:rPr>
              <w:t>Водопровод</w:t>
            </w:r>
          </w:p>
          <w:p w:rsidR="002351C7" w:rsidRPr="009A4978" w:rsidRDefault="002351C7" w:rsidP="002351C7">
            <w:pPr>
              <w:spacing w:before="100" w:beforeAutospacing="1" w:after="115" w:line="240" w:lineRule="auto"/>
              <w:rPr>
                <w:rFonts w:ascii="Calibri" w:eastAsia="Times New Roman" w:hAnsi="Calibri" w:cs="Times New Roman"/>
                <w:color w:val="000000"/>
                <w:lang w:eastAsia="ru-RU"/>
              </w:rPr>
            </w:pPr>
            <w:r w:rsidRPr="00AA0686">
              <w:rPr>
                <w:rFonts w:ascii="Times New Roman" w:eastAsia="Times New Roman" w:hAnsi="Times New Roman" w:cs="Times New Roman"/>
                <w:color w:val="000000"/>
                <w:sz w:val="24"/>
                <w:szCs w:val="24"/>
                <w:lang w:eastAsia="ru-RU"/>
              </w:rPr>
              <w:t xml:space="preserve">Россия, Оренбургская область, Асекеевский район, </w:t>
            </w:r>
            <w:r w:rsidR="0078129C">
              <w:rPr>
                <w:rFonts w:ascii="Times New Roman" w:eastAsia="Times New Roman" w:hAnsi="Times New Roman" w:cs="Times New Roman"/>
                <w:color w:val="000000"/>
                <w:sz w:val="24"/>
                <w:szCs w:val="24"/>
                <w:lang w:eastAsia="ru-RU"/>
              </w:rPr>
              <w:t>с.Старокульшарипово</w:t>
            </w:r>
          </w:p>
        </w:tc>
        <w:tc>
          <w:tcPr>
            <w:tcW w:w="2241"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237C43" w:rsidP="002351C7">
            <w:pPr>
              <w:spacing w:before="100" w:beforeAutospacing="1" w:after="115"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Право собственности на земельный участок не оформлено</w:t>
            </w:r>
          </w:p>
        </w:tc>
        <w:tc>
          <w:tcPr>
            <w:tcW w:w="1204"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2351C7" w:rsidP="002351C7">
            <w:pPr>
              <w:spacing w:before="100" w:beforeAutospacing="1" w:after="115" w:line="240" w:lineRule="auto"/>
              <w:jc w:val="center"/>
              <w:rPr>
                <w:rFonts w:ascii="Calibri" w:eastAsia="Times New Roman" w:hAnsi="Calibri" w:cs="Times New Roman"/>
                <w:color w:val="000000"/>
                <w:lang w:eastAsia="ru-RU"/>
              </w:rPr>
            </w:pPr>
          </w:p>
        </w:tc>
        <w:tc>
          <w:tcPr>
            <w:tcW w:w="1772"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2351C7" w:rsidP="002351C7">
            <w:pPr>
              <w:spacing w:before="100" w:beforeAutospacing="1" w:after="115" w:line="240" w:lineRule="auto"/>
              <w:jc w:val="center"/>
              <w:rPr>
                <w:rFonts w:ascii="Calibri" w:eastAsia="Times New Roman" w:hAnsi="Calibri" w:cs="Times New Roman"/>
                <w:color w:val="000000"/>
                <w:lang w:eastAsia="ru-RU"/>
              </w:rPr>
            </w:pPr>
          </w:p>
        </w:tc>
        <w:tc>
          <w:tcPr>
            <w:tcW w:w="1994"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2351C7" w:rsidP="002351C7">
            <w:pPr>
              <w:spacing w:before="100" w:beforeAutospacing="1" w:after="115" w:line="240" w:lineRule="auto"/>
              <w:jc w:val="center"/>
              <w:rPr>
                <w:rFonts w:ascii="Calibri" w:eastAsia="Times New Roman" w:hAnsi="Calibri" w:cs="Times New Roman"/>
                <w:color w:val="000000"/>
                <w:lang w:eastAsia="ru-RU"/>
              </w:rPr>
            </w:pPr>
          </w:p>
        </w:tc>
      </w:tr>
    </w:tbl>
    <w:p w:rsidR="009A4978" w:rsidRPr="009A4978" w:rsidRDefault="009A4978" w:rsidP="005B031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8</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Значения долгосрочных параметров регулирования</w:t>
      </w:r>
    </w:p>
    <w:p w:rsidR="009A4978" w:rsidRPr="009A4978" w:rsidRDefault="009A4978" w:rsidP="005B031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деятельности Концессионера.</w:t>
      </w:r>
    </w:p>
    <w:p w:rsidR="005B0318" w:rsidRDefault="005B031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9</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tbl>
      <w:tblPr>
        <w:tblW w:w="9855" w:type="dxa"/>
        <w:tblCellSpacing w:w="0" w:type="dxa"/>
        <w:tblCellMar>
          <w:top w:w="105" w:type="dxa"/>
          <w:left w:w="105" w:type="dxa"/>
          <w:bottom w:w="105" w:type="dxa"/>
          <w:right w:w="105" w:type="dxa"/>
        </w:tblCellMar>
        <w:tblLook w:val="04A0"/>
      </w:tblPr>
      <w:tblGrid>
        <w:gridCol w:w="4920"/>
        <w:gridCol w:w="4935"/>
      </w:tblGrid>
      <w:tr w:rsidR="009A4978" w:rsidRPr="009A4978" w:rsidTr="009A4978">
        <w:trPr>
          <w:tblCellSpacing w:w="0" w:type="dxa"/>
        </w:trPr>
        <w:tc>
          <w:tcPr>
            <w:tcW w:w="4710" w:type="dxa"/>
            <w:shd w:val="clear" w:color="auto" w:fill="FFFFFF"/>
            <w:hideMark/>
          </w:tcPr>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proofErr w:type="spellStart"/>
            <w:r w:rsidRPr="009A4978">
              <w:rPr>
                <w:rFonts w:ascii="Times New Roman" w:eastAsia="Times New Roman" w:hAnsi="Times New Roman" w:cs="Times New Roman"/>
                <w:b/>
                <w:bCs/>
                <w:color w:val="000000"/>
                <w:sz w:val="27"/>
                <w:szCs w:val="27"/>
                <w:lang w:eastAsia="ru-RU"/>
              </w:rPr>
              <w:t>Концедент</w:t>
            </w:r>
            <w:proofErr w:type="spellEnd"/>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7"/>
                <w:szCs w:val="27"/>
                <w:lang w:eastAsia="ru-RU"/>
              </w:rPr>
              <w:t xml:space="preserve">Администрация </w:t>
            </w:r>
            <w:r w:rsidR="0078129C">
              <w:rPr>
                <w:rFonts w:ascii="Times New Roman" w:eastAsia="Times New Roman" w:hAnsi="Times New Roman" w:cs="Times New Roman"/>
                <w:color w:val="000000"/>
                <w:sz w:val="27"/>
                <w:szCs w:val="27"/>
                <w:lang w:eastAsia="ru-RU"/>
              </w:rPr>
              <w:t>Старокульшариповского</w:t>
            </w:r>
            <w:r w:rsidR="00237C43">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 xml:space="preserve">сельсовета </w:t>
            </w:r>
            <w:r w:rsidR="00237C43">
              <w:rPr>
                <w:rFonts w:ascii="Times New Roman" w:eastAsia="Times New Roman" w:hAnsi="Times New Roman" w:cs="Times New Roman"/>
                <w:color w:val="000000"/>
                <w:sz w:val="27"/>
                <w:szCs w:val="27"/>
                <w:lang w:eastAsia="ru-RU"/>
              </w:rPr>
              <w:t>Асекеевского</w:t>
            </w:r>
            <w:r w:rsidRPr="009A4978">
              <w:rPr>
                <w:rFonts w:ascii="Times New Roman" w:eastAsia="Times New Roman" w:hAnsi="Times New Roman" w:cs="Times New Roman"/>
                <w:color w:val="000000"/>
                <w:sz w:val="27"/>
                <w:szCs w:val="27"/>
                <w:lang w:eastAsia="ru-RU"/>
              </w:rPr>
              <w:t xml:space="preserve"> района </w:t>
            </w:r>
            <w:r w:rsidR="00237C43">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w:t>
            </w: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7"/>
                <w:szCs w:val="27"/>
                <w:lang w:eastAsia="ru-RU"/>
              </w:rPr>
              <w:lastRenderedPageBreak/>
              <w:t xml:space="preserve">Глава </w:t>
            </w:r>
            <w:r w:rsidR="0078129C">
              <w:rPr>
                <w:rFonts w:ascii="Times New Roman" w:eastAsia="Times New Roman" w:hAnsi="Times New Roman" w:cs="Times New Roman"/>
                <w:color w:val="000000"/>
                <w:sz w:val="27"/>
                <w:szCs w:val="27"/>
                <w:lang w:eastAsia="ru-RU"/>
              </w:rPr>
              <w:t>Старокульшариповского</w:t>
            </w:r>
            <w:r w:rsidRPr="009A4978">
              <w:rPr>
                <w:rFonts w:ascii="Times New Roman" w:eastAsia="Times New Roman" w:hAnsi="Times New Roman" w:cs="Times New Roman"/>
                <w:color w:val="000000"/>
                <w:sz w:val="27"/>
                <w:szCs w:val="27"/>
                <w:lang w:eastAsia="ru-RU"/>
              </w:rPr>
              <w:t xml:space="preserve"> сельсовета</w:t>
            </w: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proofErr w:type="spellStart"/>
            <w:r w:rsidRPr="009A4978">
              <w:rPr>
                <w:rFonts w:ascii="Times New Roman" w:eastAsia="Times New Roman" w:hAnsi="Times New Roman" w:cs="Times New Roman"/>
                <w:color w:val="000000"/>
                <w:sz w:val="27"/>
                <w:szCs w:val="27"/>
                <w:lang w:eastAsia="ru-RU"/>
              </w:rPr>
              <w:t>__________________</w:t>
            </w:r>
            <w:r w:rsidR="0078129C">
              <w:rPr>
                <w:rFonts w:ascii="Times New Roman" w:eastAsia="Times New Roman" w:hAnsi="Times New Roman" w:cs="Times New Roman"/>
                <w:color w:val="000000"/>
                <w:sz w:val="27"/>
                <w:szCs w:val="27"/>
                <w:lang w:eastAsia="ru-RU"/>
              </w:rPr>
              <w:t>Р.Н.Хафизов</w:t>
            </w:r>
            <w:proofErr w:type="spellEnd"/>
          </w:p>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c>
          <w:tcPr>
            <w:tcW w:w="4725" w:type="dxa"/>
            <w:shd w:val="clear" w:color="auto" w:fill="FFFFFF"/>
            <w:hideMark/>
          </w:tcPr>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7"/>
                <w:szCs w:val="27"/>
                <w:lang w:eastAsia="ru-RU"/>
              </w:rPr>
              <w:lastRenderedPageBreak/>
              <w:t>Концессионер</w:t>
            </w: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7"/>
                <w:szCs w:val="27"/>
                <w:lang w:eastAsia="ru-RU"/>
              </w:rPr>
              <w:t>________________________________</w:t>
            </w: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7"/>
                <w:szCs w:val="27"/>
                <w:lang w:eastAsia="ru-RU"/>
              </w:rPr>
              <w:t>________________________________</w:t>
            </w: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p>
          <w:p w:rsidR="009A4978" w:rsidRPr="009A4978" w:rsidRDefault="009A4978" w:rsidP="009A4978">
            <w:pPr>
              <w:spacing w:before="100" w:beforeAutospacing="1"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7"/>
                <w:szCs w:val="27"/>
                <w:lang w:eastAsia="ru-RU"/>
              </w:rPr>
              <w:lastRenderedPageBreak/>
              <w:t>_______________________</w:t>
            </w:r>
          </w:p>
          <w:p w:rsidR="009A4978" w:rsidRPr="009A4978" w:rsidRDefault="009A4978" w:rsidP="009A4978">
            <w:pPr>
              <w:spacing w:before="100" w:beforeAutospacing="1" w:after="115" w:line="240" w:lineRule="auto"/>
              <w:rPr>
                <w:rFonts w:ascii="Calibri" w:eastAsia="Times New Roman" w:hAnsi="Calibri" w:cs="Times New Roman"/>
                <w:color w:val="000000"/>
                <w:lang w:eastAsia="ru-RU"/>
              </w:rPr>
            </w:pPr>
          </w:p>
        </w:tc>
      </w:tr>
    </w:tbl>
    <w:p w:rsidR="00E67D73" w:rsidRDefault="00E67D73" w:rsidP="005B0318">
      <w:pPr>
        <w:spacing w:before="100" w:beforeAutospacing="1" w:after="0" w:line="101" w:lineRule="atLeast"/>
        <w:rPr>
          <w:rFonts w:ascii="Times New Roman" w:eastAsia="Times New Roman" w:hAnsi="Times New Roman" w:cs="Times New Roman"/>
          <w:color w:val="000000"/>
          <w:sz w:val="24"/>
          <w:szCs w:val="24"/>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Приложение №7</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к Конкурсной документации</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5B031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Акты технического обследовани</w:t>
      </w:r>
      <w:r w:rsidR="005B0318">
        <w:rPr>
          <w:rFonts w:ascii="Times New Roman" w:eastAsia="Times New Roman" w:hAnsi="Times New Roman" w:cs="Times New Roman"/>
          <w:b/>
          <w:bCs/>
          <w:color w:val="000000"/>
          <w:sz w:val="27"/>
          <w:szCs w:val="27"/>
          <w:lang w:eastAsia="ru-RU"/>
        </w:rPr>
        <w:t>я</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Приложение №8</w:t>
      </w: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к Конкурсной документации</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Копии годовой бухгалтерской (финансовой) отчетности</w:t>
      </w:r>
    </w:p>
    <w:p w:rsidR="009A4978" w:rsidRDefault="009A4978"/>
    <w:sectPr w:rsidR="009A4978" w:rsidSect="004A6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7EC"/>
    <w:multiLevelType w:val="multilevel"/>
    <w:tmpl w:val="A34E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04366"/>
    <w:multiLevelType w:val="multilevel"/>
    <w:tmpl w:val="BAD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203A6E"/>
    <w:multiLevelType w:val="multilevel"/>
    <w:tmpl w:val="9E46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E24BA"/>
    <w:multiLevelType w:val="multilevel"/>
    <w:tmpl w:val="406C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82E04"/>
    <w:multiLevelType w:val="multilevel"/>
    <w:tmpl w:val="F194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81945"/>
    <w:multiLevelType w:val="multilevel"/>
    <w:tmpl w:val="253E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9A75FA"/>
    <w:multiLevelType w:val="multilevel"/>
    <w:tmpl w:val="A7E0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D644A"/>
    <w:multiLevelType w:val="multilevel"/>
    <w:tmpl w:val="5180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B13DFD"/>
    <w:multiLevelType w:val="multilevel"/>
    <w:tmpl w:val="B708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4240F"/>
    <w:multiLevelType w:val="multilevel"/>
    <w:tmpl w:val="1CB6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683023"/>
    <w:multiLevelType w:val="multilevel"/>
    <w:tmpl w:val="EB98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DF6AF6"/>
    <w:multiLevelType w:val="multilevel"/>
    <w:tmpl w:val="6D9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DE439C"/>
    <w:multiLevelType w:val="multilevel"/>
    <w:tmpl w:val="0936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415249"/>
    <w:multiLevelType w:val="multilevel"/>
    <w:tmpl w:val="1E9E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8A16A5"/>
    <w:multiLevelType w:val="multilevel"/>
    <w:tmpl w:val="CF4E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377CF"/>
    <w:multiLevelType w:val="multilevel"/>
    <w:tmpl w:val="3940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1A47FF"/>
    <w:multiLevelType w:val="multilevel"/>
    <w:tmpl w:val="6948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4E647F"/>
    <w:multiLevelType w:val="multilevel"/>
    <w:tmpl w:val="331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A14879"/>
    <w:multiLevelType w:val="multilevel"/>
    <w:tmpl w:val="FAB6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0"/>
  </w:num>
  <w:num w:numId="4">
    <w:abstractNumId w:val="14"/>
  </w:num>
  <w:num w:numId="5">
    <w:abstractNumId w:val="12"/>
  </w:num>
  <w:num w:numId="6">
    <w:abstractNumId w:val="11"/>
  </w:num>
  <w:num w:numId="7">
    <w:abstractNumId w:val="16"/>
  </w:num>
  <w:num w:numId="8">
    <w:abstractNumId w:val="5"/>
  </w:num>
  <w:num w:numId="9">
    <w:abstractNumId w:val="9"/>
  </w:num>
  <w:num w:numId="10">
    <w:abstractNumId w:val="13"/>
  </w:num>
  <w:num w:numId="11">
    <w:abstractNumId w:val="8"/>
  </w:num>
  <w:num w:numId="12">
    <w:abstractNumId w:val="17"/>
  </w:num>
  <w:num w:numId="13">
    <w:abstractNumId w:val="6"/>
  </w:num>
  <w:num w:numId="14">
    <w:abstractNumId w:val="1"/>
  </w:num>
  <w:num w:numId="15">
    <w:abstractNumId w:val="15"/>
  </w:num>
  <w:num w:numId="16">
    <w:abstractNumId w:val="7"/>
  </w:num>
  <w:num w:numId="17">
    <w:abstractNumId w:val="3"/>
  </w:num>
  <w:num w:numId="18">
    <w:abstractNumId w:val="1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978"/>
    <w:rsid w:val="000023AC"/>
    <w:rsid w:val="00004CD8"/>
    <w:rsid w:val="000516F4"/>
    <w:rsid w:val="00052FF4"/>
    <w:rsid w:val="000A5453"/>
    <w:rsid w:val="000B5CF1"/>
    <w:rsid w:val="00175C48"/>
    <w:rsid w:val="0018058A"/>
    <w:rsid w:val="001F7B77"/>
    <w:rsid w:val="0020087D"/>
    <w:rsid w:val="002351C7"/>
    <w:rsid w:val="00237C43"/>
    <w:rsid w:val="00244FD3"/>
    <w:rsid w:val="00252190"/>
    <w:rsid w:val="00255415"/>
    <w:rsid w:val="002708CC"/>
    <w:rsid w:val="00276DDE"/>
    <w:rsid w:val="002C5975"/>
    <w:rsid w:val="002D25F2"/>
    <w:rsid w:val="002D6817"/>
    <w:rsid w:val="002D6B9D"/>
    <w:rsid w:val="00325744"/>
    <w:rsid w:val="00353C10"/>
    <w:rsid w:val="003D243C"/>
    <w:rsid w:val="003E4CEB"/>
    <w:rsid w:val="003E50E1"/>
    <w:rsid w:val="004031E3"/>
    <w:rsid w:val="004107FE"/>
    <w:rsid w:val="00446377"/>
    <w:rsid w:val="00486CEF"/>
    <w:rsid w:val="004A61C7"/>
    <w:rsid w:val="004C1B69"/>
    <w:rsid w:val="004D0C7C"/>
    <w:rsid w:val="004F5A48"/>
    <w:rsid w:val="00532AFE"/>
    <w:rsid w:val="00597C30"/>
    <w:rsid w:val="005A2430"/>
    <w:rsid w:val="005B0318"/>
    <w:rsid w:val="005D3C85"/>
    <w:rsid w:val="005F5025"/>
    <w:rsid w:val="00650A8C"/>
    <w:rsid w:val="00692C90"/>
    <w:rsid w:val="006A19BF"/>
    <w:rsid w:val="006E0BC5"/>
    <w:rsid w:val="006E6678"/>
    <w:rsid w:val="00716E6F"/>
    <w:rsid w:val="00731E15"/>
    <w:rsid w:val="0078129C"/>
    <w:rsid w:val="007A62E5"/>
    <w:rsid w:val="007A7F37"/>
    <w:rsid w:val="007B400B"/>
    <w:rsid w:val="0080109E"/>
    <w:rsid w:val="0080494B"/>
    <w:rsid w:val="00851D66"/>
    <w:rsid w:val="009414D4"/>
    <w:rsid w:val="009513AC"/>
    <w:rsid w:val="00992102"/>
    <w:rsid w:val="009A22C0"/>
    <w:rsid w:val="009A4978"/>
    <w:rsid w:val="009C2F7B"/>
    <w:rsid w:val="00A13ACA"/>
    <w:rsid w:val="00A35812"/>
    <w:rsid w:val="00A8047F"/>
    <w:rsid w:val="00AA0686"/>
    <w:rsid w:val="00AF6808"/>
    <w:rsid w:val="00B7122B"/>
    <w:rsid w:val="00BC5E16"/>
    <w:rsid w:val="00BF1889"/>
    <w:rsid w:val="00C00098"/>
    <w:rsid w:val="00C061FB"/>
    <w:rsid w:val="00C379DB"/>
    <w:rsid w:val="00C4621C"/>
    <w:rsid w:val="00C7158F"/>
    <w:rsid w:val="00C873D8"/>
    <w:rsid w:val="00CB22AF"/>
    <w:rsid w:val="00D85476"/>
    <w:rsid w:val="00D8634D"/>
    <w:rsid w:val="00DA090F"/>
    <w:rsid w:val="00DE20DE"/>
    <w:rsid w:val="00E20D7B"/>
    <w:rsid w:val="00E43E4E"/>
    <w:rsid w:val="00E52D4C"/>
    <w:rsid w:val="00E67D73"/>
    <w:rsid w:val="00E925FF"/>
    <w:rsid w:val="00EF0BC6"/>
    <w:rsid w:val="00F155D4"/>
    <w:rsid w:val="00F62689"/>
    <w:rsid w:val="00F66673"/>
    <w:rsid w:val="00F901F3"/>
    <w:rsid w:val="00FA1425"/>
    <w:rsid w:val="00FB07EB"/>
    <w:rsid w:val="00FB5736"/>
    <w:rsid w:val="00FE5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A4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A4978"/>
    <w:rPr>
      <w:color w:val="0000FF"/>
      <w:u w:val="single"/>
    </w:rPr>
  </w:style>
  <w:style w:type="paragraph" w:styleId="a4">
    <w:name w:val="Normal (Web)"/>
    <w:basedOn w:val="a"/>
    <w:uiPriority w:val="99"/>
    <w:unhideWhenUsed/>
    <w:rsid w:val="009A4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97C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7C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526972">
      <w:bodyDiv w:val="1"/>
      <w:marLeft w:val="0"/>
      <w:marRight w:val="0"/>
      <w:marTop w:val="0"/>
      <w:marBottom w:val="0"/>
      <w:divBdr>
        <w:top w:val="none" w:sz="0" w:space="0" w:color="auto"/>
        <w:left w:val="none" w:sz="0" w:space="0" w:color="auto"/>
        <w:bottom w:val="none" w:sz="0" w:space="0" w:color="auto"/>
        <w:right w:val="none" w:sz="0" w:space="0" w:color="auto"/>
      </w:divBdr>
    </w:div>
    <w:div w:id="191067321">
      <w:bodyDiv w:val="1"/>
      <w:marLeft w:val="0"/>
      <w:marRight w:val="0"/>
      <w:marTop w:val="0"/>
      <w:marBottom w:val="0"/>
      <w:divBdr>
        <w:top w:val="none" w:sz="0" w:space="0" w:color="auto"/>
        <w:left w:val="none" w:sz="0" w:space="0" w:color="auto"/>
        <w:bottom w:val="none" w:sz="0" w:space="0" w:color="auto"/>
        <w:right w:val="none" w:sz="0" w:space="0" w:color="auto"/>
      </w:divBdr>
    </w:div>
    <w:div w:id="433136385">
      <w:bodyDiv w:val="1"/>
      <w:marLeft w:val="0"/>
      <w:marRight w:val="0"/>
      <w:marTop w:val="0"/>
      <w:marBottom w:val="0"/>
      <w:divBdr>
        <w:top w:val="none" w:sz="0" w:space="0" w:color="auto"/>
        <w:left w:val="none" w:sz="0" w:space="0" w:color="auto"/>
        <w:bottom w:val="none" w:sz="0" w:space="0" w:color="auto"/>
        <w:right w:val="none" w:sz="0" w:space="0" w:color="auto"/>
      </w:divBdr>
    </w:div>
    <w:div w:id="463932275">
      <w:bodyDiv w:val="1"/>
      <w:marLeft w:val="0"/>
      <w:marRight w:val="0"/>
      <w:marTop w:val="0"/>
      <w:marBottom w:val="0"/>
      <w:divBdr>
        <w:top w:val="none" w:sz="0" w:space="0" w:color="auto"/>
        <w:left w:val="none" w:sz="0" w:space="0" w:color="auto"/>
        <w:bottom w:val="none" w:sz="0" w:space="0" w:color="auto"/>
        <w:right w:val="none" w:sz="0" w:space="0" w:color="auto"/>
      </w:divBdr>
    </w:div>
    <w:div w:id="472988672">
      <w:bodyDiv w:val="1"/>
      <w:marLeft w:val="0"/>
      <w:marRight w:val="0"/>
      <w:marTop w:val="0"/>
      <w:marBottom w:val="0"/>
      <w:divBdr>
        <w:top w:val="none" w:sz="0" w:space="0" w:color="auto"/>
        <w:left w:val="none" w:sz="0" w:space="0" w:color="auto"/>
        <w:bottom w:val="none" w:sz="0" w:space="0" w:color="auto"/>
        <w:right w:val="none" w:sz="0" w:space="0" w:color="auto"/>
      </w:divBdr>
    </w:div>
    <w:div w:id="520322250">
      <w:bodyDiv w:val="1"/>
      <w:marLeft w:val="0"/>
      <w:marRight w:val="0"/>
      <w:marTop w:val="0"/>
      <w:marBottom w:val="0"/>
      <w:divBdr>
        <w:top w:val="none" w:sz="0" w:space="0" w:color="auto"/>
        <w:left w:val="none" w:sz="0" w:space="0" w:color="auto"/>
        <w:bottom w:val="none" w:sz="0" w:space="0" w:color="auto"/>
        <w:right w:val="none" w:sz="0" w:space="0" w:color="auto"/>
      </w:divBdr>
    </w:div>
    <w:div w:id="1448695711">
      <w:bodyDiv w:val="1"/>
      <w:marLeft w:val="0"/>
      <w:marRight w:val="0"/>
      <w:marTop w:val="0"/>
      <w:marBottom w:val="0"/>
      <w:divBdr>
        <w:top w:val="none" w:sz="0" w:space="0" w:color="auto"/>
        <w:left w:val="none" w:sz="0" w:space="0" w:color="auto"/>
        <w:bottom w:val="none" w:sz="0" w:space="0" w:color="auto"/>
        <w:right w:val="none" w:sz="0" w:space="0" w:color="auto"/>
      </w:divBdr>
    </w:div>
    <w:div w:id="1466896849">
      <w:bodyDiv w:val="1"/>
      <w:marLeft w:val="0"/>
      <w:marRight w:val="0"/>
      <w:marTop w:val="0"/>
      <w:marBottom w:val="0"/>
      <w:divBdr>
        <w:top w:val="none" w:sz="0" w:space="0" w:color="auto"/>
        <w:left w:val="none" w:sz="0" w:space="0" w:color="auto"/>
        <w:bottom w:val="none" w:sz="0" w:space="0" w:color="auto"/>
        <w:right w:val="none" w:sz="0" w:space="0" w:color="auto"/>
      </w:divBdr>
    </w:div>
    <w:div w:id="1706252851">
      <w:bodyDiv w:val="1"/>
      <w:marLeft w:val="0"/>
      <w:marRight w:val="0"/>
      <w:marTop w:val="0"/>
      <w:marBottom w:val="0"/>
      <w:divBdr>
        <w:top w:val="none" w:sz="0" w:space="0" w:color="auto"/>
        <w:left w:val="none" w:sz="0" w:space="0" w:color="auto"/>
        <w:bottom w:val="none" w:sz="0" w:space="0" w:color="auto"/>
        <w:right w:val="none" w:sz="0" w:space="0" w:color="auto"/>
      </w:divBdr>
    </w:div>
    <w:div w:id="1982995285">
      <w:bodyDiv w:val="1"/>
      <w:marLeft w:val="0"/>
      <w:marRight w:val="0"/>
      <w:marTop w:val="0"/>
      <w:marBottom w:val="0"/>
      <w:divBdr>
        <w:top w:val="none" w:sz="0" w:space="0" w:color="auto"/>
        <w:left w:val="none" w:sz="0" w:space="0" w:color="auto"/>
        <w:bottom w:val="none" w:sz="0" w:space="0" w:color="auto"/>
        <w:right w:val="none" w:sz="0" w:space="0" w:color="auto"/>
      </w:divBdr>
    </w:div>
    <w:div w:id="20056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BAF0CBD52AC08F383B884B7E9B0129E3794F2B30CEBA4929474468ECD606B6123C13C0EM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CD0D8-2BA3-4BA2-B5D0-553454C8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25640</Words>
  <Characters>146149</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Чкалово сс</dc:creator>
  <cp:lastModifiedBy>1</cp:lastModifiedBy>
  <cp:revision>21</cp:revision>
  <cp:lastPrinted>2019-09-18T07:03:00Z</cp:lastPrinted>
  <dcterms:created xsi:type="dcterms:W3CDTF">2019-07-02T09:17:00Z</dcterms:created>
  <dcterms:modified xsi:type="dcterms:W3CDTF">2019-09-18T11:21:00Z</dcterms:modified>
</cp:coreProperties>
</file>