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534"/>
        <w:tblW w:w="0" w:type="auto"/>
        <w:tblLook w:val="01E0"/>
      </w:tblPr>
      <w:tblGrid>
        <w:gridCol w:w="9570"/>
      </w:tblGrid>
      <w:tr w:rsidR="00554CC1" w:rsidTr="0094342D">
        <w:tc>
          <w:tcPr>
            <w:tcW w:w="9570" w:type="dxa"/>
          </w:tcPr>
          <w:p w:rsidR="00554CC1" w:rsidRDefault="00554CC1" w:rsidP="00943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99745" cy="627380"/>
                  <wp:effectExtent l="19050" t="0" r="0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CC1" w:rsidRPr="00281698" w:rsidRDefault="00281698" w:rsidP="00281698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554CC1" w:rsidRPr="0028169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СОВЕТ ДЕПУТАТОВ</w:t>
            </w:r>
          </w:p>
          <w:p w:rsidR="00281698" w:rsidRDefault="00554CC1" w:rsidP="0094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8169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МУНИЦИПАЛЬНОГО ОБРАЗОВАНИЯ</w:t>
            </w:r>
          </w:p>
          <w:p w:rsidR="00554CC1" w:rsidRPr="00281698" w:rsidRDefault="00554CC1" w:rsidP="0094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8169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281698" w:rsidRPr="0028169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СТАРОКУЛЬШАРИПО</w:t>
            </w:r>
            <w:r w:rsidR="00281698" w:rsidRPr="0028169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В</w:t>
            </w:r>
            <w:r w:rsidR="00281698" w:rsidRPr="0028169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СКИЙ</w:t>
            </w:r>
            <w:r w:rsidRPr="0028169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СЕЛЬСОВЕТ</w:t>
            </w:r>
          </w:p>
          <w:p w:rsidR="00554CC1" w:rsidRPr="00281698" w:rsidRDefault="00554CC1" w:rsidP="0094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8169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554CC1" w:rsidRDefault="00554CC1" w:rsidP="00943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четвертого созыва</w:t>
            </w:r>
          </w:p>
          <w:p w:rsidR="00554CC1" w:rsidRDefault="00554CC1" w:rsidP="00943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CC1" w:rsidRDefault="00EB645F" w:rsidP="00EB645F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ПРОЕКТ</w:t>
      </w:r>
    </w:p>
    <w:p w:rsidR="00554CC1" w:rsidRDefault="00554CC1" w:rsidP="00554CC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554CC1" w:rsidRDefault="00554CC1" w:rsidP="00554CC1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554CC1" w:rsidRDefault="00554CC1" w:rsidP="00554CC1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2022                                                                                                        № </w:t>
      </w:r>
    </w:p>
    <w:p w:rsidR="007F543D" w:rsidRPr="00542EAA" w:rsidRDefault="007F543D" w:rsidP="007F543D">
      <w:pPr>
        <w:pStyle w:val="ConsPlusTitle"/>
        <w:jc w:val="center"/>
      </w:pPr>
    </w:p>
    <w:p w:rsidR="00554CC1" w:rsidRDefault="007F543D" w:rsidP="00554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</w:t>
      </w:r>
    </w:p>
    <w:p w:rsidR="00554CC1" w:rsidRDefault="007F543D" w:rsidP="00554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АВТОМОБИЛЬНОМ ТРАНСПОРТЕ,ГОРОДСКОМ НАЗЕМНОМ ЭЛЕКТРИЧЕСКОМ ТРАНСПОРТЕ ИВ ДОРОЖНОМ ХОЗЯЙСТВЕ НА ТЕРРИТОРИИ</w:t>
      </w:r>
      <w:r w:rsid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</w:p>
    <w:p w:rsidR="007F543D" w:rsidRPr="00554CC1" w:rsidRDefault="00281698" w:rsidP="00554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СТАРОКУЛЬШАРИПОВСКИЙ</w:t>
      </w:r>
      <w:r w:rsid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АСЕКЕЕВСКОГО РАЙОНА ОРЕНБУРГСКОЙ ОБЛАСТИ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554CC1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14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N 131-ФЗ "Об общих принципах организации местного самоуправления в Росси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Федерации", статьями 3, 23, 30 Федерального закона от 31.07.2020 N 248-ФЗ "О государственном контроле (надзоре) и муниципальном контроле в Российской Федерации",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4CC1" w:rsidRDefault="00554CC1" w:rsidP="00554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5" w:anchor="p39" w:history="1">
        <w:r w:rsidR="007F543D" w:rsidRPr="00554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согласно приложению N 1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CC1" w:rsidRDefault="00554CC1" w:rsidP="00554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</w:t>
      </w:r>
      <w:hyperlink r:id="rId6" w:anchor="p344" w:history="1">
        <w:r w:rsidR="007F543D" w:rsidRPr="00554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показатели</w:t>
        </w:r>
      </w:hyperlink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на авт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кульшариповский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целевые значения, индикативные показат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муниципального контроля на автомобильном транспорте, городском н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земном электрическом транспорте и в дорожном хозяйстве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согласно приложению N 2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F543D" w:rsidRPr="00554CC1" w:rsidRDefault="00554CC1" w:rsidP="00554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hyperlink r:id="rId7" w:anchor="p384" w:history="1">
        <w:r w:rsidR="007F543D" w:rsidRPr="00554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согласно приложению N 3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43D" w:rsidRPr="00554CC1" w:rsidRDefault="00554CC1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Настоящее решение вступает в силу после обнародования.</w:t>
      </w:r>
    </w:p>
    <w:p w:rsidR="007F543D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выполнения настоящего Решения возложить на комиссию </w:t>
      </w:r>
      <w:r w:rsid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социальной политике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CC1" w:rsidRDefault="00554CC1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C1" w:rsidRDefault="00554CC1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C1" w:rsidRDefault="00554CC1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C1" w:rsidRDefault="00554CC1" w:rsidP="00554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54CC1" w:rsidRDefault="00554CC1" w:rsidP="00554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</w:t>
      </w:r>
      <w:r w:rsidR="0028169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281698">
        <w:rPr>
          <w:rFonts w:ascii="Times New Roman" w:hAnsi="Times New Roman" w:cs="Times New Roman"/>
          <w:sz w:val="28"/>
          <w:szCs w:val="28"/>
        </w:rPr>
        <w:t>О.Г.Ахметгареева</w:t>
      </w:r>
      <w:proofErr w:type="spellEnd"/>
    </w:p>
    <w:p w:rsidR="00554CC1" w:rsidRDefault="00554CC1" w:rsidP="00554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C1" w:rsidRDefault="00554CC1" w:rsidP="00554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54CC1" w:rsidRDefault="00554CC1" w:rsidP="00554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</w:t>
      </w:r>
      <w:r w:rsidR="0028169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281698">
        <w:rPr>
          <w:rFonts w:ascii="Times New Roman" w:hAnsi="Times New Roman" w:cs="Times New Roman"/>
          <w:sz w:val="28"/>
          <w:szCs w:val="28"/>
        </w:rPr>
        <w:t>Н.А.Калимов</w:t>
      </w:r>
      <w:proofErr w:type="spellEnd"/>
    </w:p>
    <w:p w:rsidR="00554CC1" w:rsidRDefault="00554CC1" w:rsidP="00554CC1">
      <w:pPr>
        <w:spacing w:after="0" w:line="240" w:lineRule="auto"/>
      </w:pPr>
    </w:p>
    <w:p w:rsidR="00554CC1" w:rsidRPr="00554CC1" w:rsidRDefault="00554CC1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4CC1" w:rsidRDefault="00554CC1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C1" w:rsidRDefault="00554CC1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C1" w:rsidRDefault="00554CC1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C1" w:rsidRDefault="00554CC1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C1" w:rsidRDefault="00554CC1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C1" w:rsidRDefault="00554CC1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C1" w:rsidRDefault="00554CC1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C1" w:rsidRDefault="00554CC1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C1" w:rsidRDefault="00554CC1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C1" w:rsidRDefault="00554CC1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C1" w:rsidRPr="00554CC1" w:rsidRDefault="00554CC1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</w:p>
    <w:p w:rsidR="007F543D" w:rsidRDefault="00554CC1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D60B88" w:rsidRPr="00554CC1" w:rsidRDefault="00D60B88" w:rsidP="00D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202</w:t>
      </w:r>
      <w:r w:rsidR="0016631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_____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39"/>
      <w:bookmarkEnd w:id="0"/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F543D" w:rsidRPr="00554CC1" w:rsidRDefault="007F543D" w:rsidP="00A83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МУНИЦИПАЛЬНОМ КОНТРОЛЕ НА АВТОМОБИЛЬНОМ ТРАНСПОРТЕ,ГОРОДСКОМ НАЗЕМНОМ ЭЛЕКТРИЧЕСКОМ ТРАНСПОРТЕ ИВ ДОРОЖНОМ ХОЗЯЙСТВЕ НА ТЕРРИТОРИИ</w:t>
      </w:r>
    </w:p>
    <w:p w:rsidR="007F543D" w:rsidRPr="00554CC1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28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СТАРОКУЛЬШАРИПО</w:t>
      </w:r>
      <w:r w:rsidR="0028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28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организации и осущест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муниципального контроля на автомобильном транспорте, городском наземном электрическом транспорте и в дорожном хозяйстве на территори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Старокульшариповский 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A83E08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ниципальный контроль).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муниципальным контролем понимается деятельность Админис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правленная на предупреждение, выявление и пресечение нарушений обяз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требований на автомобильном транспорте, городском наземном электрическом транспорте и в дорожном хозяйстве (далее - обязательных требований), ос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ществляемая в рамках полномочий по решению вопросов местного значения посредством профилактики нарушений обязательных тр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бований, оценки соблюдения гражданами и организациями обязательных требований, выявления их нарушений, принятия предусмотренных законод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</w:t>
      </w:r>
      <w:proofErr w:type="gramEnd"/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мер по пресечению выявленных наруш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обязательных требований, устранению их последствий и (или) восст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новлению правового положения, существовавшего до возникновения таких нарушений.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 дорожным хозяйством понимается единый производственно-хозяйственный комплекс, включающий в себя автомобильные дороги и 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рожные сооружения на них, а также организ</w:t>
      </w:r>
      <w:bookmarkStart w:id="1" w:name="_GoBack"/>
      <w:bookmarkEnd w:id="1"/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осуществляющие обслед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вание, изыскания, проектирование, строительство, реконструкцию, кап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тальный ремонт, ремонт и содержание автомобильных дорог общего польз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Муниципальный контроль осуществляется с целью минимизации ри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причинения вреда (ущерба), вызванного нарушениями обязательных тр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бований, следующим охраняемым законом ценностям: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здоровье граждан;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свободы и законные интересы граждан и организаций;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объекты транспортной инфраструктуры, как технические сооружения и имущественные комплексы;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грузов и пассажиров, как обеспечение услуг и экономическая деятельность.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Муниципальный контроль осуществляется в соответствии с Фед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от 31.07.2020 N 248-ФЗ "О государственном контроле (надзоре) и 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ниципальном контроле в Российской Федерации" (далее - Закон N 248-ФЗ), другими федеральными законами, актами Президента Российской Федер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постановлениями Правительства Российской Федерации, настоящим Положением и другими муниципальными нормативными правовыми актами.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Органом местного самоуправления 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рокульшариповский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на осуществление муниц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контроля, является Администрация 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</w:t>
      </w:r>
      <w:proofErr w:type="gramStart"/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контрольный орган).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 имени контрольного органа муниципальный контроль вправе ос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ществлять следующие должностные лица: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руководитель (заместитель руководителя) контрольного органа;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должностное лицо контрольного органа,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транспорте, городском наземном электрическом транспорте и в дорожном хозяйстве, в том числе проведение профилактических мероприятий и контрольных мер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(далее также - инспектор).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 контролируемыми лицами понимаются граждане и организации, деятельность, действия или результаты деятельности, которых, либо прои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водственные объекты, находящиеся во владении и (или) в пользовании кот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рых, подлежат муниципальному контролю.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Предметом муниципального контроля является соблюдение обяз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требований: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области автомобильных дорог и дорожной деятельности, устано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в отношении автомобильных дорог местного значения: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осуществлению работ по капитальному ремонту, ремонту и соде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регулярных перевозок, не относящихся к предмету федерального гос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дарственного контроля (надзора) на автомобильном транспорте, городском 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наземном электрическом транспорте и в дорожном хозяйстве в области орг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регулярных перевозок.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Под обеспечением сохранности автомобильных дорог понимается комплекс мероприятий, направленных на обеспечение соблюдения требов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автомобильных дорог (в области ремонта и содержания автомобильных дорог), пользователями таких автомобильных дорог (в области использов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автомобильных дорог), должностными лицами, юридическими и физич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лицами (в области использования полос отвода и (или) придорожных полос автомобильных дорог).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Объектами муниципального контроля являются: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(бездействия) граждан и организаций, в ра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которых должны соблюдаться обязательные требования к эксплуатации объектов дорожного сервиса, размещенных в полосах отвода и (или) прид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рожных полосах автомобильных дорог;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деятельность, действия (бездействия) граждан и организаций, в ра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которых должны соблюдаться обязательные требования к осуществл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дорожной деятельности;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деятельность, действия (бездействия) граждан и организаций, в ра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которых должны соблюдаться обязательные требования, установленные в отношении перевозок по муниципальным маршрутам регулярных перев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возок;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деятельность, действия (бездействия) граждан и организаций, в ра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которых должны соблюдаться обязательные требования при производс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дорожных работ;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сборе, обработке, анализе и учете сведений об объектах контр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для целей их учета контрольный орган использует информацию, пре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ставляемую им в соответствии с нормативными правовыми актами, инфо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мацию, получаемую в рамках межведомственного взаимодействия, а также общедоступную информацию.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Контрольный орган получает на безвозмездной основе документы и (или) информацию, необходимые для организации и осуществления муниц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контроля, от иных органов, либо подведомственных указанным 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ганам организаций, в распоряжении которых находятся эти документы и 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информация в рамках межведомственного информационного взаим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в том числе в электронной форме.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УПРАВЛЕНИЕ РИСКАМИ ПРИЧИНЕНИЯ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 ЦЕННОСТЯМ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ОСУЩЕСТВЛЕНИИ МУНИЦИПАЛЬНОГО КОНТРОЛЯ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Муниципальный контроль осуществляется на основе управления рисками причинения вреда (ущерба), определяющего выбор профилактич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Под риском причинения вреда (ущерба) в целях настоящего Полож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понимается вероятность наступления событий, следствием которых 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стать причинение вреда (ущерба) различного масштаба и тяжести охр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законам ценностям.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Под оценкой риска причинения вреда (ущерба) в целях настоящего Положения понимается деятельность контрольных органов по определению вероятности возникновения риска и масштаба вреда (ущерба) для охраня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законом ценностей.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Под управлением риском причинения вреда (ущерба) в целях 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Положения понимается осуществление на основе оценки рисков причинения вреда (ущерба) профилактических мероприятий и контрольных мероприятий в целях обеспечения допустимого уровня риска причинения вреда (ущерба) в соответствующей сфере деятельности.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Контрольным органом обеспечивается организация постоянного 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Для целей управления рисками причинения вреда (ущерба) охраня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законом ценностям в отношении объектов контроля устанавливаются следующие категории риска причинения вреда (ущерба) охраняемым зак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ценностям (далее - категории риска):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20. Критерии отнесения объектов контроля к категориям риска (далее - критерии риска) формируются по результатам оценки риска причинения вр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(ущерба) и основываются на необходимости предупреждения и миним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причинения вреда (ущерба) охраняемым законом ценностям при опт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мальном использовании материальных, финансовых и кадровых ресурсов контрольного органа таким образом, чтобы общее количество профилактич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мероприятий и контрольных мероприятий по отношению к объектам контроля всех категорий риска причинения вреда (ущерба) соответствовало имеющимся ресурсам контрольного органа.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Критериями отнесения объекта контроля к категории риска является: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для среднего риска - неисполнение контролируемым лицом предпис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выданного в течение последних 2 лет, предшествующих дате принятия решения об отнесении деятельности контролируемого лица к категории ри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либо в течение последних 2 лет, предшествующих дате принятия решения об отнесении деятельности контролируемого лица к категории риска, пост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более 5 обращений граждан, организаций, органов государственной власти, органов местного самоуправления с информацией о нарушении ко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тролируемым лицом обязательных требований;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умеренного риска - частичное или с нарушением сроков исполн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контролируемым лицом предписания, выданного в течение последних 2 лет, предшествующих дате принятия решения об отнесении деятельности контролируемого лица к категории риска, либо в течение последних 2 лет, предшествующих дате принятия решения об отнесении деятельности ко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тролируемого лица к категории риска, поступило от 3 до 5 обращений гра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дан, организаций, органов государственной власти, органов местного сам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 информацией о нарушении контролируемым лицом обязател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требований.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23. Частота проведения плановых контрольных мероприятий устанавл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объектов контроля, отнесенных к категории среднего риска - одно плановое контрольное мероприятие в 3 года;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объектов контроля, отнесенных к категории умеренного риска - одно плановое контрольное мероприятие в 4 года.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Плановые контрольные мероприятия в отношении объектов контр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ля, отнесенных к категории низкого риска, не проводятся.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Выявление соответствия объекта контроля утвержденным индикат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 риска является основанием для проведения внепланового контрольного мероприятия, предусматривающего взаимодействие с контролируемым 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A83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ПРОФИЛАКТИКА РИСКОВ ПРИЧИНЕНИЯ ВРЕДА (УЩЕ</w:t>
      </w: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БА)ОХРАНЯЕМЫМ ЗАКОНОМ ЦЕННОСТЯМ ПРИ ОСУЩЕСТВЛ</w:t>
      </w: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НИИМУНИЦИПАЛЬНОГО КОНТРОЛЯ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ОРГАНИЗАЦИЯ ПРОФИЛАКТИКИ НАРУШЕНИЯ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ОБЯЗАТЕЛЬНЫХ ТРЕБОВАНИЙ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Профилактика рисков причинения вреда (ущерба) охраняемым зак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ценностям осуществляется в соответствии с программой профилактики рисков причинения вреда (ущерба) охраняемым законом ценностям при ос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ществлении муниципального контроля (далее - программа профилактики рисков причинения вреда) и направлена на достижение следующих основных целей: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стимулирование добросовестного соблюдения обязательных требов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всеми контролируемыми лицами;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шениям обязательных требований и (или) причинению вреда (ущерба) охр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лируемых лиц, повышение информированности о способах их соблюдения.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Контрольным органом разрабатывается программа профилактики рисков причинения вреда с учетом требований, установленных Законом N 248-ФЗ, и утверждается нормативным правовым актом 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очередной календарный год ежегодно, не позднее 20 декабря текущего года.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Утвержденная программа профилактики рисков причинения вреда размещается на официальном сайте 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кульшариповский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(далее - официальный сайт 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кульшариповский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Профилактические мероприятия, предусмотренные программой пр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филактики рисков причинения вреда, обязательны для проведения контрол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органом.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30. Контрольный орган может проводить профилактические меропри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не предусмотренные программой профилактики рисков причинения вр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При осуществлении муниципального контроля контрольным органом проводятся следующие профилактические мероприятия: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объявление предостережения о недопустимости нарушений обяз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требований (далее - предостережение);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консультирование.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32. В случае, если при проведении профилактических мероприятий 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тановлено, что объекты контроля представляют явную непосредственную 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контрольного органа для принятия решения о пров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контрольных мероприятий.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ИНФОРМИРОВАНИЕ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33. 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34. Информирование осуществляется посредством размещения соотве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ствующих сведений на официальном сайте 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средствах массовой информации и в иных формах.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35. Контрольный орган обязан размещать и поддерживать в актуальном состоянии на официальном сайте 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шариповский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тексты нормативных правовых актов, регулирующих осуществление муниципального контроля;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об изменениях, внесенных в нормативные правовые акты, регулирующие осуществление, муниципального контроля, о сроках и поря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их вступления в силу;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нормативных правовых актов с указанием структурных ед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 этих актов, содержащих обязательные требования, оценка соблюдения которых является предметом контроля, а также информацию о мерах отве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ственности, применяемых при нарушении обязательных требований, с те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стами в действующей редакции;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4) руководства по соблюдению обязательных требований;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перечень индикаторов риска нарушения обязательных требований, порядок отнесения объектов контроля к категориям риска;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программу профилактики рисков причинения вреда и план провед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плановых контрольных мероприятий контрольным органом (при пров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таких мероприятий);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исчерпывающий перечень сведений, которые могут запрашиваться контрольным органом у контролируемого лица;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сведения о способах получения консультаций по вопросам соблюд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обязательных требований;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порядке досудебного обжалования решений контрольного органа, действий (бездействия) его должностных лиц;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доклады о муниципальном контроле;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12) иные сведения, предусмотренные нормативными правовыми актами Российской Федерации, нормативными правовыми актами субъектов Росси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муниципальными правовыми актами и (или) программами профилактики рисков причинения вреда.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ОБЪЯВЛЕНИЕ ПРЕДОСТЕРЕЖЕНИЯ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36. В случае наличия у контрольного органа сведений о готовящихся 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ценностям, контрольный орган объявляет контролируемому лицу предостережение и предлагает принять меры по обеспечению соблюд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обязательных требований.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Предостережение направляется контролируемому лицу, и должно содержать указание на соответствующие обязательные требования, пред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38. Контролируемое лицо вправе после получения предостережения 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30 дней со дня его получения подать в контрольный орган возражение в отношении указанного предостережения, содержащее следующие сведения: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контрольного органа, в который направляется возраж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юридического лица, фамилию, имя и отчество (после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дату и номер предостережения;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контролируемое лицо не согласно с объявленным предостережением;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дату получения предостережения контролируемым лицом;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обоснование позиции в отношении указанных в предостережении г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7) личную подпись и дату.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39. Возражение направляется контролируемым лицом на бумажном 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сителе почтовым отправлением либо в форме электронного документа, по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писанного электронной подписью, в порядке, определенном законодательс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Российской Федерации, на указанный в предостережении адрес эле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почты.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40. Контрольный орган в течение 20 календарных дней со дня регистр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возражения: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обеспечивают объективное, всестороннее и своевременное рассмотр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необходимости запрашивают документы и материалы в других государственных органах, органах местного самоуправления и у иных лиц;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результатам рассмотрения возражения принимают меры, напра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на восстановление или защиту нарушенных прав и законных интер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контролируемого лица;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направляют письменный ответ по существу поставленных в возраж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вопросов.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направленные возражения по тем же основаниям не рассма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риваются органом муниципального контроля.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41. По результатам рассмотрения возражения орган муниципального контроля принимает одно из следующих решений: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возражение в форме отмены объявленного предостер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возражения.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ответ о результатах рассмотрения возражения ко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трольный орган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42. Контрольный орган осуществляет учет объявленных им предостер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 о недопустимости нарушения обязательных требований и использует соответствующие данные для проведения иных профилактических мер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и контрольных мероприятий.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КОНСУЛЬТИРОВАНИЕ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43. Инспектор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осуществляется без взимания платы.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44. Консультирование по обращениям контролируемых лиц и их пре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ставителей осуществляется инспектором в устной и письменной форме п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дачи разъяснений по вопросам, связанным с организацией и ос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ществлением муниципального контроля.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45. Консультирование в устной форме осуществляется по телефону, п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видео-конференц-связи, на личном приеме, либо в ходе провед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профилактического и (или) контрольного мероприятия, по следующим вопросам: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местонахождение, контактные телефоны, адрес официального сайта 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адреса электронной почты контрольного органа;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график работы контрольного органа, время приема посетителей;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номера кабинетов, где проводятся прием и информирование посетит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по вопросам осуществления муниципального контроля, а также фамилии, имена, отчества (при наличии) инспекторов, осуществляющих прием и 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нормативных правовых актов, регулирующих осуществл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муниципального контроля;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перечень актов, содержащих обязательные требования.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46. По итогам консультирования информация, предоставленная в ходе устного консультирования, в письменной форме контролируемым лицам и их представителям не предоставляется.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47. Контролируемое лицо вправе направить в контрольный орган запрос о предоставлении письменного ответа об организации и осуществлении 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контроля, в порядке и в сроки, установленные Федеральным 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от 02.05.2006 N 59-ФЗ "О порядке рассмотрения обращений граждан Российской Федерации".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48. Консультирование в письменной форме, в соответствии с запросом контролируемого лица о предоставлении информации об организации и ос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ществлении муниципального контроля, осуществляется по следующим 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основание отнесения объекта контроля, принадлежащего обративш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муся контролируемому лицу или используемого таким контролируемым 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цом, к категории риска;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основание назначения контрольного мероприятия в случае назначения такого контрольного мероприятия в отношении объекта контроля, принадл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жащего обратившемуся контролируемому лицу или используемого таким контролируемым лицом;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основание объявления обратившемуся контролируемому лицу предо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тережения;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49. Рассмотрение запросов контролируемых лиц о предоставлении 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об организации и осуществлении муниципального контроля ос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в порядке и в сроки, установленные Федеральным законом от 02.05.2006 N 59-ФЗ "О порядке рассмотрения обращений граждан Росси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Федерации".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50. При осуществлении консультирования инспектор обязан соблюдать конфиденциальность информации, доступ к которой ограничен в соответс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законодательством Российской Федерации.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51. В ходе консультирования не может предоставляться информация, 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52. Информация, ставшая известной инспектору в ходе консультиров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не может использоваться контрольным органом в целях оценки контр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лируемого лица по вопросам соблюдения обязательных требований.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53. Контрольный орган осуществляют учет консультирований.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54. В случае поступления более трех однотипных запросов контрол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руемых лиц о предоставлении письменных ответов об организации и осущ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ствлении муниципального контроля, консультирование по однотипным 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просам, осуществляется посредством размещения на официальном сайте 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разъяснения, подписанного руководителем контрольного органа.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ОСУЩЕСТВЛЕНИЕ МУНИЦИПАЛЬНОГО КОНТРОЛЯ</w:t>
      </w:r>
    </w:p>
    <w:p w:rsidR="007F543D" w:rsidRPr="00554CC1" w:rsidRDefault="007F543D" w:rsidP="00A83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АВТОМОБИЛЬНОМ ТРАНСПОРТЕ,ГОРОДСКОМ НАЗЕМНОМ ЭЛЕКТРИЧЕСКОМ ТРАНСПОРТЕ ИВ ДОРОЖНОМ ХОЗЯЙСТВЕ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55. При осуществлении муниципального контроля проводятся следу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контрольные мероприятия: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контрольные мероприятия без взаимодействия с контролируемым 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контрольные мероприятия, предусматривающие взаимодействие с контролируемым лицом.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56. Контрольные мероприятия без взаимодействия проводятся инспект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 на основании заданий руководителя органа контроля, включая задания, содержащиеся в планах работы контрольного органа, в соответствии со статьями 56, 74, 75 Закона N 248-ФЗ.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57. При осуществлении муниципального контроля проводятся следу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контрольные мероприятия, предусматривающие взаимодействие с ко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тролируемым лицом: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инспекционный визит, в ходе которого могут совершаться следующие контрольные (надзорные) действия: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осмотр;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опрос;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получение письменных объяснений;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инструментальное обследование;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истребование документов, которые в соответствии с обязательными требованиями должны находиться в месте нахождения (осуществления де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тельности) контролируемого лица (его филиалов, представительств, обосо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структурных подразделений) либо объекта контроля.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в порядке и объеме, определенном статьей 70 Закона N 248-ФЗ;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рейдовый осмотр, в ходе которого могут совершаться следующие ко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трольные действия: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осмотр;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опрос;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получение письменных объяснений;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истребование документов;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инструментальное обследование.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проводится в порядке и объеме, определенном статьей 71 Закона N 248-ФЗ;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документарная проверка, в ходе которой могут совершаться следу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контрольные действия: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письменных объяснений;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истребование документов.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Документарная проводится в порядке и объеме, определенном статьей 72 Закона N 248-ФЗ;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выездная проверка, в ходе которой могут совершаться следующие контрольные действия: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осмотр;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опрос;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получение письменных объяснений;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истребование документов;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инструментальное обследование.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объем и срок проведения выездной проверки, устанавливаются в решении о проведении выездной проверки в отношении конкретного об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контроля, в пределах порядка, объемов и сроков, установленных статьей 73 Закона N 248-ФЗ.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58. Основания для проведения контрольных мероприятий предусмотр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статьей 57 Закона N 248-ФЗ.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59. Сведения о причинении вреда (ущерба) или об угрозе причинения вреда (ущерба) охраняемым законом ценностям контрольный орган получ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ет: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поступлении обращений (заявлений) граждан и организаций, 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от органов государственной власти, органов местного самоупра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из средств массовой информации;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проведении контрольных мероприятий, включая контрольные 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 без взаимодействия с контролируемым лицом, в том числе в 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ношении иных контролируемых лиц.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60. При рассмотрении сведений о причинении вреда (ущерба) или об 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 причинения вреда (ущерба) охраняемым законом ценностям, содерж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инспектором проводится оценка их достове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61. В целях проведения оценки достоверности поступивших сведений о причинении вреда (ущерба) или об угрозе причинения вреда (ущерба) охр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инспектор при необходимости: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запрашивает дополнительные сведения и материалы (в том числе в устной форме) у гражданина или организации, направивших обращение (з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явление), органов государственной власти, органов местного самоуправл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средств массовой информации;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запрашивает у контролируемого лица пояснения в отношении указа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сведений, однако представление таких пояснений и иных документов не является обязательным;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обеспечивает, в том числе по решению руководителя контрольного органа, проведение контрольного мероприятия без взаимодействия.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62. Контрольный орган вправе обратиться в суд с иском о взыскании с гражданина, организации, со средства массовой информации расходов, пон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сенных контрольным органом в связи с рассмотрением обращения (заявл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ния), информации указанных лиц, если в них были указаны заведомо ложные сведения.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63. По итогам рассмотрения сведений о причинении вреда (ущерба) или об угрозе причинения вреда (ущерба) охраняемым законом ценностям 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 направляет руководителю контрольного органа: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при подтверждении достоверности сведений о причинении вреда (ущерба) или об угрозе причинения вреда (ущерба) охраняемым законом ценностям, либо установлении параметров деятельности контролируемого лица, соответствие которым или отклонение от которых согласно утве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жденным индикаторам риска нарушения обязательных требований является основанием для проведения контрольного мероприятия, - мотивированное представление о проведении контрольного мероприятия;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ценностям, а также при невозможности определения параметров де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контролируемого лица, соответствие которым или отклонение от которых согласно утвержденным индикаторам риска нарушения обязател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требований является основанием для проведения контрольного мер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приятия, - мотивированное представление о направлении предостережения о недопустимости нарушения обязательных требований;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невозможности подтвердить личность гражданина, полномочия представителя организации, обнаружении недостоверности сведений о пр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чинении вреда (ущерба) или об угрозе причинения вреда (ущерба) охраня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законом ценностям - мотивированное представление об отсутствии 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нования для проведения контрольного мероприятия.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64. Плановые контрольные мероприятия, предусматривающие взаим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с контролируемым лицом, проводятся на основании плана провед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плановых контрольных мероприятий на очередной календарный год (д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ежегодный план контрольных мероприятий), формируемого контрол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органом и подлежащего согласованию спрокуратурой.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65.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руководителем контрольного органа (далее - решение о проведении контрольного меропри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предусматривающего взаимодействие с контролируемым лицом, а также документарной проверки), в котором указываются: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принятия решения;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кем принято решение;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основание проведения контрольного мероприятия;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вид контроля;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фамилии, имена, отчества (при наличии), должности инспектора (и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спекторов), уполномоченного (уполномоченных) на проведение контрольн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мероприятия, а также привлекаемых к проведению контрольного мер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специалистов, экспертов или наименование экспертной организации, привлекаемой к проведению такого мероприятия;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объект контроля, в отношении которого проводится контрольное 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роприятие;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ся контрольное мероприятие, может не указываться в отношении рейдового осмотра;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структурных подразделений), ответственных за соответствие обязател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требованиям объекта контроля, в отношении которого проводится ко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трольное мероприятие, может не указываться в отношении рейдового осмо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вид контрольного мероприятия;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перечень контрольных действий, совершаемых в рамках контрольн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мероприятия;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предмет контрольного мероприятия;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дата проведения контрольного мероприятия, в том числе срок неп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средственного взаимодействия с контролируемым лицом (может не указ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в отношении рейдового осмотра в части срока непосредственного взаимодействия с контролируемым лицом);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7A77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перечень документов, предоставление которых гражданином, орг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низацией необходимо для оценки соблюдения обязательных требований (в случае, если в рамках контрольного мероприятия предусмотрено предоста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контролируемым лицом документов в целях оценки соблюдения об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зательных требований);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7A77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сведения, если это предусмотрено положением о виде контр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66. Контрольное мероприятие может быть начато после внесения в ед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реестр контрольных (надзорных) мероприятий сведений, установленных правилами его формирования и ведения, за исключением наблюдения за 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блюдением обязательных требований и выездного обследования, а также случаев неработоспособности единого реестра контрольных (надзорных) 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роприятий, зафиксированных оператором реестра.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67. Совершение контрольных действий и их результаты отражаются в документах, составляемых инспектором контрольного органа и лицами, пр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влекаемыми к совершению контрольных действий.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68.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сации доказательств.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69. Об использовании фотосъемки, аудио- и видеозаписи, иных способов фиксации доказательств инспектор сообщает контролируемому лицу (пре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ставителю контролируемого лица). Сведения об использовании фотосъемки, аудио- и видеозаписи, иных способов фиксации доказательств, приобщаются к протоколу контрольного действия.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70. При проведении контрольного мероприятия, предусматривающего взаимодействие с контролируемым лицом (его представителем) в месте ос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ществления деятельности контролируемого лица, контролируемому лицу (его представителю) инспектором, в том числе уполномоченным лицом ко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трольного органа, предъявляются служебное удостоверение, заверенная п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чатью бумажная копия, либо решение о проведении контрольного меропри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60"/>
      <w:bookmarkEnd w:id="2"/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71. В случае, если проведение контрольного мероприятия оказалось 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 в связи с отсутствием контролируемого лица по месту нахожд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(осуществления деятельности), либо в связи с фактическим неосущест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деятельности контролируемым лицом, либо в связи с иными дейс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виями (бездействием) контролируемого лица, повлекшими невозможность проведения или завершения контрольного мероприятия, инспектор составл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акт о невозможности проведения контрольного мероприятия, предусма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ривающего взаимодействие с контролируемым лицом, с указанием причин и информирует контролируемое лицо о невозможности проведения контрол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мероприятия, предусматривающего взаимодействие с контролируемым лицом, в порядке, предусмотренном </w:t>
      </w:r>
      <w:hyperlink r:id="rId8" w:anchor="p262" w:history="1">
        <w:r w:rsidRPr="00554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73</w:t>
        </w:r>
      </w:hyperlink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anchor="p263" w:history="1">
        <w:r w:rsidRPr="00554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74</w:t>
        </w:r>
      </w:hyperlink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 В этом случае инспектор вправе совершить контрольные действия в рамках указанного контрольного мероприятия в любое время до завершения пров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контрольного мероприятия, предусматривающего взаимодействие с контролируемым лицом.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72. Документы, оформляемые контрольным органом при осуществлении муниципального контроля, а также специалистами, экспертами, привлека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мыми к проведению контрольных мероприятий, составляются в форме эле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документа и подписываются усиленной квалифицированной эле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подписью (до 31.12.2023 указанные в пункте документы могут 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ставляться и подписываться на бумажном носителе (в том числе акты ко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трольных мероприятий, предписания)).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62"/>
      <w:bookmarkEnd w:id="3"/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73. Информирование контролируемых лиц о совершаемых должностн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лицами контрольного органа и иными уполномоченными лицами дейс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виях и принимаемых решениях осуществляется в сроки и порядке, устано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настоящим Положением,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 инфраструктуры, обесп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чивающей информационно-технологическое взаимодействие информацио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систем, используемых для предоставления государственных и муниц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и исполнения государственных и муниципальных функций в электронной форме, в том числе через федеральную государственную 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63"/>
      <w:bookmarkEnd w:id="4"/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74. Контролируемое лицо считается проинформированным надлежащим образом в случае, если: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предоставлены контролируемому лицу в соответствии с </w:t>
      </w:r>
      <w:hyperlink r:id="rId10" w:anchor="p262" w:history="1">
        <w:r w:rsidRPr="00554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73</w:t>
        </w:r>
      </w:hyperlink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том числе направлены ему электро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ной почтой по адресу, сведения о котором представлены контрольному орг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контролируемым лицом и внесены в информационные ресурсы, информ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ционные системы при осуществлении муниципального контроля или оказ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государственных и муниципальных услуг, за исключением случаев, 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тановленных </w:t>
      </w:r>
      <w:hyperlink r:id="rId11" w:anchor="p272" w:history="1">
        <w:r w:rsidRPr="00554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78</w:t>
        </w:r>
      </w:hyperlink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 Для целей информиров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контролируемого лица контрольным органом может использоваться 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электронной почты, сведения о котором были представлены при госуда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регистрации юридического лица, индивидуального предпринимат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были направлены в форме электронного документа, подп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санного усиленной квалифицированной электронной подписью, через ед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портал государственных и муниципальных услуг или через регионал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портал государственных и муниципальных услуг в адрес контролиру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лиц, завершивших прохождение процедуры регистрации в единой си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идентификации и аутентификации, с подтверждением факта доставки таких сведений.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75. Документы, направляемые контролируемым лицом контрольному органу в электронном виде, подписываются: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простой электронной подписью;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 в электронной форме, установленными Правительством Российской Федерации;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усиленной квалифицированной электронной подписью.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76. Материалы, прикладываемые к ходатайству, заявлению, жалобе, в том числе фото- и видеоматериалы, представляются контролируемым лицом в электронном виде (до 31.12.2023 документы могут составляться и подп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сываться на бумажном носителе (в том числе акты контрольных меропри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тий, предписания)).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77. Не допускается требование нотариального удостоверения копий 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представляемых в контрольный орган.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72"/>
      <w:bookmarkEnd w:id="5"/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78. Гражданин, не осуществляющий предпринимательской деятельн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являющийся контролируемым лицом,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 направления им в адрес контрольного органа уведомления о необходим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получения документов на бумажном носителе, либо отсутствия у ко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цо не имеет учетной записи в единой системе идентификации и аутентиф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кации,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79. В случае, указанном в </w:t>
      </w:r>
      <w:hyperlink r:id="rId12" w:anchor="p260" w:history="1">
        <w:r w:rsidRPr="00554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71</w:t>
        </w:r>
      </w:hyperlink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руководитель органа контроля вправе принять решение о проведении в отношении контролиру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лица такого же контрольного мероприятия без предварительного ув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домления контролируемого лица и без согласования с прокуратурой.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80. Внеплановые контрольные мероприятия, за исключением внеплан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контрольных мероприятий без взаимодействия, проводятся по основан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ям, предусмотренным пунктами 1, 3 - 5 части 1 статьи 57 Закона N 248-ФЗ.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81. Внеплановые контрольные мероприятия, предусматривающие вза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модействие с контролируемым лицом, по основанию, предусмотренному пунктом 1 части 1 статьи 57 Закона N 248-ФЗ, проводятся в виде инспекц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визита, рейдового осмотра, документарной проверки, выездной пр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82. Вид внеплановых контрольных мероприятий, предусматривающих взаимодействие с контролируемым лицом, по основаниям, предусмотренным пунктами 3, 4 части 1 статьи 57 Закона N 248-ФЗ, определяется поручением Президента Российской Федерации, поручением Правительства Российской Федерации, требованием прокурора.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83. Внеплановые контрольные мероприятия, предусматривающие вза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модействие с контролируемым лицом, по основанию, предусмотренному пунктом 5 части 1 статьи 57 Закона N 248-ФЗ, проводятся в виде инспекц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визита, рейдового осмотра, документарной проверки, выездной пр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78"/>
      <w:bookmarkEnd w:id="6"/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84. В день подписания решения о проведении внепланового контрольн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мероприятия в целях согласования его проведения контрольный орган 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правляет в прокуратуру сведения о внеплановом контрольном мероприятии с приложением копии решения о проведении внепланового контрольного 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 и документов, которые содержат сведения, послужившие основ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для его проведения.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85. Направление сведений и документов, предусмотренных </w:t>
      </w:r>
      <w:hyperlink r:id="rId13" w:anchor="p278" w:history="1">
        <w:r w:rsidRPr="00554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84</w:t>
        </w:r>
      </w:hyperlink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осуществляется посредством единого реестра ко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86. Если основанием для проведения внепланового контрольного мер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внепланового контрольного мероприятия незамедлительно (в течение двадцати четырех часов после получения соответствующих сведений) с 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вещением об этом прокуратуры посредством направления в тот же срок 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кументов, предусмотренных </w:t>
      </w:r>
      <w:hyperlink r:id="rId14" w:anchor="p278" w:history="1">
        <w:r w:rsidRPr="00554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84</w:t>
        </w:r>
      </w:hyperlink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 В этом сл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 уведомление контролируемого лица о проведении внепланового ко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трольного мероприятия может не проводиться.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87. Права и обязанности контролируемых лиц, возникающие в связи с организацией и осуществлением муниципального контроля, устанавливаются Законом N 248-ФЗ.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88. В случае временной нетрудоспособности индивидуального предпр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нимателя, гражданина, являющихся контролируемыми лицами, а также при наступлении обстоятельств непреодолимой силы, повлекших невозможность присутствия указанных контролируемых лиц при проведении контрольного мероприятия, такие лица вправе представить в контрольный орган информ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о невозможности присутствия при проведении контрольного меропри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с приложением подтверждающих документов.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83"/>
      <w:bookmarkEnd w:id="7"/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89. При поступлении информации, указанной в </w:t>
      </w:r>
      <w:hyperlink r:id="rId15" w:anchor="p283" w:history="1">
        <w:r w:rsidRPr="00554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89</w:t>
        </w:r>
      </w:hyperlink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контрольный орган, решением руководителя контрольного 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 проведение контрольного мероприятия переносится на срок, необход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для устранения обстоятельств, послуживших поводом для данного 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ращения индивидуального предпринимателя, гражданина в контрольный 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A83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РЕЗУЛЬТАТЫ КОНТРОЛЬНЫХ МЕРОПРИЯТИЙ И РЕШ</w:t>
      </w: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НИЯ,ПО РЕЗУЛЬТАТАМ КОНТРОЛЬНЫХ МЕРОПРИЯТИЙ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90. По окончании проведения контрольного мероприятия, предусматр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вающего взаимодействие с контролируемым лицом, составляется акт ко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трольного мероприятия (далее - акт).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91. Вопросы оформления результатов контрольных мероприятий рег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лируются статьей 87 Закона N 248-ФЗ.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92. В случае выявления при проведении контрольного мероприятия 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 обязательных требований контролируемым лицом и выдачи в связи с этим контрольным органом предписания об устранении выявленных нар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такое предписание должно содержать следующие данные: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и место составления предписания;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 и номер акта контрольного мероприятия, на основании которого выдается предписание;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(при наличии) и должность лица (лиц), 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давшего (выдавших) предписание;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контролируемого лица, фамилия, имя, отчество (при наличии), должность законного представителя контролируемого лица (фам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лия, имя, отчество (при наличии) проверяемого индивидуального предпр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нимателя, физического лица или его представителя);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содержание предписания - обязательные требования, которые нар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шены;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основание выдачи предписания - реквизиты нормативных правовых актов, которыми установлены обязательные требования, с указанием их структурных единиц (статьи, части, пункты, подпункты, абзацы, иные стру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турные единицы);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сроки исполнения;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сведения о вручении предписания юридическому лицу, индивидуал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предпринимателю, физическому лицу (либо их законным представит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лям), которым вынесено предписание, их подписи, расшифровка подписей, дата вручения либо отметка об отправлении предписания почтой.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93. В случае если выданное предписание об устранении нарушений об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зательных требований исполнено контролируемым лицом надлежащим обр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 (нарушения обязательных требований устранены в полном объеме в срок, указанный в предписании) устранены, меры, предусмотренные пунктом 3 части 2 статьи 90 Закона N 248-ФЗ, не применяются.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ОБЖАЛОВАНИЕ РЕШЕНИЙ КОНТРОЛЬНОГО ОРГАНА,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 (БЕЗДЕЙСТВИЯ) ЕГО ДОЛЖНОСТНЫХ ЛИЦ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94. Контролируемые лица, права и законные интересы которых, по их мнению, были непосредственно нарушены в рамках осуществления муниц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контроля, имеют право на досудебное обжалование решений орг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муниципального контроля, действий (бездействия) их должностных лиц в соответствии с частью 4 статьи 40 Закона N 248-ФЗ и в соответствии с 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стоящим положением.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95. Сроки подачи жалобы определяются в соответствии с частями 5 - 11 статьи 40 Закона N 248-ФЗ.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96. Жалоба, поданная в досудебном порядке на действия (бездействие) инспектора, подлежит рассмотрению заместителем руководителя контрол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органа.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97. Жалоба, поданная в досудебном порядке на действия (бездействие) заместителя руководителя контрольного органа Главой 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308"/>
      <w:bookmarkEnd w:id="8"/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98. Срок рассмотрения жалобы не позднее 20 рабочих дней со дня рег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такой жалобы в органе муниципального контроля.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жалобы, установленный </w:t>
      </w:r>
      <w:hyperlink r:id="rId16" w:anchor="p308" w:history="1">
        <w:r w:rsidRPr="00554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первым</w:t>
        </w:r>
      </w:hyperlink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и документов, которые находятся в распоряжении государственных органов либо подведомственных им организаций.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99. По итогам рассмотрения жалобы принимается одно из следующих решений: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оставить жалобу без удовлетворения;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отменить решение контрольного органа полностью или частично;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отменить решение контрольного органа полностью и принять новое решение;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признать действия (бездействие) инспектора, заместителя руководителя контрольного органа незаконными и вынести решение по существу, в том числе об осуществлении при необходимости определенных действий.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100. Решение по жалобе вручается заявителю лично (с пометкой заяв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101. Досудебный порядок обжалования до 31 декабря 2023 года может осуществляться посредством бумажного документооборота.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319"/>
      <w:bookmarkEnd w:id="9"/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ОЦЕНКА РЕЗУЛЬТАТИВНОСТИ И ЭФФЕКТИВНОСТИ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КОНТРОЛЬНОГО ОРГАНА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102. Оценка результативности и эффективности деятельности контрол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органа осуществляется на основе системы показателей результативн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эффективности муниципального контроля на автомобильном транспо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городском наземном транспорте и в дорожном хозяйстве.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103. В систему показателей результативности и эффективности деятел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входят: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ключевые показатели муниципального контроля;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индикативные показатели муниципального контроля.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104. Ключевые показатели муниципального контроля на автомобильном транспорте, городском наземном транспорте и в дорожном хозяйстве и их целевые значения, индикативные показатели муниципального контроля на автомобильном транспорте, городском наземном транспорте и в дорожном хозяйстве утверждаются решением </w:t>
      </w:r>
      <w:r w:rsidR="00267A77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</w:t>
      </w:r>
      <w:proofErr w:type="spellStart"/>
      <w:r w:rsidR="00267A77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105. Контрольный орган ежегодно осуществляет подготовку доклада о муниципальном контроле на автомобильном транспорте, городском назе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транспорте и в дорожном хозяйстве с учетом требований, установленных Законом N 248-ФЗ.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подготовки доклада возлагается на орган контроля.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8. ЗАКЛЮЧИТЕЛЬНЫЕ И ПЕРЕХОДНЫЕ ПОЛОЖЕНИЯ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332"/>
      <w:bookmarkEnd w:id="10"/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106. Настоящее Положение вступает в силу с 01.01.2022.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333"/>
      <w:bookmarkEnd w:id="11"/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107. </w:t>
      </w:r>
      <w:hyperlink r:id="rId17" w:anchor="p319" w:history="1">
        <w:r w:rsidRPr="00554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 7</w:t>
        </w:r>
      </w:hyperlink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вступает в силу с 01.03.2022.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281698" w:rsidP="00281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2</w:t>
      </w:r>
    </w:p>
    <w:p w:rsidR="007F543D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D60B88" w:rsidRPr="00554CC1" w:rsidRDefault="00D60B88" w:rsidP="00D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67A77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</w:t>
      </w:r>
      <w:r w:rsidR="00267A77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344"/>
      <w:bookmarkEnd w:id="12"/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ПОКАЗАТЕЛИ</w:t>
      </w:r>
    </w:p>
    <w:p w:rsidR="007F543D" w:rsidRPr="00554CC1" w:rsidRDefault="007F543D" w:rsidP="00D60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КОНТРОЛЯ НА АВТОМОБИЛЬНОМ ТРАН</w:t>
      </w: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ПОРТЕ</w:t>
      </w:r>
      <w:proofErr w:type="gramStart"/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,Г</w:t>
      </w:r>
      <w:proofErr w:type="gramEnd"/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ОРОДСКОМ НАЗЕМНОМ ТРАНСПОРТЕ И В ДОРОЖНОМ </w:t>
      </w:r>
      <w:r w:rsidR="00D60B88"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ХОЗЯЙСТВЕ</w:t>
      </w:r>
      <w:r w:rsidR="00D60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МУНИЦИПАЛЬНОГО ОБРАЗОВ</w:t>
      </w:r>
      <w:r w:rsidR="00D60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60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НИЯ </w:t>
      </w:r>
      <w:r w:rsidR="0028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СТАРОКУЛЬШАРИПОВСКИЙ</w:t>
      </w:r>
      <w:r w:rsidR="00D60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="00D60B88"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ЦЕЛЕВЫЕ ЗНАЧЕНИЯ, ИНДИКАТИВНЫЕ ПОКАЗАТЕЛИМУНИЦИПАЛЬНОГО КОНТРОЛЯ НА АВТОМОБИЛЬНОМ ТРАНСПОРТЕ,ГОРОДСКОМ НАЗЕМНОМ ТРАНСПОРТЕ И В ДОРОЖНОМ ХОЗЯЙСТВЕ</w:t>
      </w:r>
      <w:r w:rsidR="00D60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</w:t>
      </w:r>
      <w:r w:rsidR="00D60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60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РИТОРИИ МУНИЦИПАЛЬНОГО ОБРАЗОВАНИЯ </w:t>
      </w:r>
      <w:r w:rsidR="0028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СТАРОКУЛЬШ</w:t>
      </w:r>
      <w:r w:rsidR="0028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8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РИПОВСКИЙ</w:t>
      </w:r>
      <w:r w:rsidR="00D60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Ключевые показатели муниципального контроля на автомобильном транспорте, городском наземном транспорте и в дорожном хозяйстве и их целевые значения: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485"/>
        <w:gridCol w:w="1555"/>
      </w:tblGrid>
      <w:tr w:rsidR="00554CC1" w:rsidRPr="00554CC1" w:rsidTr="007F5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554CC1" w:rsidRDefault="007F543D" w:rsidP="007F543D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554CC1" w:rsidRDefault="007F543D" w:rsidP="007F543D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значения (%)</w:t>
            </w:r>
          </w:p>
        </w:tc>
      </w:tr>
      <w:tr w:rsidR="00554CC1" w:rsidRPr="00554CC1" w:rsidTr="007F5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554CC1" w:rsidRDefault="007F543D" w:rsidP="007F543D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устраненных нарушений обязательных требований от числа выявленных нарушений, в результате чего была снята угроза причинения вреда охраняемым законом ценностям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554CC1" w:rsidRDefault="007F543D" w:rsidP="007F543D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</w:t>
            </w:r>
          </w:p>
        </w:tc>
      </w:tr>
      <w:tr w:rsidR="00554CC1" w:rsidRPr="00554CC1" w:rsidTr="007F5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554CC1" w:rsidRDefault="007F543D" w:rsidP="007F543D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субъектов, допустивших нарушения, в результате к</w:t>
            </w: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торых причинен вред (ущерб) или была создана угроза его причинения, выявленные в результате проведения ко</w:t>
            </w: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трольных мероприятий, от общего числа проверенных суб</w:t>
            </w: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554CC1" w:rsidRDefault="007F543D" w:rsidP="007F543D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0</w:t>
            </w:r>
          </w:p>
        </w:tc>
      </w:tr>
      <w:tr w:rsidR="00554CC1" w:rsidRPr="00554CC1" w:rsidTr="007F5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554CC1" w:rsidRDefault="007F543D" w:rsidP="007F543D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обоснованных жалоб на действия (бездействие) ко</w:t>
            </w: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трольного органа и (или) его должностных лиц при провед</w:t>
            </w: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контрольных мероприятий от общего числа поступи</w:t>
            </w: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 жалоб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554CC1" w:rsidRDefault="007F543D" w:rsidP="007F543D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0</w:t>
            </w:r>
          </w:p>
        </w:tc>
      </w:tr>
      <w:tr w:rsidR="00554CC1" w:rsidRPr="00554CC1" w:rsidTr="007F54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554CC1" w:rsidRDefault="007F543D" w:rsidP="007F543D">
            <w:pPr>
              <w:wordWrap w:val="0"/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решений, принятых по результатам контрольных м</w:t>
            </w: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роприятий, отмененных контрольным органом и (или) с</w:t>
            </w: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дом, от общего количества решений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543D" w:rsidRPr="00554CC1" w:rsidRDefault="007F543D" w:rsidP="007F543D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0</w:t>
            </w:r>
          </w:p>
        </w:tc>
      </w:tr>
    </w:tbl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Индикативные показатели муниципального контроля на автомобил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транспорте, городском наземном транспорте и в дорожном хозяйстве на территории 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обращений граждан и организаций о нарушении обяз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требований, поступивших в контрольный орган;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контрольным органом внеплановых ко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трольных мероприятий;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количество принятых прокуратурой решений о согласовании провед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контрольным органом внепланового контрольного мероприятия;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количество выявленных контрольным органом нарушений обязател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требований;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количество устраненных нарушений обязательных требований;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количество поступивших возражений в отношении акта контрольного мероприятия;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количество выданных контрольным органом предписаний об устран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нарушений обязательных требований.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08" w:rsidRDefault="00A83E08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98" w:rsidRDefault="00281698" w:rsidP="00281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43D" w:rsidRPr="00554CC1" w:rsidRDefault="00281698" w:rsidP="00281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7F543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3</w:t>
      </w:r>
    </w:p>
    <w:p w:rsidR="00267A77" w:rsidRDefault="00A83E08" w:rsidP="0026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A83E08" w:rsidRPr="00554CC1" w:rsidRDefault="00D60B88" w:rsidP="0026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281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Старокульшариповский</w:t>
      </w:r>
      <w:r w:rsidR="00A8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267A77" w:rsidRPr="00554CC1" w:rsidRDefault="00267A77" w:rsidP="0026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202</w:t>
      </w:r>
      <w:r w:rsidR="0016631D"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______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384"/>
      <w:bookmarkEnd w:id="13"/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7F543D" w:rsidRPr="00554CC1" w:rsidRDefault="007F543D" w:rsidP="00281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ИНДИКАТОРОВ РИСКА НАРУШЕНИЯ ОБЯЗАТЕЛЬНЫХ ТРЕБ</w:t>
      </w: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ВАНИЙ В СФЕРЕМУНИЦИПАЛЬНОГО КОНТРОЛЯ НА АВТОМ</w:t>
      </w: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БИЛЬНОМ ТРАНСПОРТЕ</w:t>
      </w:r>
      <w:proofErr w:type="gramStart"/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,Г</w:t>
      </w:r>
      <w:proofErr w:type="gramEnd"/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ОРОДСКОМ НАЗЕМНОМ ЭЛЕКТРИЧ</w:t>
      </w: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 ТРАНСПОРТЕ ИВ ДОРОЖНОМ ХОЗЯЙСТВЕ НА ТЕРРИТ</w:t>
      </w: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РИИ</w:t>
      </w:r>
      <w:r w:rsidR="00D60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28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СТАРОКУЛЬШАР</w:t>
      </w:r>
      <w:r w:rsidR="0028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8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ПОВСКИЙ</w:t>
      </w:r>
      <w:r w:rsidR="00D60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Поступление информации о загрязнении и (или) повреждении автом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бильных дорог и дорожных сооружений на них, в том числе элементов об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стройства автомобильных дорог, полос отвода автомобильных дорог, прид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рожных полос автомобильных дорог.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Наличие признаков нарушения обязательных требований при осущ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ствлении дорожной деятельности.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признаков нарушения обязательных требований при эксплу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объектов дорожного сервиса, размещенных в полосах отвода и (или) придорожных полосах автомобильных дорог.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признаков нарушения обязательных требований при осущ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порте и в дорожном хозяйстве в области организации регулярных перевозок.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Поступление информации об истечении сроков действия технических требований и условий, подлежащих обязательному исполнению, при прое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тировании, строительстве, реконструкции, капитальном ремонте, ремонте и содержании автомобильных дорог и (или) дорожных сооружений, строител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и реконструкции в границах придорожных полос автомобильных дорог объектов капитального строительства, объектов, предназначенных для ос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Поступление информации о несоответствии автомобильной дороги и (или) дорожного сооружения после проведения их строительства, реконс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рукции, капитального ремонта, ремонта и содержания, обязательным треб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Поступление информации о нарушении обязательных требований при производстве дорожных работ.</w:t>
      </w:r>
    </w:p>
    <w:p w:rsidR="007F543D" w:rsidRPr="00554CC1" w:rsidRDefault="007F543D" w:rsidP="007F5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76BC" w:rsidRPr="00554CC1" w:rsidRDefault="000576BC">
      <w:pPr>
        <w:rPr>
          <w:rFonts w:ascii="Times New Roman" w:hAnsi="Times New Roman" w:cs="Times New Roman"/>
          <w:sz w:val="28"/>
          <w:szCs w:val="28"/>
        </w:rPr>
      </w:pPr>
    </w:p>
    <w:sectPr w:rsidR="000576BC" w:rsidRPr="00554CC1" w:rsidSect="0090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576BC"/>
    <w:rsid w:val="000576BC"/>
    <w:rsid w:val="0016631D"/>
    <w:rsid w:val="00267A77"/>
    <w:rsid w:val="00281698"/>
    <w:rsid w:val="00554CC1"/>
    <w:rsid w:val="00760578"/>
    <w:rsid w:val="007F543D"/>
    <w:rsid w:val="0090203C"/>
    <w:rsid w:val="00902C14"/>
    <w:rsid w:val="0091182D"/>
    <w:rsid w:val="00A83E08"/>
    <w:rsid w:val="00D60B88"/>
    <w:rsid w:val="00DD6369"/>
    <w:rsid w:val="00EB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5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4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op.ru/region/static4018_00_50_492669/document_notes_inner.htm?" TargetMode="External"/><Relationship Id="rId13" Type="http://schemas.openxmlformats.org/officeDocument/2006/relationships/hyperlink" Target="http://consultant.op.ru/region/static4018_00_50_492669/document_notes_inner.htm?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nsultant.op.ru/region/static4018_00_50_492669/document_notes_inner.htm?" TargetMode="External"/><Relationship Id="rId12" Type="http://schemas.openxmlformats.org/officeDocument/2006/relationships/hyperlink" Target="http://consultant.op.ru/region/static4018_00_50_492669/document_notes_inner.htm?" TargetMode="External"/><Relationship Id="rId17" Type="http://schemas.openxmlformats.org/officeDocument/2006/relationships/hyperlink" Target="http://consultant.op.ru/region/static4018_00_50_492669/document_notes_inner.htm?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nsultant.op.ru/region/static4018_00_50_492669/document_notes_inner.htm?" TargetMode="External"/><Relationship Id="rId1" Type="http://schemas.openxmlformats.org/officeDocument/2006/relationships/styles" Target="styles.xml"/><Relationship Id="rId6" Type="http://schemas.openxmlformats.org/officeDocument/2006/relationships/hyperlink" Target="http://consultant.op.ru/region/static4018_00_50_492669/document_notes_inner.htm?" TargetMode="External"/><Relationship Id="rId11" Type="http://schemas.openxmlformats.org/officeDocument/2006/relationships/hyperlink" Target="http://consultant.op.ru/region/static4018_00_50_492669/document_notes_inner.htm?" TargetMode="External"/><Relationship Id="rId5" Type="http://schemas.openxmlformats.org/officeDocument/2006/relationships/hyperlink" Target="http://consultant.op.ru/region/static4018_00_50_492669/document_notes_inner.htm?" TargetMode="External"/><Relationship Id="rId15" Type="http://schemas.openxmlformats.org/officeDocument/2006/relationships/hyperlink" Target="http://consultant.op.ru/region/static4018_00_50_492669/document_notes_inner.htm?" TargetMode="External"/><Relationship Id="rId10" Type="http://schemas.openxmlformats.org/officeDocument/2006/relationships/hyperlink" Target="http://consultant.op.ru/region/static4018_00_50_492669/document_notes_inner.htm?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consultant.op.ru/region/static4018_00_50_492669/document_notes_inner.htm?" TargetMode="External"/><Relationship Id="rId14" Type="http://schemas.openxmlformats.org/officeDocument/2006/relationships/hyperlink" Target="http://consultant.op.ru/region/static4018_00_50_49266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8535</Words>
  <Characters>48656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Андрей Сергеевич</dc:creator>
  <cp:keywords/>
  <dc:description/>
  <cp:lastModifiedBy>1</cp:lastModifiedBy>
  <cp:revision>8</cp:revision>
  <cp:lastPrinted>2022-03-21T05:50:00Z</cp:lastPrinted>
  <dcterms:created xsi:type="dcterms:W3CDTF">2022-03-21T05:52:00Z</dcterms:created>
  <dcterms:modified xsi:type="dcterms:W3CDTF">2022-04-01T06:39:00Z</dcterms:modified>
</cp:coreProperties>
</file>