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B3" w:rsidRDefault="008521B3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03555" cy="627380"/>
            <wp:effectExtent l="0" t="0" r="0" b="127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57755" w:rsidRDefault="00C953F7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СТАРОКУЛЬШАРИПОВСКИЙ</w:t>
      </w:r>
      <w:r w:rsidR="00E57755">
        <w:rPr>
          <w:b/>
          <w:sz w:val="28"/>
          <w:szCs w:val="28"/>
        </w:rPr>
        <w:t xml:space="preserve"> СЕЛЬСОВЕТ 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АСЕКЕЕВСКОГО РАЙОНА ОРЕНБУРГСКОЙ ОБЛАСТИ</w:t>
      </w: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 созыва</w:t>
      </w: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Default="00E57755" w:rsidP="00E577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57755" w:rsidRDefault="00E57755" w:rsidP="00E57755">
      <w:pPr>
        <w:jc w:val="center"/>
        <w:rPr>
          <w:b/>
          <w:sz w:val="28"/>
          <w:szCs w:val="28"/>
        </w:rPr>
      </w:pPr>
    </w:p>
    <w:p w:rsidR="00E57755" w:rsidRPr="0049407D" w:rsidRDefault="006C7842" w:rsidP="00E57755">
      <w:pPr>
        <w:tabs>
          <w:tab w:val="center" w:pos="5159"/>
        </w:tabs>
        <w:rPr>
          <w:b/>
          <w:bCs/>
          <w:caps/>
          <w:sz w:val="24"/>
          <w:szCs w:val="24"/>
        </w:rPr>
      </w:pPr>
      <w:r>
        <w:rPr>
          <w:b/>
          <w:bCs/>
          <w:caps/>
        </w:rPr>
        <w:t>27.12.2019</w:t>
      </w:r>
      <w:r w:rsidR="00E57755" w:rsidRPr="0049407D">
        <w:rPr>
          <w:b/>
          <w:bCs/>
          <w:caps/>
          <w:sz w:val="24"/>
          <w:szCs w:val="24"/>
        </w:rPr>
        <w:t xml:space="preserve">                                                                            </w:t>
      </w:r>
      <w:r w:rsidR="0001528D">
        <w:rPr>
          <w:b/>
          <w:bCs/>
          <w:caps/>
          <w:sz w:val="24"/>
          <w:szCs w:val="24"/>
        </w:rPr>
        <w:t xml:space="preserve">                   </w:t>
      </w:r>
      <w:r>
        <w:rPr>
          <w:b/>
          <w:bCs/>
          <w:caps/>
          <w:sz w:val="24"/>
          <w:szCs w:val="24"/>
        </w:rPr>
        <w:t xml:space="preserve">                            </w:t>
      </w:r>
      <w:r w:rsidR="00E57755" w:rsidRPr="0049407D">
        <w:rPr>
          <w:b/>
          <w:bCs/>
          <w:caps/>
          <w:sz w:val="24"/>
          <w:szCs w:val="24"/>
        </w:rPr>
        <w:t xml:space="preserve">№ </w:t>
      </w:r>
      <w:r w:rsidRPr="006C7842">
        <w:rPr>
          <w:bCs/>
          <w:caps/>
          <w:sz w:val="24"/>
          <w:szCs w:val="24"/>
        </w:rPr>
        <w:t>124</w:t>
      </w:r>
      <w:r w:rsidR="00E57755" w:rsidRPr="006C7842">
        <w:rPr>
          <w:bCs/>
          <w:caps/>
          <w:sz w:val="24"/>
          <w:szCs w:val="24"/>
        </w:rPr>
        <w:t xml:space="preserve">  </w:t>
      </w:r>
      <w:r w:rsidR="00E57755" w:rsidRPr="0049407D">
        <w:rPr>
          <w:b/>
          <w:bCs/>
          <w:caps/>
          <w:sz w:val="24"/>
          <w:szCs w:val="24"/>
        </w:rPr>
        <w:t xml:space="preserve">                                      </w:t>
      </w:r>
    </w:p>
    <w:p w:rsidR="00E57755" w:rsidRPr="0049407D" w:rsidRDefault="00E57755" w:rsidP="00E57755">
      <w:pPr>
        <w:jc w:val="center"/>
        <w:rPr>
          <w:rFonts w:ascii="Calibri" w:hAnsi="Calibri"/>
          <w:sz w:val="24"/>
          <w:szCs w:val="24"/>
        </w:rPr>
      </w:pPr>
    </w:p>
    <w:p w:rsidR="00E57755" w:rsidRPr="0049407D" w:rsidRDefault="00E57755" w:rsidP="00E57755">
      <w:pPr>
        <w:jc w:val="center"/>
        <w:rPr>
          <w:sz w:val="24"/>
          <w:szCs w:val="24"/>
        </w:rPr>
      </w:pPr>
      <w:r w:rsidRPr="0049407D">
        <w:rPr>
          <w:sz w:val="24"/>
          <w:szCs w:val="24"/>
        </w:rPr>
        <w:t xml:space="preserve"> О </w:t>
      </w:r>
      <w:r w:rsidR="00C953F7">
        <w:rPr>
          <w:sz w:val="24"/>
          <w:szCs w:val="24"/>
        </w:rPr>
        <w:t>бюджете</w:t>
      </w:r>
      <w:r w:rsidRPr="0049407D">
        <w:rPr>
          <w:sz w:val="24"/>
          <w:szCs w:val="24"/>
        </w:rPr>
        <w:t xml:space="preserve"> администрации  муниципального образования</w:t>
      </w:r>
    </w:p>
    <w:p w:rsidR="00E57755" w:rsidRPr="0049407D" w:rsidRDefault="00E57755" w:rsidP="00E57755">
      <w:pPr>
        <w:jc w:val="center"/>
        <w:rPr>
          <w:sz w:val="24"/>
          <w:szCs w:val="24"/>
        </w:rPr>
      </w:pPr>
      <w:r w:rsidRPr="0049407D">
        <w:rPr>
          <w:sz w:val="24"/>
          <w:szCs w:val="24"/>
        </w:rPr>
        <w:t xml:space="preserve">  «</w:t>
      </w:r>
      <w:r w:rsidR="00C953F7">
        <w:rPr>
          <w:sz w:val="24"/>
          <w:szCs w:val="24"/>
        </w:rPr>
        <w:t>Старокульшариповский</w:t>
      </w:r>
      <w:r w:rsidRPr="0049407D">
        <w:rPr>
          <w:sz w:val="24"/>
          <w:szCs w:val="24"/>
        </w:rPr>
        <w:t xml:space="preserve"> сельсовет»  на 2020 год  и плановый период 2021-2022 годов</w:t>
      </w:r>
    </w:p>
    <w:p w:rsidR="00E57755" w:rsidRPr="00091B5D" w:rsidRDefault="00E57755" w:rsidP="00E57755">
      <w:pPr>
        <w:ind w:firstLine="680"/>
        <w:rPr>
          <w:sz w:val="28"/>
          <w:szCs w:val="28"/>
        </w:rPr>
      </w:pP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Статья  1.</w:t>
      </w:r>
      <w:r w:rsidRPr="0049407D">
        <w:rPr>
          <w:sz w:val="24"/>
          <w:szCs w:val="24"/>
        </w:rPr>
        <w:t>Утвердить общие характеристики бюджета администрации муниципального образования «</w:t>
      </w:r>
      <w:r w:rsidR="00C953F7">
        <w:rPr>
          <w:sz w:val="24"/>
          <w:szCs w:val="24"/>
        </w:rPr>
        <w:t>Старокульшариповский</w:t>
      </w:r>
      <w:r w:rsidRPr="0049407D">
        <w:rPr>
          <w:sz w:val="24"/>
          <w:szCs w:val="24"/>
        </w:rPr>
        <w:t xml:space="preserve"> сельсовет» ( далее – местный бюджет )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- на 2020</w:t>
      </w:r>
      <w:r w:rsidRPr="0049407D">
        <w:rPr>
          <w:sz w:val="24"/>
          <w:szCs w:val="24"/>
        </w:rPr>
        <w:t xml:space="preserve"> год по  расходам в сумме </w:t>
      </w:r>
      <w:r w:rsidR="00C953F7">
        <w:rPr>
          <w:color w:val="000000"/>
          <w:sz w:val="24"/>
          <w:szCs w:val="24"/>
        </w:rPr>
        <w:t>8491,5</w:t>
      </w:r>
      <w:r w:rsidRPr="0049407D">
        <w:rPr>
          <w:color w:val="000000"/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рублей и доходам в сумме  </w:t>
      </w:r>
      <w:r w:rsidR="00C953F7">
        <w:rPr>
          <w:sz w:val="24"/>
          <w:szCs w:val="24"/>
        </w:rPr>
        <w:t>8491,5</w:t>
      </w:r>
      <w:r w:rsidRPr="0049407D">
        <w:rPr>
          <w:sz w:val="24"/>
          <w:szCs w:val="24"/>
        </w:rPr>
        <w:t xml:space="preserve"> тыс. рублей,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2021 год по расходам в сумме </w:t>
      </w:r>
      <w:r w:rsidR="00C953F7">
        <w:rPr>
          <w:sz w:val="24"/>
          <w:szCs w:val="24"/>
        </w:rPr>
        <w:t xml:space="preserve">5047,0 </w:t>
      </w:r>
      <w:r w:rsidRPr="0049407D">
        <w:rPr>
          <w:sz w:val="24"/>
          <w:szCs w:val="24"/>
        </w:rPr>
        <w:t xml:space="preserve">тыс.рублей  и доходам в </w:t>
      </w:r>
      <w:r>
        <w:rPr>
          <w:sz w:val="24"/>
          <w:szCs w:val="24"/>
        </w:rPr>
        <w:t xml:space="preserve">сумме </w:t>
      </w:r>
      <w:r w:rsidR="00C953F7">
        <w:rPr>
          <w:sz w:val="24"/>
          <w:szCs w:val="24"/>
        </w:rPr>
        <w:t xml:space="preserve">5047,0 </w:t>
      </w:r>
      <w:r w:rsidRPr="0049407D">
        <w:rPr>
          <w:sz w:val="24"/>
          <w:szCs w:val="24"/>
        </w:rPr>
        <w:t xml:space="preserve">тыс.рублей, </w:t>
      </w:r>
    </w:p>
    <w:p w:rsidR="00E57755" w:rsidRPr="0049407D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2022год по расходам  в сумме  </w:t>
      </w:r>
      <w:r w:rsidR="00C953F7">
        <w:rPr>
          <w:sz w:val="24"/>
          <w:szCs w:val="24"/>
        </w:rPr>
        <w:t xml:space="preserve">5175,7 </w:t>
      </w:r>
      <w:r w:rsidRPr="0049407D">
        <w:rPr>
          <w:sz w:val="24"/>
          <w:szCs w:val="24"/>
        </w:rPr>
        <w:t>тыс.</w:t>
      </w:r>
      <w:r>
        <w:rPr>
          <w:sz w:val="24"/>
          <w:szCs w:val="24"/>
        </w:rPr>
        <w:t xml:space="preserve">рублей  и доходам в сумме </w:t>
      </w:r>
      <w:r w:rsidR="00C953F7">
        <w:rPr>
          <w:sz w:val="24"/>
          <w:szCs w:val="24"/>
        </w:rPr>
        <w:t xml:space="preserve">5175,7 </w:t>
      </w:r>
      <w:r w:rsidRPr="0049407D">
        <w:rPr>
          <w:sz w:val="24"/>
          <w:szCs w:val="24"/>
        </w:rPr>
        <w:t>тыс.рублей.</w:t>
      </w:r>
    </w:p>
    <w:p w:rsidR="00E57755" w:rsidRDefault="00E57755" w:rsidP="00E57755">
      <w:pPr>
        <w:ind w:firstLine="600"/>
        <w:jc w:val="both"/>
      </w:pPr>
      <w:r w:rsidRPr="0049407D">
        <w:rPr>
          <w:sz w:val="24"/>
          <w:szCs w:val="24"/>
        </w:rPr>
        <w:t>- с дефицитом бюджета  в сумме 0,0 рублей</w:t>
      </w:r>
      <w:r>
        <w:t>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Статья 2.</w:t>
      </w:r>
      <w:r>
        <w:rPr>
          <w:sz w:val="24"/>
          <w:szCs w:val="24"/>
        </w:rPr>
        <w:t xml:space="preserve"> Утвердить нормативы  отчислений от федеральных, региональных налогов и сборов (в том числе и части погашения задолженности прошлых лет, а также погашения задолженности по отмененным налогами сборам в бюджеты поселений) согласно приложению №</w:t>
      </w:r>
      <w:r>
        <w:rPr>
          <w:color w:val="FF0000"/>
          <w:sz w:val="24"/>
          <w:szCs w:val="24"/>
        </w:rPr>
        <w:t xml:space="preserve"> 1  </w:t>
      </w:r>
      <w:r>
        <w:rPr>
          <w:sz w:val="24"/>
          <w:szCs w:val="24"/>
        </w:rPr>
        <w:t>к настоящему решению.</w:t>
      </w:r>
    </w:p>
    <w:p w:rsidR="00E57755" w:rsidRPr="00FB32DB" w:rsidRDefault="00E57755" w:rsidP="00E57755">
      <w:pPr>
        <w:pStyle w:val="21"/>
        <w:widowControl w:val="0"/>
        <w:spacing w:after="0" w:line="240" w:lineRule="auto"/>
        <w:ind w:left="0" w:firstLine="600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Статья 3.</w:t>
      </w:r>
      <w:r>
        <w:rPr>
          <w:sz w:val="24"/>
          <w:szCs w:val="24"/>
        </w:rPr>
        <w:t xml:space="preserve"> Утвердить перечень главных администраторов доходов бюджета муниципального образования «</w:t>
      </w:r>
      <w:r w:rsidR="00C953F7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на 2020 год  и плановый период 2021-2022 годов согласно </w:t>
      </w:r>
      <w:r w:rsidRPr="00FB32DB">
        <w:rPr>
          <w:color w:val="000000"/>
          <w:sz w:val="24"/>
          <w:szCs w:val="24"/>
        </w:rPr>
        <w:t>приложению № 2 к настоящему решению.</w:t>
      </w:r>
    </w:p>
    <w:p w:rsidR="00E57755" w:rsidRDefault="00E57755" w:rsidP="00E57755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4.</w:t>
      </w:r>
      <w:r>
        <w:rPr>
          <w:sz w:val="24"/>
          <w:szCs w:val="24"/>
        </w:rPr>
        <w:t xml:space="preserve"> Учесть поступление доходов в бюджет муниципального образования «</w:t>
      </w:r>
      <w:r w:rsidR="00053633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сельсовет»  по кодам видов доходов, подвидов доходов на 2020 год и плановый период 2021-2022 годов согласно приложению № 3 к настоящему решению.</w:t>
      </w:r>
    </w:p>
    <w:p w:rsidR="00E57755" w:rsidRPr="001416F6" w:rsidRDefault="00E57755" w:rsidP="00E57755">
      <w:pPr>
        <w:widowControl w:val="0"/>
        <w:tabs>
          <w:tab w:val="left" w:pos="993"/>
        </w:tabs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5</w:t>
      </w:r>
      <w:r w:rsidRPr="001416F6">
        <w:rPr>
          <w:b/>
          <w:sz w:val="24"/>
          <w:szCs w:val="24"/>
        </w:rPr>
        <w:t>.</w:t>
      </w:r>
      <w:r w:rsidRPr="001416F6">
        <w:rPr>
          <w:sz w:val="24"/>
          <w:szCs w:val="24"/>
        </w:rPr>
        <w:t xml:space="preserve"> Утвердить распределение бюджетных ассигнований бюджета муниципального образо</w:t>
      </w:r>
      <w:r>
        <w:rPr>
          <w:sz w:val="24"/>
          <w:szCs w:val="24"/>
        </w:rPr>
        <w:t xml:space="preserve">вания </w:t>
      </w:r>
      <w:r w:rsidR="00053633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 на 2020 год и плановый период 2021-2022</w:t>
      </w:r>
      <w:r w:rsidRPr="001416F6">
        <w:rPr>
          <w:sz w:val="24"/>
          <w:szCs w:val="24"/>
        </w:rPr>
        <w:t xml:space="preserve"> года по разделам и подразделам  классификации расходов бюджетов Российской </w:t>
      </w:r>
      <w:r>
        <w:rPr>
          <w:sz w:val="24"/>
          <w:szCs w:val="24"/>
        </w:rPr>
        <w:t>Федерации согласно приложению №4</w:t>
      </w:r>
      <w:r w:rsidRPr="001416F6">
        <w:rPr>
          <w:sz w:val="24"/>
          <w:szCs w:val="24"/>
        </w:rPr>
        <w:t xml:space="preserve"> к настоящему решению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6.</w:t>
      </w:r>
      <w:r>
        <w:rPr>
          <w:sz w:val="24"/>
          <w:szCs w:val="24"/>
        </w:rPr>
        <w:t xml:space="preserve"> Утвердить распределение расходов местного бюджета на 2020 год   и плановый период 2021-2022 годов по разделам, подразделам, целевым статьям расходов, видам расходов ведомственной классификации расходов бюджетов Российской Федерации согласно приложению № </w:t>
      </w:r>
      <w:r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к настоящему решению.</w:t>
      </w:r>
    </w:p>
    <w:p w:rsidR="00E57755" w:rsidRDefault="00E57755" w:rsidP="00E57755">
      <w:pPr>
        <w:widowControl w:val="0"/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7.</w:t>
      </w:r>
      <w:r>
        <w:rPr>
          <w:sz w:val="24"/>
          <w:szCs w:val="24"/>
        </w:rPr>
        <w:t xml:space="preserve"> Утвердить распределение бюджетных ассигнований бюдже</w:t>
      </w:r>
      <w:r w:rsidR="006C7842">
        <w:rPr>
          <w:sz w:val="24"/>
          <w:szCs w:val="24"/>
        </w:rPr>
        <w:t xml:space="preserve">та  муниципального образования </w:t>
      </w:r>
      <w:r w:rsidR="00053633">
        <w:rPr>
          <w:sz w:val="24"/>
          <w:szCs w:val="24"/>
        </w:rPr>
        <w:t>Старокульшариповский</w:t>
      </w:r>
      <w:r w:rsidR="006C7842">
        <w:rPr>
          <w:sz w:val="24"/>
          <w:szCs w:val="24"/>
        </w:rPr>
        <w:t xml:space="preserve"> сельсовет</w:t>
      </w:r>
      <w:r>
        <w:rPr>
          <w:sz w:val="24"/>
          <w:szCs w:val="24"/>
        </w:rPr>
        <w:t xml:space="preserve"> по разделам, </w:t>
      </w:r>
      <w:r>
        <w:rPr>
          <w:sz w:val="24"/>
          <w:szCs w:val="24"/>
        </w:rPr>
        <w:lastRenderedPageBreak/>
        <w:t>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на 2020 год и плановый период 2021-2022 годов согласно приложению № 6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Статья8. </w:t>
      </w:r>
      <w:r>
        <w:rPr>
          <w:sz w:val="24"/>
          <w:szCs w:val="24"/>
        </w:rPr>
        <w:t>Утвердить в 2020 году</w:t>
      </w:r>
      <w:r w:rsidR="00053633">
        <w:rPr>
          <w:sz w:val="24"/>
          <w:szCs w:val="24"/>
        </w:rPr>
        <w:t xml:space="preserve"> </w:t>
      </w:r>
      <w:r>
        <w:rPr>
          <w:sz w:val="24"/>
          <w:szCs w:val="24"/>
        </w:rPr>
        <w:t>и плановом периоде 2021-2022 годов иные межбюджетные трансферты, выделяемые из местного бюджета бюджету муниципального района, (в состав которого входит муниципальное образование) и направляемые на  финансирование расходов, связанных с передачей осуществления  части полномочий органов местного самоуправления  муниципального образования на районный уровень, в размерах согласно приложению №</w:t>
      </w:r>
      <w:r>
        <w:rPr>
          <w:color w:val="FF0000"/>
          <w:sz w:val="24"/>
          <w:szCs w:val="24"/>
        </w:rPr>
        <w:t xml:space="preserve"> 7</w:t>
      </w:r>
      <w:r>
        <w:rPr>
          <w:sz w:val="24"/>
          <w:szCs w:val="24"/>
        </w:rPr>
        <w:t xml:space="preserve"> 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9</w:t>
      </w:r>
      <w:r>
        <w:rPr>
          <w:sz w:val="24"/>
          <w:szCs w:val="24"/>
        </w:rPr>
        <w:t>. Утвердить перечень главных администраторов источников финансирования дефицита бюджета муниципального образования</w:t>
      </w:r>
      <w:r w:rsidR="00053633">
        <w:rPr>
          <w:sz w:val="24"/>
          <w:szCs w:val="24"/>
        </w:rPr>
        <w:t xml:space="preserve"> </w:t>
      </w:r>
      <w:r w:rsidR="006C7842">
        <w:rPr>
          <w:sz w:val="24"/>
          <w:szCs w:val="24"/>
        </w:rPr>
        <w:t xml:space="preserve"> </w:t>
      </w:r>
      <w:r w:rsidR="00053633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 на 2020 год и плановый период 2021-2022 годы согласно приложению №8 к настоящему решению.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10. </w:t>
      </w:r>
      <w:r w:rsidRPr="008E7958">
        <w:rPr>
          <w:sz w:val="24"/>
          <w:szCs w:val="24"/>
        </w:rPr>
        <w:t>Утвердить источники внутреннего финансирования</w:t>
      </w:r>
      <w:r>
        <w:rPr>
          <w:sz w:val="24"/>
          <w:szCs w:val="24"/>
        </w:rPr>
        <w:t xml:space="preserve"> дефицита бюджета муниципального образования </w:t>
      </w:r>
      <w:r w:rsidR="00053633">
        <w:rPr>
          <w:sz w:val="24"/>
          <w:szCs w:val="24"/>
        </w:rPr>
        <w:t>Старокульшариповский</w:t>
      </w:r>
      <w:r>
        <w:rPr>
          <w:sz w:val="24"/>
          <w:szCs w:val="24"/>
        </w:rPr>
        <w:t xml:space="preserve"> сельсовет на 2020 год и плановый период 2021-2022 годов согласно приложению №9.</w:t>
      </w:r>
    </w:p>
    <w:p w:rsidR="000B1160" w:rsidRPr="00255B6C" w:rsidRDefault="00E57755" w:rsidP="000B1160">
      <w:pPr>
        <w:rPr>
          <w:sz w:val="24"/>
          <w:szCs w:val="24"/>
        </w:rPr>
      </w:pPr>
      <w:r w:rsidRPr="005760A3">
        <w:rPr>
          <w:b/>
          <w:sz w:val="24"/>
          <w:szCs w:val="24"/>
        </w:rPr>
        <w:t xml:space="preserve"> Статья</w:t>
      </w:r>
      <w:r>
        <w:rPr>
          <w:b/>
          <w:sz w:val="24"/>
          <w:szCs w:val="24"/>
        </w:rPr>
        <w:t xml:space="preserve"> 11</w:t>
      </w:r>
      <w:r w:rsidRPr="005760A3">
        <w:rPr>
          <w:b/>
          <w:sz w:val="24"/>
          <w:szCs w:val="24"/>
        </w:rPr>
        <w:t xml:space="preserve">. </w:t>
      </w:r>
      <w:r w:rsidR="000B1160">
        <w:rPr>
          <w:sz w:val="24"/>
          <w:szCs w:val="24"/>
        </w:rPr>
        <w:t>Утвердить методику</w:t>
      </w:r>
      <w:r w:rsidR="000B1160">
        <w:rPr>
          <w:b/>
          <w:sz w:val="24"/>
          <w:szCs w:val="24"/>
        </w:rPr>
        <w:t xml:space="preserve"> </w:t>
      </w:r>
      <w:r w:rsidR="000B1160" w:rsidRPr="00255B6C">
        <w:rPr>
          <w:sz w:val="24"/>
          <w:szCs w:val="24"/>
        </w:rPr>
        <w:t xml:space="preserve">формирования бюджета </w:t>
      </w:r>
      <w:r w:rsidR="000B1160">
        <w:rPr>
          <w:sz w:val="24"/>
          <w:szCs w:val="24"/>
        </w:rPr>
        <w:t xml:space="preserve">администрации </w:t>
      </w:r>
      <w:r w:rsidR="006C7842">
        <w:rPr>
          <w:sz w:val="24"/>
          <w:szCs w:val="24"/>
        </w:rPr>
        <w:t>муниципального образования  Старокульшариповский сельсовет на 2020</w:t>
      </w:r>
      <w:r w:rsidR="000B1160" w:rsidRPr="00255B6C">
        <w:rPr>
          <w:sz w:val="24"/>
          <w:szCs w:val="24"/>
        </w:rPr>
        <w:t xml:space="preserve"> год </w:t>
      </w:r>
    </w:p>
    <w:p w:rsidR="000B1160" w:rsidRDefault="006C7842" w:rsidP="000B1160">
      <w:pPr>
        <w:tabs>
          <w:tab w:val="left" w:pos="1701"/>
        </w:tabs>
        <w:rPr>
          <w:sz w:val="24"/>
          <w:szCs w:val="24"/>
        </w:rPr>
      </w:pPr>
      <w:r>
        <w:rPr>
          <w:sz w:val="24"/>
          <w:szCs w:val="24"/>
        </w:rPr>
        <w:t>и на плановый период 2021 и 2022</w:t>
      </w:r>
      <w:r w:rsidR="000B1160" w:rsidRPr="00255B6C">
        <w:rPr>
          <w:sz w:val="24"/>
          <w:szCs w:val="24"/>
        </w:rPr>
        <w:t xml:space="preserve"> годов</w:t>
      </w:r>
      <w:r w:rsidR="000B1160">
        <w:rPr>
          <w:sz w:val="24"/>
          <w:szCs w:val="24"/>
        </w:rPr>
        <w:t xml:space="preserve"> согласно приложению № 10 к настоящему решению.</w:t>
      </w:r>
    </w:p>
    <w:p w:rsidR="00E57755" w:rsidRPr="008E7958" w:rsidRDefault="00E57755" w:rsidP="00E57755">
      <w:pPr>
        <w:ind w:firstLine="600"/>
        <w:jc w:val="both"/>
        <w:rPr>
          <w:b/>
          <w:sz w:val="24"/>
          <w:szCs w:val="24"/>
        </w:rPr>
      </w:pP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12.</w:t>
      </w:r>
      <w:r>
        <w:rPr>
          <w:sz w:val="24"/>
          <w:szCs w:val="24"/>
        </w:rPr>
        <w:t>Установить, что заключение и оплата местными учреждениями и органами местного самоуправления муниципального образования договоров, исполнение которых осуществляется за счет средств местного бюджета, производятся в пределах утвержденных им лимитов бюджетных обязательств в  соответствии с ведомственной, функциональной и экономической классификациями расходов местного бюджета и с учетом принятых  и неисполненных обязательств.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Обязательства, вытекающие из договоров, исполнение которых осуществляется за счет средств местного бюджета, принятые местными учреждениями и органами местного самоуправления муниципального образования сверх утвержденных им лимитов бюджетных обязательств, не подлежат оплате за счет средств местного бюджета на 2020 год и плановый период 2021-2022 годов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Учет обязательств, подлежащих исполнению за счет средств местного бюджета местными учреждениями и органами местного самоуправления муниципального образования, финансируемыми из местного бюджета на основе смет доходов и расходов, обеспечивается через орган, осуществляющий кассовое обслуживание исполнения местного бюджета.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Орган, осуществляющий кассовое обслуживание исполнения местного бюджета имеет право приостанавливать оплату расходов местных учреждений и органов местного самоуправления муниципального образования, нарушающих установленный Администрацией муниципального образования порядок учета обязательств, подлежащих исполнению за счет средств местного бюджета.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Договор, заключенный местным учреждением или органом местного самоуправления муниципального образования с нарушением требований настоящей статьи, либо его часть, устанавливающая повышенные обязательства местного бюджета, подлежат признанию недействительным по иску вышестоящей организации или финансового органа администрации муниципального образования.        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Статья 13. </w:t>
      </w:r>
      <w:r>
        <w:rPr>
          <w:sz w:val="24"/>
          <w:szCs w:val="24"/>
        </w:rPr>
        <w:t xml:space="preserve">Органы местного самоуправления муниципального образования не вправе принимать в 2020 году и плановый период 2021-2022 годов решения по увеличению численности муниципальных служащих и работников учреждений и </w:t>
      </w:r>
      <w:r>
        <w:rPr>
          <w:sz w:val="24"/>
          <w:szCs w:val="24"/>
        </w:rPr>
        <w:lastRenderedPageBreak/>
        <w:t xml:space="preserve">организаций бюджетной сферы, находящихся в ведении органов местного самоуправления муниципального образования. </w:t>
      </w:r>
    </w:p>
    <w:p w:rsidR="00E57755" w:rsidRPr="00091B5D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Статья 14.</w:t>
      </w:r>
      <w:r w:rsidRPr="00091B5D">
        <w:rPr>
          <w:sz w:val="24"/>
          <w:szCs w:val="24"/>
        </w:rPr>
        <w:t>Установить верхний предел муниципального внутреннего долга муниципального образования на 01</w:t>
      </w:r>
      <w:r>
        <w:rPr>
          <w:sz w:val="24"/>
          <w:szCs w:val="24"/>
        </w:rPr>
        <w:t xml:space="preserve"> января 2021</w:t>
      </w:r>
      <w:r w:rsidRPr="00091B5D">
        <w:rPr>
          <w:sz w:val="24"/>
          <w:szCs w:val="24"/>
        </w:rPr>
        <w:t xml:space="preserve"> года в сумме </w:t>
      </w:r>
      <w:r w:rsidR="00BA0FAA">
        <w:rPr>
          <w:sz w:val="24"/>
          <w:szCs w:val="24"/>
        </w:rPr>
        <w:t>0</w:t>
      </w:r>
      <w:r w:rsidR="008E3777">
        <w:rPr>
          <w:sz w:val="24"/>
          <w:szCs w:val="24"/>
        </w:rPr>
        <w:t>,0</w:t>
      </w:r>
      <w:r w:rsidRPr="00091B5D">
        <w:rPr>
          <w:sz w:val="24"/>
          <w:szCs w:val="24"/>
        </w:rPr>
        <w:t xml:space="preserve"> тыс.рублей, </w:t>
      </w:r>
      <w:r w:rsidR="008E3777">
        <w:rPr>
          <w:sz w:val="24"/>
          <w:szCs w:val="24"/>
        </w:rPr>
        <w:t xml:space="preserve">на 01 января </w:t>
      </w:r>
      <w:r w:rsidR="00BA0FAA">
        <w:rPr>
          <w:sz w:val="24"/>
          <w:szCs w:val="24"/>
        </w:rPr>
        <w:t>2022 года в сумме 0,0 тыс. рублей</w:t>
      </w:r>
      <w:r w:rsidRPr="00091B5D">
        <w:rPr>
          <w:sz w:val="24"/>
          <w:szCs w:val="24"/>
        </w:rPr>
        <w:t>. Установлен предельный об</w:t>
      </w:r>
      <w:r>
        <w:rPr>
          <w:sz w:val="24"/>
          <w:szCs w:val="24"/>
        </w:rPr>
        <w:t>ъем муниципального долга на 2020</w:t>
      </w:r>
      <w:r w:rsidRPr="00091B5D">
        <w:rPr>
          <w:sz w:val="24"/>
          <w:szCs w:val="24"/>
        </w:rPr>
        <w:t xml:space="preserve"> год в сумме </w:t>
      </w:r>
      <w:r w:rsidR="00BA0FAA">
        <w:rPr>
          <w:sz w:val="24"/>
          <w:szCs w:val="24"/>
        </w:rPr>
        <w:t>0</w:t>
      </w:r>
      <w:r w:rsidR="008E3777">
        <w:rPr>
          <w:sz w:val="24"/>
          <w:szCs w:val="24"/>
        </w:rPr>
        <w:t>,0</w:t>
      </w:r>
      <w:r w:rsidRPr="00091B5D">
        <w:rPr>
          <w:sz w:val="24"/>
          <w:szCs w:val="24"/>
        </w:rPr>
        <w:t xml:space="preserve"> тыс. рублей.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>Статья 15.</w:t>
      </w:r>
      <w:r w:rsidRPr="00091B5D">
        <w:rPr>
          <w:sz w:val="24"/>
          <w:szCs w:val="24"/>
        </w:rPr>
        <w:t>Установить сумму резервного фонда администрации му</w:t>
      </w:r>
      <w:r>
        <w:rPr>
          <w:sz w:val="24"/>
          <w:szCs w:val="24"/>
        </w:rPr>
        <w:t>ниципального образования на 2020</w:t>
      </w:r>
      <w:r w:rsidRPr="00091B5D">
        <w:rPr>
          <w:sz w:val="24"/>
          <w:szCs w:val="24"/>
        </w:rPr>
        <w:t xml:space="preserve"> год и пла</w:t>
      </w:r>
      <w:r>
        <w:rPr>
          <w:sz w:val="24"/>
          <w:szCs w:val="24"/>
        </w:rPr>
        <w:t>новый период 2021-2022</w:t>
      </w:r>
      <w:r w:rsidRPr="00091B5D">
        <w:rPr>
          <w:sz w:val="24"/>
          <w:szCs w:val="24"/>
        </w:rPr>
        <w:t xml:space="preserve"> г в размере 1,0 тыс.рублей.</w:t>
      </w:r>
    </w:p>
    <w:p w:rsidR="00E57755" w:rsidRPr="00BA0FAA" w:rsidRDefault="00BA0FAA" w:rsidP="00E57755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57755" w:rsidRPr="00BA0FAA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="00E57755" w:rsidRPr="00BA0FAA">
        <w:rPr>
          <w:rFonts w:ascii="Times New Roman" w:hAnsi="Times New Roman" w:cs="Times New Roman"/>
          <w:sz w:val="24"/>
          <w:szCs w:val="24"/>
        </w:rPr>
        <w:t>Установить сумму для обслуживания государственного (муниципального) долга на 2020 год и плановый период 2021-2022 г в размере 1,0 тыс.рублей.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Статья 17. </w:t>
      </w:r>
      <w:r>
        <w:rPr>
          <w:sz w:val="24"/>
          <w:szCs w:val="24"/>
        </w:rPr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Статья 18</w:t>
      </w:r>
      <w:r>
        <w:rPr>
          <w:sz w:val="24"/>
          <w:szCs w:val="24"/>
        </w:rPr>
        <w:t>. Нормативные и иные правовые акты органов местного самоуправления  муниципального образования, влекущие дополнительные расходы за счет средств местного бюджета на 2020 год и плановый период 2021-2022 годов,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и(или) при сокращении расходов по конкретным статьям местного бюджета на 2020 год и плановый период 2021-2022 годов, а также после внесения соответствующих изменений в настоящее решение.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 бюджете на 2020 год и плановый период 2021-2022 годов</w:t>
      </w:r>
    </w:p>
    <w:p w:rsidR="00E57755" w:rsidRDefault="00E57755" w:rsidP="00E57755">
      <w:pPr>
        <w:ind w:firstLine="6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Статья 19</w:t>
      </w:r>
      <w:r>
        <w:rPr>
          <w:sz w:val="24"/>
          <w:szCs w:val="24"/>
        </w:rPr>
        <w:t>. Делегировать полномочия по администрированию в доход бюджета муниципального образования на:</w:t>
      </w:r>
    </w:p>
    <w:p w:rsidR="00E57755" w:rsidRDefault="00BA0FAA" w:rsidP="00E57755">
      <w:pPr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- 940</w:t>
      </w:r>
      <w:r w:rsidR="00E57755">
        <w:rPr>
          <w:sz w:val="24"/>
          <w:szCs w:val="24"/>
        </w:rPr>
        <w:t xml:space="preserve">- Администрация МО </w:t>
      </w:r>
      <w:r>
        <w:rPr>
          <w:sz w:val="24"/>
          <w:szCs w:val="24"/>
        </w:rPr>
        <w:t>Старокульшариповский</w:t>
      </w:r>
      <w:r w:rsidR="00E57755">
        <w:rPr>
          <w:sz w:val="24"/>
          <w:szCs w:val="24"/>
        </w:rPr>
        <w:t xml:space="preserve"> сельсовет.</w:t>
      </w:r>
    </w:p>
    <w:p w:rsidR="00E57755" w:rsidRPr="0049407D" w:rsidRDefault="00E57755" w:rsidP="00E57755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Статья 20. </w:t>
      </w:r>
      <w:r>
        <w:rPr>
          <w:color w:val="000000"/>
          <w:sz w:val="24"/>
          <w:szCs w:val="24"/>
        </w:rPr>
        <w:t>Утвердить на 2020 год и плановый период 2021 и 2022</w:t>
      </w:r>
      <w:r w:rsidRPr="0049407D">
        <w:rPr>
          <w:color w:val="000000"/>
          <w:sz w:val="24"/>
          <w:szCs w:val="24"/>
        </w:rPr>
        <w:t xml:space="preserve"> годов распределение </w:t>
      </w:r>
      <w:r w:rsidRPr="0049407D">
        <w:rPr>
          <w:sz w:val="24"/>
          <w:szCs w:val="24"/>
        </w:rPr>
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соглас</w:t>
      </w:r>
      <w:r>
        <w:rPr>
          <w:sz w:val="24"/>
          <w:szCs w:val="24"/>
        </w:rPr>
        <w:t>но приложению 11</w:t>
      </w:r>
      <w:r w:rsidRPr="0049407D">
        <w:rPr>
          <w:sz w:val="24"/>
          <w:szCs w:val="24"/>
        </w:rPr>
        <w:t xml:space="preserve"> к настоящему решению. </w:t>
      </w:r>
    </w:p>
    <w:p w:rsidR="00E57755" w:rsidRPr="0049407D" w:rsidRDefault="00E57755" w:rsidP="00E5775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407D">
        <w:rPr>
          <w:b/>
          <w:sz w:val="24"/>
          <w:szCs w:val="24"/>
        </w:rPr>
        <w:t>Статья 21.</w:t>
      </w:r>
      <w:r w:rsidRPr="0049407D">
        <w:rPr>
          <w:sz w:val="24"/>
          <w:szCs w:val="24"/>
        </w:rPr>
        <w:t xml:space="preserve"> Утвердить общий объем бюджетных ассигнований на исполнение публичных нормативных обяза</w:t>
      </w:r>
      <w:r>
        <w:rPr>
          <w:sz w:val="24"/>
          <w:szCs w:val="24"/>
        </w:rPr>
        <w:t>тельств на 2020</w:t>
      </w:r>
      <w:r w:rsidRPr="0049407D">
        <w:rPr>
          <w:sz w:val="24"/>
          <w:szCs w:val="24"/>
        </w:rPr>
        <w:t xml:space="preserve"> год в сумме </w:t>
      </w:r>
      <w:r w:rsidR="00BA0FAA">
        <w:rPr>
          <w:sz w:val="24"/>
          <w:szCs w:val="24"/>
        </w:rPr>
        <w:t>0</w:t>
      </w:r>
      <w:r w:rsidRPr="0049407D">
        <w:rPr>
          <w:sz w:val="24"/>
          <w:szCs w:val="24"/>
        </w:rPr>
        <w:t>,0 тыс. руб</w:t>
      </w:r>
      <w:r w:rsidR="00BA0FAA">
        <w:rPr>
          <w:sz w:val="24"/>
          <w:szCs w:val="24"/>
        </w:rPr>
        <w:t>лей, на 2021 год – в сумме 0</w:t>
      </w:r>
      <w:r w:rsidRPr="0049407D">
        <w:rPr>
          <w:sz w:val="24"/>
          <w:szCs w:val="24"/>
        </w:rPr>
        <w:t>,0 тыс. рублей,</w:t>
      </w:r>
      <w:r>
        <w:rPr>
          <w:sz w:val="24"/>
          <w:szCs w:val="24"/>
        </w:rPr>
        <w:t xml:space="preserve"> на 2022 год – </w:t>
      </w:r>
      <w:r w:rsidR="00BA0FAA">
        <w:rPr>
          <w:sz w:val="24"/>
          <w:szCs w:val="24"/>
        </w:rPr>
        <w:t>в сумме 0</w:t>
      </w:r>
      <w:r w:rsidRPr="0049407D">
        <w:rPr>
          <w:sz w:val="24"/>
          <w:szCs w:val="24"/>
        </w:rPr>
        <w:t>,0  тыс. рублей.</w:t>
      </w:r>
    </w:p>
    <w:p w:rsidR="00E57755" w:rsidRPr="0049407D" w:rsidRDefault="00E57755" w:rsidP="00E57755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49407D">
        <w:rPr>
          <w:b/>
          <w:sz w:val="24"/>
          <w:szCs w:val="24"/>
        </w:rPr>
        <w:t>Статья 2</w:t>
      </w:r>
      <w:r w:rsidR="00346BE5">
        <w:rPr>
          <w:b/>
          <w:sz w:val="24"/>
          <w:szCs w:val="24"/>
        </w:rPr>
        <w:t>2</w:t>
      </w:r>
      <w:r w:rsidRPr="0049407D">
        <w:rPr>
          <w:sz w:val="24"/>
          <w:szCs w:val="24"/>
        </w:rPr>
        <w:t xml:space="preserve">. Утвердить </w:t>
      </w:r>
      <w:r>
        <w:rPr>
          <w:color w:val="000000"/>
          <w:sz w:val="24"/>
          <w:szCs w:val="24"/>
        </w:rPr>
        <w:t>на 2020 год и на плановый период 2021 и 2022</w:t>
      </w:r>
      <w:r w:rsidRPr="0049407D">
        <w:rPr>
          <w:color w:val="000000"/>
          <w:sz w:val="24"/>
          <w:szCs w:val="24"/>
        </w:rPr>
        <w:t xml:space="preserve"> годов</w:t>
      </w:r>
      <w:r w:rsidRPr="0049407D">
        <w:rPr>
          <w:sz w:val="24"/>
          <w:szCs w:val="24"/>
        </w:rPr>
        <w:t xml:space="preserve"> распределение дотаций, перечисляемой бюджетам сельских поселений за счет областного бюджета согласно приложению </w:t>
      </w:r>
      <w:r w:rsidR="00CC163B">
        <w:rPr>
          <w:sz w:val="24"/>
          <w:szCs w:val="24"/>
        </w:rPr>
        <w:t xml:space="preserve">12 </w:t>
      </w:r>
      <w:r w:rsidRPr="0049407D">
        <w:rPr>
          <w:sz w:val="24"/>
          <w:szCs w:val="24"/>
        </w:rPr>
        <w:t xml:space="preserve">к настоящему решению. </w:t>
      </w:r>
    </w:p>
    <w:p w:rsidR="00E57755" w:rsidRDefault="00E57755" w:rsidP="00E57755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 w:rsidRPr="0049407D">
        <w:rPr>
          <w:b/>
          <w:sz w:val="24"/>
          <w:szCs w:val="24"/>
        </w:rPr>
        <w:t>Статья 2</w:t>
      </w:r>
      <w:r w:rsidR="00346BE5">
        <w:rPr>
          <w:b/>
          <w:sz w:val="24"/>
          <w:szCs w:val="24"/>
        </w:rPr>
        <w:t>3</w:t>
      </w:r>
      <w:r w:rsidRPr="0049407D">
        <w:rPr>
          <w:sz w:val="24"/>
          <w:szCs w:val="24"/>
        </w:rPr>
        <w:t xml:space="preserve">. </w:t>
      </w:r>
      <w:r w:rsidRPr="0049407D">
        <w:rPr>
          <w:color w:val="000000"/>
          <w:sz w:val="24"/>
          <w:szCs w:val="24"/>
        </w:rPr>
        <w:t>Утвердить распределение субвенций на осуществление полномочий по первичному воинскому учету на территориях, где отсутств</w:t>
      </w:r>
      <w:r>
        <w:rPr>
          <w:color w:val="000000"/>
          <w:sz w:val="24"/>
          <w:szCs w:val="24"/>
        </w:rPr>
        <w:t>уют военные комиссариаты на 2020</w:t>
      </w:r>
      <w:r w:rsidRPr="0049407D">
        <w:rPr>
          <w:color w:val="000000"/>
          <w:sz w:val="24"/>
          <w:szCs w:val="24"/>
        </w:rPr>
        <w:t xml:space="preserve"> год и на плановый пе</w:t>
      </w:r>
      <w:r>
        <w:rPr>
          <w:color w:val="000000"/>
          <w:sz w:val="24"/>
          <w:szCs w:val="24"/>
        </w:rPr>
        <w:t>риод 2021 и 2022</w:t>
      </w:r>
      <w:r w:rsidRPr="0049407D">
        <w:rPr>
          <w:color w:val="000000"/>
          <w:sz w:val="24"/>
          <w:szCs w:val="24"/>
        </w:rPr>
        <w:t xml:space="preserve"> годов согласно приложению 1</w:t>
      </w:r>
      <w:r w:rsidR="00CC163B">
        <w:rPr>
          <w:color w:val="000000"/>
          <w:sz w:val="24"/>
          <w:szCs w:val="24"/>
        </w:rPr>
        <w:t>3</w:t>
      </w:r>
      <w:r w:rsidRPr="0049407D">
        <w:rPr>
          <w:color w:val="000000"/>
          <w:sz w:val="24"/>
          <w:szCs w:val="24"/>
        </w:rPr>
        <w:t xml:space="preserve"> к настоящему решению</w:t>
      </w:r>
    </w:p>
    <w:p w:rsidR="00E57755" w:rsidRPr="00242E1E" w:rsidRDefault="00E57755" w:rsidP="00E57755">
      <w:pPr>
        <w:jc w:val="both"/>
        <w:rPr>
          <w:sz w:val="24"/>
          <w:szCs w:val="24"/>
        </w:rPr>
      </w:pPr>
      <w:r w:rsidRPr="0049407D">
        <w:rPr>
          <w:b/>
          <w:color w:val="000000"/>
          <w:sz w:val="24"/>
          <w:szCs w:val="24"/>
        </w:rPr>
        <w:t>Статья 2</w:t>
      </w:r>
      <w:r w:rsidR="00346BE5">
        <w:rPr>
          <w:b/>
          <w:color w:val="000000"/>
          <w:sz w:val="24"/>
          <w:szCs w:val="24"/>
        </w:rPr>
        <w:t>4</w:t>
      </w:r>
      <w:r w:rsidRPr="0049407D">
        <w:rPr>
          <w:color w:val="000000"/>
          <w:sz w:val="24"/>
          <w:szCs w:val="24"/>
        </w:rPr>
        <w:t xml:space="preserve">. </w:t>
      </w:r>
      <w:r w:rsidRPr="00242E1E">
        <w:rPr>
          <w:sz w:val="24"/>
          <w:szCs w:val="24"/>
        </w:rPr>
        <w:t>Настоящее решение</w:t>
      </w:r>
      <w:r w:rsidR="006C7842">
        <w:rPr>
          <w:sz w:val="24"/>
          <w:szCs w:val="24"/>
        </w:rPr>
        <w:t xml:space="preserve"> вступает в силу с 1 января 2020</w:t>
      </w:r>
      <w:r>
        <w:rPr>
          <w:sz w:val="24"/>
          <w:szCs w:val="24"/>
        </w:rPr>
        <w:t xml:space="preserve"> года и </w:t>
      </w:r>
      <w:r w:rsidRPr="00242E1E">
        <w:rPr>
          <w:sz w:val="24"/>
          <w:szCs w:val="24"/>
        </w:rPr>
        <w:t>подлежит официальному опубликованию (обнародованию).</w:t>
      </w:r>
    </w:p>
    <w:p w:rsidR="00E57755" w:rsidRDefault="00E57755" w:rsidP="00E57755">
      <w:pPr>
        <w:rPr>
          <w:b/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</w:p>
    <w:p w:rsidR="00E57755" w:rsidRDefault="00E57755" w:rsidP="00E57755">
      <w:pPr>
        <w:jc w:val="both"/>
        <w:rPr>
          <w:sz w:val="24"/>
          <w:szCs w:val="24"/>
        </w:rPr>
      </w:pPr>
    </w:p>
    <w:p w:rsidR="00E57755" w:rsidRPr="006C7842" w:rsidRDefault="00E57755" w:rsidP="00E57755">
      <w:pPr>
        <w:rPr>
          <w:sz w:val="24"/>
          <w:szCs w:val="24"/>
        </w:rPr>
      </w:pPr>
      <w:r w:rsidRPr="006C7842">
        <w:rPr>
          <w:sz w:val="24"/>
          <w:szCs w:val="24"/>
        </w:rPr>
        <w:t>Глава сельсовета -</w:t>
      </w:r>
    </w:p>
    <w:p w:rsidR="003C2541" w:rsidRDefault="00E57755">
      <w:pPr>
        <w:rPr>
          <w:b/>
          <w:sz w:val="24"/>
          <w:szCs w:val="24"/>
        </w:rPr>
      </w:pPr>
      <w:r w:rsidRPr="006C7842">
        <w:rPr>
          <w:sz w:val="24"/>
          <w:szCs w:val="24"/>
        </w:rPr>
        <w:t xml:space="preserve">Председатель Совета депутатов                                                                    </w:t>
      </w:r>
      <w:r w:rsidR="00CC163B" w:rsidRPr="006C7842">
        <w:rPr>
          <w:sz w:val="24"/>
          <w:szCs w:val="24"/>
        </w:rPr>
        <w:t>Р.Н. Хафизов</w:t>
      </w:r>
      <w:bookmarkStart w:id="0" w:name="_GoBack"/>
      <w:bookmarkEnd w:id="0"/>
    </w:p>
    <w:p w:rsidR="00A6046B" w:rsidRDefault="00A6046B" w:rsidP="009345BB">
      <w:pPr>
        <w:pStyle w:val="1"/>
        <w:ind w:left="6521"/>
        <w:rPr>
          <w:sz w:val="24"/>
        </w:rPr>
      </w:pPr>
      <w:r>
        <w:rPr>
          <w:sz w:val="24"/>
        </w:rPr>
        <w:t xml:space="preserve"> </w:t>
      </w:r>
    </w:p>
    <w:p w:rsidR="00A6046B" w:rsidRDefault="00A6046B" w:rsidP="009345BB">
      <w:pPr>
        <w:pStyle w:val="1"/>
        <w:ind w:left="6521"/>
        <w:rPr>
          <w:sz w:val="24"/>
        </w:rPr>
      </w:pPr>
    </w:p>
    <w:p w:rsidR="00A6046B" w:rsidRDefault="00A6046B" w:rsidP="009345BB">
      <w:pPr>
        <w:pStyle w:val="1"/>
        <w:ind w:left="6521"/>
        <w:rPr>
          <w:sz w:val="24"/>
        </w:rPr>
      </w:pPr>
    </w:p>
    <w:p w:rsidR="009345BB" w:rsidRPr="006C7842" w:rsidRDefault="009345BB" w:rsidP="009345BB">
      <w:pPr>
        <w:pStyle w:val="1"/>
        <w:ind w:left="6521"/>
        <w:rPr>
          <w:b w:val="0"/>
          <w:sz w:val="24"/>
        </w:rPr>
      </w:pPr>
      <w:r w:rsidRPr="006C7842">
        <w:rPr>
          <w:b w:val="0"/>
          <w:sz w:val="24"/>
        </w:rPr>
        <w:t>Приложение № 1</w:t>
      </w:r>
    </w:p>
    <w:p w:rsidR="009345BB" w:rsidRDefault="009345BB" w:rsidP="009345BB">
      <w:pPr>
        <w:ind w:left="6521"/>
      </w:pPr>
      <w:r>
        <w:t xml:space="preserve">к  решению  Совета депутатов </w:t>
      </w:r>
    </w:p>
    <w:p w:rsidR="009345BB" w:rsidRDefault="009345BB" w:rsidP="009345BB">
      <w:pPr>
        <w:ind w:left="6521"/>
      </w:pPr>
      <w:r>
        <w:t>от  _______________№ ______</w:t>
      </w:r>
    </w:p>
    <w:p w:rsidR="009345BB" w:rsidRDefault="009345BB" w:rsidP="009345BB">
      <w:pPr>
        <w:pStyle w:val="2"/>
        <w:rPr>
          <w:sz w:val="24"/>
        </w:rPr>
      </w:pPr>
    </w:p>
    <w:p w:rsidR="009345BB" w:rsidRDefault="009345BB" w:rsidP="009345BB"/>
    <w:p w:rsidR="009345BB" w:rsidRDefault="009345BB" w:rsidP="009345BB">
      <w:pPr>
        <w:pStyle w:val="2"/>
        <w:rPr>
          <w:sz w:val="24"/>
        </w:rPr>
      </w:pPr>
      <w:r>
        <w:rPr>
          <w:sz w:val="24"/>
        </w:rPr>
        <w:t>НОРМАТИВЫ</w:t>
      </w:r>
    </w:p>
    <w:p w:rsidR="009345BB" w:rsidRPr="007F0B13" w:rsidRDefault="009345BB" w:rsidP="009345BB"/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отчислений от федеральных, региональных налогов и сборов (в том числе и части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погашения задолженности прошлых лет, а также погашение задолженности по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 xml:space="preserve">отмененным налогами сборам) в бюджеты поселений </w:t>
      </w:r>
    </w:p>
    <w:p w:rsidR="009345BB" w:rsidRDefault="009345BB" w:rsidP="009345BB">
      <w:pPr>
        <w:pStyle w:val="4"/>
        <w:rPr>
          <w:sz w:val="24"/>
        </w:rPr>
      </w:pPr>
      <w:r>
        <w:rPr>
          <w:sz w:val="24"/>
        </w:rPr>
        <w:t>на 2020 год и плановый период 2021– 2022 годов</w:t>
      </w:r>
    </w:p>
    <w:p w:rsidR="009345BB" w:rsidRDefault="009345BB" w:rsidP="009345B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095"/>
        <w:gridCol w:w="1418"/>
      </w:tblGrid>
      <w:tr w:rsidR="009345BB" w:rsidTr="009345BB">
        <w:tc>
          <w:tcPr>
            <w:tcW w:w="2518" w:type="dxa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6095" w:type="dxa"/>
            <w:vAlign w:val="center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  <w:tc>
          <w:tcPr>
            <w:tcW w:w="1418" w:type="dxa"/>
          </w:tcPr>
          <w:p w:rsidR="009345BB" w:rsidRDefault="009345BB" w:rsidP="009345BB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Процент отчислений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1 01 02010 01 0000 110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Налог на доходы физических лиц с доходов, источником которых является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snapToGrid w:val="0"/>
                <w:sz w:val="22"/>
                <w:szCs w:val="22"/>
                <w:vertAlign w:val="superscript"/>
              </w:rPr>
              <w:t>1</w:t>
            </w:r>
            <w:r>
              <w:rPr>
                <w:snapToGrid w:val="0"/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2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345BB" w:rsidRPr="00E4166B" w:rsidRDefault="009345BB" w:rsidP="009345BB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 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  <w:p w:rsidR="009345BB" w:rsidRPr="00B71857" w:rsidRDefault="009345BB" w:rsidP="009345BB">
            <w:pPr>
              <w:jc w:val="both"/>
              <w:rPr>
                <w:snapToGrid w:val="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 w:rsidRPr="00B71857">
              <w:rPr>
                <w:snapToGrid w:val="0"/>
                <w:sz w:val="23"/>
                <w:szCs w:val="23"/>
              </w:rPr>
              <w:t>1 01 020</w:t>
            </w:r>
            <w:r>
              <w:rPr>
                <w:snapToGrid w:val="0"/>
                <w:sz w:val="23"/>
                <w:szCs w:val="23"/>
              </w:rPr>
              <w:t>3</w:t>
            </w:r>
            <w:r w:rsidRPr="00B71857">
              <w:rPr>
                <w:snapToGrid w:val="0"/>
                <w:sz w:val="23"/>
                <w:szCs w:val="23"/>
              </w:rPr>
              <w:t>0 01 0000 110</w:t>
            </w:r>
          </w:p>
        </w:tc>
        <w:tc>
          <w:tcPr>
            <w:tcW w:w="6095" w:type="dxa"/>
          </w:tcPr>
          <w:p w:rsidR="009345BB" w:rsidRPr="00E4166B" w:rsidRDefault="009345BB" w:rsidP="009345BB">
            <w:pPr>
              <w:jc w:val="both"/>
              <w:rPr>
                <w:color w:val="000000"/>
              </w:rPr>
            </w:pPr>
            <w:r w:rsidRPr="00E4166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9345BB" w:rsidRPr="00E4166B" w:rsidRDefault="009345BB" w:rsidP="009345BB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15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1 05 03010 01 0000 110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</w:tcPr>
          <w:p w:rsidR="009345BB" w:rsidRDefault="009345BB" w:rsidP="009345BB">
            <w:pPr>
              <w:jc w:val="center"/>
            </w:pPr>
            <w:r>
              <w:t>50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1 05 03020 01 0000 110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napToGrid w:val="0"/>
                <w:sz w:val="22"/>
                <w:szCs w:val="22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60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 xml:space="preserve">1 06 01030 10 0000 110 </w:t>
            </w:r>
          </w:p>
        </w:tc>
        <w:tc>
          <w:tcPr>
            <w:tcW w:w="6095" w:type="dxa"/>
            <w:vAlign w:val="center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1 06 06033 10 0000 110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1 06 06043 10 0000 110</w:t>
            </w:r>
          </w:p>
        </w:tc>
        <w:tc>
          <w:tcPr>
            <w:tcW w:w="6095" w:type="dxa"/>
            <w:vAlign w:val="center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lastRenderedPageBreak/>
              <w:t>1 11 05025 10 0000 120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2"/>
                <w:szCs w:val="22"/>
              </w:rPr>
              <w:t xml:space="preserve"> сельских</w:t>
            </w:r>
            <w:r w:rsidRPr="007F0B13">
              <w:rPr>
                <w:sz w:val="22"/>
                <w:szCs w:val="22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2"/>
                <w:szCs w:val="22"/>
              </w:rPr>
              <w:t xml:space="preserve"> сельскими </w:t>
            </w:r>
            <w:r w:rsidRPr="007F0B13">
              <w:rPr>
                <w:sz w:val="22"/>
                <w:szCs w:val="22"/>
              </w:rPr>
              <w:t>поселениями.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113  02995 10 0000 130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Доходы от продажи квартир, находящихся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  <w:r w:rsidRPr="007F0B13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114 06025 10 0000 430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поселений(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lastRenderedPageBreak/>
              <w:t>1 16 18050 10 0000 140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Доходы от возмещения ущерба при возникновении страховых случаев</w:t>
            </w:r>
            <w:r>
              <w:rPr>
                <w:sz w:val="22"/>
                <w:szCs w:val="22"/>
              </w:rPr>
              <w:t xml:space="preserve"> по обязательному страхованию гражданской ответственности</w:t>
            </w:r>
            <w:r w:rsidRPr="007F0B1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 когда </w:t>
            </w:r>
            <w:r w:rsidRPr="007F0B13">
              <w:rPr>
                <w:sz w:val="22"/>
                <w:szCs w:val="22"/>
              </w:rPr>
              <w:t>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116 33050 10 0000 140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взыскания( 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86066" w:rsidRDefault="009345BB" w:rsidP="009345BB">
            <w:pPr>
              <w:ind w:left="-142" w:right="-106"/>
              <w:jc w:val="center"/>
            </w:pPr>
            <w:r w:rsidRPr="00386066">
              <w:t>1 17 02020 10 0000 180</w:t>
            </w:r>
          </w:p>
        </w:tc>
        <w:tc>
          <w:tcPr>
            <w:tcW w:w="6095" w:type="dxa"/>
          </w:tcPr>
          <w:p w:rsidR="009345BB" w:rsidRPr="00386066" w:rsidRDefault="009345BB" w:rsidP="009345BB">
            <w:pPr>
              <w:jc w:val="both"/>
            </w:pPr>
            <w:r w:rsidRPr="00386066"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418" w:type="dxa"/>
            <w:vAlign w:val="center"/>
          </w:tcPr>
          <w:p w:rsidR="009345BB" w:rsidRPr="00386066" w:rsidRDefault="009345BB" w:rsidP="009345BB">
            <w:pPr>
              <w:jc w:val="center"/>
            </w:pPr>
            <w:r w:rsidRPr="00386066"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2 02 15001 10 0000 150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 </w:t>
            </w:r>
            <w:r w:rsidRPr="007F0B13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2 02 15002 10 0000 150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0F7C2A" w:rsidRDefault="009345BB" w:rsidP="009345BB">
            <w:pPr>
              <w:ind w:left="-32" w:right="-75"/>
              <w:jc w:val="center"/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6095" w:type="dxa"/>
          </w:tcPr>
          <w:p w:rsidR="009345BB" w:rsidRPr="000F7C2A" w:rsidRDefault="009345BB" w:rsidP="009345BB">
            <w:pPr>
              <w:jc w:val="both"/>
              <w:rPr>
                <w:sz w:val="22"/>
                <w:szCs w:val="22"/>
              </w:rPr>
            </w:pPr>
            <w:r w:rsidRPr="000F7C2A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0F7C2A">
              <w:rPr>
                <w:sz w:val="22"/>
                <w:szCs w:val="22"/>
              </w:rPr>
      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Default="009345BB" w:rsidP="009345BB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6095" w:type="dxa"/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 w:rsidRPr="007F0B13">
              <w:rPr>
                <w:sz w:val="22"/>
                <w:szCs w:val="22"/>
              </w:rPr>
              <w:t xml:space="preserve">Прочие 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7F0B13">
              <w:rPr>
                <w:sz w:val="22"/>
                <w:szCs w:val="22"/>
              </w:rPr>
              <w:t>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83EC0" w:rsidRDefault="009345BB" w:rsidP="009345BB">
            <w:pPr>
              <w:ind w:left="-32" w:right="-75"/>
              <w:jc w:val="center"/>
            </w:pPr>
            <w:r>
              <w:t>2 02 30024 10 0000 150</w:t>
            </w:r>
          </w:p>
        </w:tc>
        <w:tc>
          <w:tcPr>
            <w:tcW w:w="6095" w:type="dxa"/>
          </w:tcPr>
          <w:p w:rsidR="009345BB" w:rsidRPr="00383EC0" w:rsidRDefault="009345BB" w:rsidP="009345BB">
            <w:pPr>
              <w:jc w:val="both"/>
              <w:rPr>
                <w:sz w:val="22"/>
                <w:szCs w:val="22"/>
              </w:rPr>
            </w:pPr>
            <w:r w:rsidRPr="00383EC0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383EC0">
              <w:rPr>
                <w:sz w:val="22"/>
                <w:szCs w:val="22"/>
              </w:rPr>
              <w:t xml:space="preserve"> на выполнение передаваемых полномочий субъектов Российской Федерации.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jc w:val="center"/>
            </w:pPr>
            <w:r>
              <w:t>2 02 35118 10 0000150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ind w:left="-32" w:right="-75"/>
              <w:jc w:val="center"/>
            </w:pPr>
            <w:r>
              <w:t>2 02 35930 10 0000 150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государственную регистрацию актов гражданского состояния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426B49" w:rsidRDefault="009345BB" w:rsidP="009345BB">
            <w:pPr>
              <w:ind w:left="-32" w:right="-75"/>
              <w:jc w:val="center"/>
            </w:pPr>
            <w:r>
              <w:t>2 02 35260 100000 150</w:t>
            </w:r>
          </w:p>
        </w:tc>
        <w:tc>
          <w:tcPr>
            <w:tcW w:w="6095" w:type="dxa"/>
          </w:tcPr>
          <w:p w:rsidR="009345BB" w:rsidRPr="00426B49" w:rsidRDefault="009345BB" w:rsidP="009345BB">
            <w:pPr>
              <w:jc w:val="both"/>
              <w:rPr>
                <w:sz w:val="22"/>
                <w:szCs w:val="22"/>
              </w:rPr>
            </w:pPr>
            <w:r w:rsidRPr="00426B4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поселений </w:t>
            </w:r>
            <w:r w:rsidRPr="00426B49">
              <w:rPr>
                <w:sz w:val="22"/>
                <w:szCs w:val="22"/>
              </w:rPr>
              <w:t>на выплату единовременного пособия при всех формах устройства детей, лишенных родительского попечения, в семью.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</w:tcPr>
          <w:p w:rsidR="009345BB" w:rsidRPr="00365A4A" w:rsidRDefault="009345BB" w:rsidP="009345BB">
            <w:pPr>
              <w:ind w:left="-32" w:right="-75"/>
              <w:jc w:val="center"/>
            </w:pPr>
            <w:r>
              <w:t>2 02 39999 10 0000 150</w:t>
            </w:r>
          </w:p>
        </w:tc>
        <w:tc>
          <w:tcPr>
            <w:tcW w:w="6095" w:type="dxa"/>
          </w:tcPr>
          <w:p w:rsidR="009345BB" w:rsidRPr="00365A4A" w:rsidRDefault="009345BB" w:rsidP="009345BB">
            <w:pPr>
              <w:jc w:val="both"/>
              <w:rPr>
                <w:sz w:val="22"/>
                <w:szCs w:val="22"/>
              </w:rPr>
            </w:pPr>
            <w:r w:rsidRPr="00365A4A">
              <w:t xml:space="preserve">Прочие субвенции бюджетам </w:t>
            </w:r>
            <w:r>
              <w:t>сельских поселений</w:t>
            </w:r>
          </w:p>
        </w:tc>
        <w:tc>
          <w:tcPr>
            <w:tcW w:w="1418" w:type="dxa"/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DF3BE3" w:rsidRDefault="009345BB" w:rsidP="009345BB">
            <w:pPr>
              <w:ind w:left="-32" w:right="-75"/>
              <w:jc w:val="center"/>
            </w:pPr>
            <w:r>
              <w:t>2 02 40014 10 0000 150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DF3BE3" w:rsidRDefault="009345BB" w:rsidP="009345BB">
            <w:pPr>
              <w:jc w:val="both"/>
              <w:rPr>
                <w:sz w:val="22"/>
                <w:szCs w:val="22"/>
              </w:rPr>
            </w:pPr>
            <w:r w:rsidRPr="00DF3BE3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>сельских поселений</w:t>
            </w:r>
            <w:r w:rsidRPr="00DF3BE3">
              <w:rPr>
                <w:sz w:val="22"/>
                <w:szCs w:val="22"/>
              </w:rPr>
              <w:t xml:space="preserve"> из бюджетов </w:t>
            </w:r>
            <w:r>
              <w:rPr>
                <w:sz w:val="22"/>
                <w:szCs w:val="22"/>
              </w:rPr>
              <w:t>муниципальных районов</w:t>
            </w:r>
            <w:r w:rsidRPr="00DF3BE3">
              <w:rPr>
                <w:sz w:val="22"/>
                <w:szCs w:val="22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</w:pPr>
            <w:r>
              <w:t>2 02 45160 10 0000 150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2"/>
                <w:szCs w:val="22"/>
              </w:rPr>
            </w:pPr>
            <w:r w:rsidRPr="000F68C6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 w:rsidRPr="000F68C6">
              <w:rPr>
                <w:sz w:val="22"/>
                <w:szCs w:val="22"/>
              </w:rPr>
              <w:lastRenderedPageBreak/>
              <w:t>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</w:pPr>
            <w:r w:rsidRPr="000F68C6">
              <w:lastRenderedPageBreak/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lastRenderedPageBreak/>
              <w:t>2 02 49999 10 0000 150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7F0B13" w:rsidRDefault="009345BB" w:rsidP="00934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2 18 60010 05 0000 150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both"/>
              <w:rPr>
                <w:sz w:val="23"/>
                <w:szCs w:val="23"/>
              </w:rPr>
            </w:pPr>
            <w:r w:rsidRPr="00B71857">
              <w:rPr>
                <w:sz w:val="23"/>
                <w:szCs w:val="23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71857" w:rsidRDefault="009345BB" w:rsidP="009345BB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</w:pPr>
            <w: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2 18 05010 10 0000 180</w:t>
            </w:r>
          </w:p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 бюджетными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2 18 05030 10 0000 180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  <w:tr w:rsidR="009345BB" w:rsidRPr="000F68C6" w:rsidTr="009345BB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ind w:left="-32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2 19 00000 10 0000 150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0F68C6" w:rsidRDefault="009345BB" w:rsidP="009345BB">
            <w:pPr>
              <w:jc w:val="both"/>
              <w:rPr>
                <w:sz w:val="23"/>
                <w:szCs w:val="23"/>
              </w:rPr>
            </w:pPr>
            <w:r w:rsidRPr="000F68C6">
              <w:rPr>
                <w:rFonts w:ascii="TimesNewRomanPSMT" w:hAnsi="TimesNewRomanPSMT"/>
                <w:sz w:val="23"/>
                <w:szCs w:val="23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Pr="000F68C6" w:rsidRDefault="009345BB" w:rsidP="009345BB">
            <w:pPr>
              <w:jc w:val="center"/>
              <w:rPr>
                <w:sz w:val="23"/>
                <w:szCs w:val="23"/>
              </w:rPr>
            </w:pPr>
            <w:r w:rsidRPr="000F68C6">
              <w:rPr>
                <w:sz w:val="23"/>
                <w:szCs w:val="23"/>
              </w:rPr>
              <w:t>100</w:t>
            </w:r>
          </w:p>
        </w:tc>
      </w:tr>
    </w:tbl>
    <w:p w:rsidR="009345BB" w:rsidRPr="0068474E" w:rsidRDefault="009345BB" w:rsidP="009345BB"/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Pr="009345BB" w:rsidRDefault="002F353B" w:rsidP="002F353B">
      <w:pPr>
        <w:pStyle w:val="1"/>
        <w:rPr>
          <w:sz w:val="24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</w:t>
      </w:r>
      <w:r w:rsidR="009345BB" w:rsidRPr="009345BB">
        <w:rPr>
          <w:sz w:val="24"/>
        </w:rPr>
        <w:t xml:space="preserve">  Приложение № 2</w:t>
      </w:r>
    </w:p>
    <w:p w:rsidR="009345BB" w:rsidRPr="009345BB" w:rsidRDefault="009345BB" w:rsidP="009345BB">
      <w:pPr>
        <w:jc w:val="right"/>
        <w:rPr>
          <w:sz w:val="22"/>
          <w:szCs w:val="22"/>
        </w:rPr>
      </w:pPr>
      <w:r w:rsidRPr="009345BB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9345BB">
        <w:rPr>
          <w:sz w:val="22"/>
          <w:szCs w:val="22"/>
        </w:rPr>
        <w:t xml:space="preserve">      к решению Совета депутатов </w:t>
      </w:r>
    </w:p>
    <w:p w:rsidR="009345BB" w:rsidRPr="009345BB" w:rsidRDefault="009345BB" w:rsidP="009345BB">
      <w:pPr>
        <w:jc w:val="right"/>
        <w:rPr>
          <w:sz w:val="22"/>
          <w:szCs w:val="22"/>
        </w:rPr>
      </w:pPr>
      <w:r w:rsidRPr="009345BB">
        <w:rPr>
          <w:sz w:val="22"/>
          <w:szCs w:val="22"/>
        </w:rPr>
        <w:t xml:space="preserve">           от                                № </w:t>
      </w:r>
    </w:p>
    <w:p w:rsidR="009345BB" w:rsidRDefault="009345BB" w:rsidP="009345BB">
      <w:pPr>
        <w:jc w:val="right"/>
      </w:pPr>
    </w:p>
    <w:p w:rsidR="009345BB" w:rsidRDefault="009345BB" w:rsidP="009345BB"/>
    <w:p w:rsidR="009345BB" w:rsidRDefault="009345BB" w:rsidP="009345BB">
      <w:pPr>
        <w:pStyle w:val="2"/>
      </w:pPr>
      <w:r>
        <w:t xml:space="preserve">ГЛАВНЫЕ АДМИНИСТРАТОРЫ ДОХОДОВ БЮДЖЕТА </w:t>
      </w:r>
    </w:p>
    <w:p w:rsidR="009345BB" w:rsidRDefault="009345BB" w:rsidP="009345BB"/>
    <w:p w:rsidR="009345BB" w:rsidRPr="00852DB5" w:rsidRDefault="009345BB" w:rsidP="009345BB">
      <w:pPr>
        <w:jc w:val="center"/>
        <w:rPr>
          <w:b/>
          <w:bCs/>
          <w:sz w:val="22"/>
        </w:rPr>
      </w:pPr>
      <w:r>
        <w:rPr>
          <w:b/>
          <w:bCs/>
        </w:rPr>
        <w:t>МУНИЦИПАЛЬНОГО О</w:t>
      </w:r>
      <w:r w:rsidR="006C7842">
        <w:rPr>
          <w:b/>
          <w:bCs/>
        </w:rPr>
        <w:t>БРАЗОВАНИЯ СЕЛЬСКОГО ПОСЕЛЕНИЯ СТАРОКУЛЬШАРИПОВСКИЙ СЕЛЬСОВЕТ</w:t>
      </w:r>
      <w:r>
        <w:rPr>
          <w:b/>
          <w:bCs/>
        </w:rPr>
        <w:t xml:space="preserve"> НА </w:t>
      </w:r>
      <w:r>
        <w:rPr>
          <w:b/>
          <w:bCs/>
          <w:sz w:val="22"/>
        </w:rPr>
        <w:t>2020 И ПЛАНОВЫЙ ПЕРИОД 2021-2022</w:t>
      </w:r>
      <w:r w:rsidRPr="00852DB5">
        <w:rPr>
          <w:b/>
          <w:bCs/>
          <w:sz w:val="22"/>
        </w:rPr>
        <w:t xml:space="preserve"> ГОДОВ </w:t>
      </w:r>
    </w:p>
    <w:p w:rsidR="009345BB" w:rsidRDefault="009345BB" w:rsidP="009345BB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7"/>
        <w:gridCol w:w="2617"/>
        <w:gridCol w:w="5777"/>
      </w:tblGrid>
      <w:tr w:rsidR="009345BB" w:rsidTr="009345BB">
        <w:trPr>
          <w:cantSplit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 поступлений в бюджет</w:t>
            </w:r>
          </w:p>
        </w:tc>
      </w:tr>
      <w:tr w:rsidR="009345BB" w:rsidTr="009345BB">
        <w:trPr>
          <w:cantSplit/>
          <w:trHeight w:val="276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админист-ратора доходов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бюджета муниципального</w:t>
            </w:r>
          </w:p>
          <w:p w:rsidR="009345BB" w:rsidRDefault="009345BB" w:rsidP="009345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образования</w:t>
            </w: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</w:tr>
      <w:tr w:rsidR="009345BB" w:rsidTr="009345BB">
        <w:trPr>
          <w:cantSplit/>
          <w:trHeight w:val="276"/>
        </w:trPr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  <w:tc>
          <w:tcPr>
            <w:tcW w:w="5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5BB" w:rsidRDefault="009345BB" w:rsidP="009345BB">
            <w:pPr>
              <w:rPr>
                <w:b/>
                <w:bCs/>
              </w:rPr>
            </w:pP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center"/>
              <w:rPr>
                <w:b/>
                <w:bCs/>
              </w:rPr>
            </w:pPr>
          </w:p>
        </w:tc>
        <w:tc>
          <w:tcPr>
            <w:tcW w:w="8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pStyle w:val="3"/>
            </w:pPr>
            <w:r>
              <w:t>Администрация муниципального образования Старокульшариповский сельсовет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</w:t>
            </w:r>
            <w:r>
              <w:rPr>
                <w:sz w:val="22"/>
                <w:szCs w:val="22"/>
              </w:rPr>
              <w:lastRenderedPageBreak/>
              <w:t>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1 11 08050 10 0000 120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1 11 09035 10 0000 120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поселений.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1 11 09045 10 0000 120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1 14 01050 10 0000 410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1 14 02052 10 0000 440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D72F8" w:rsidRDefault="009345BB" w:rsidP="009345BB">
            <w:pPr>
              <w:pStyle w:val="2"/>
              <w:jc w:val="both"/>
              <w:rPr>
                <w:b w:val="0"/>
                <w:bCs w:val="0"/>
                <w:sz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BD72F8" w:rsidRDefault="009345BB" w:rsidP="009345BB">
            <w:pPr>
              <w:pStyle w:val="2"/>
              <w:jc w:val="both"/>
              <w:rPr>
                <w:b w:val="0"/>
                <w:bCs w:val="0"/>
                <w:sz w:val="22"/>
              </w:rPr>
            </w:pPr>
            <w:r w:rsidRPr="00BD72F8">
              <w:rPr>
                <w:b w:val="0"/>
                <w:bCs w:val="0"/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9345BB" w:rsidTr="009345BB"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1 14 04050 10 0000 420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1 15 02050 10 0000 140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1 16 18050 10 0000 140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1 16 21050 10 0000 140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1 16 23051 10 0000 140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1 16 23052 10 0000 140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возмещения ущерба при возникновении иных  страховых случаев, когда выгодоприобретателями выступают получатели средств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1 16 32000 10 0000 140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1 17 01050 10 0000 180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1 17 02020 10 0000 180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1 17 05050 10 0000 180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2 02 15001 10 0000 150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2 02 15002 10 0000 150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бюджетов, в целях выравнивания бюджетной обеспеченности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2 02 20077 10 0000 150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Субсидии бюджетам поселений на софинансирование  капитальных вложений в объекты муниципальной собственности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color w:val="000000"/>
              </w:rPr>
            </w:pPr>
            <w:r>
              <w:rPr>
                <w:color w:val="000000"/>
              </w:rPr>
              <w:t>2 02 20216 10 0000 150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2 02 29999 10 0000 150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2 02 30024 10 0000 150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2 02 35930 10 0000 150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государственную регистрацию актов гражданского состояния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2 02 35118 10 0000 150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t>2 02 39999 10 0000 150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t>Прочие субвенции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  <w:rPr>
                <w:snapToGrid w:val="0"/>
              </w:rPr>
            </w:pPr>
            <w:r>
              <w:rPr>
                <w:snapToGrid w:val="0"/>
              </w:rPr>
              <w:t>2 02 45160 10 0000 150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2 02 40014 10 0000 150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2 02 49999 10 0000 150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t>Прочие межбюджетные трансферты, передаваемые бюджетам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2 18 60010 05 0000 150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бюджетов поселений от возврата прочих 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2 18 05010 10 0000 150</w:t>
            </w:r>
          </w:p>
          <w:p w:rsidR="009345BB" w:rsidRDefault="009345BB" w:rsidP="009345BB">
            <w:pPr>
              <w:ind w:left="-142" w:right="-106"/>
              <w:jc w:val="center"/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Доходы бюджетов поселений от возврата бюджетными учреждениями остатков субсидий прошлых лет 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2 18 05020 10 0000 150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автономными учреждениями остатков субсидий прошлых лет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2 18 05030 10 0000 150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  <w:sz w:val="22"/>
                <w:szCs w:val="22"/>
              </w:rPr>
              <w:t>Доходы бюджетов поселений  от возврата иными организациями остатков субсидий прошлых лет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2 19 00000 10 0000 150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 xml:space="preserve"> Возврат остатков субсидий, субвенций и иных межбюджетных трансфертов, имеющих целевое назначение,   прошлых лет из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1 08 04020 01 0000 110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1 11 03050 10 0000 120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 бюджетов поселений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345BB" w:rsidRP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9345BB" w:rsidP="009345BB">
            <w:pPr>
              <w:ind w:left="-142" w:right="-106"/>
              <w:jc w:val="center"/>
            </w:pPr>
            <w:r w:rsidRPr="009345BB">
              <w:t>1 11 05035 10 0000 120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Pr="009345BB" w:rsidRDefault="009345BB" w:rsidP="009345BB">
            <w:pPr>
              <w:jc w:val="both"/>
            </w:pPr>
            <w:r w:rsidRPr="009345B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45BB" w:rsidTr="009345BB">
        <w:trPr>
          <w:cantSplit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6C7842" w:rsidP="009345BB">
            <w:pPr>
              <w:jc w:val="center"/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ind w:left="-142" w:right="-106"/>
              <w:jc w:val="center"/>
            </w:pPr>
            <w:r>
              <w:t>1 11 07015 10 0000 120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BB" w:rsidRDefault="009345BB" w:rsidP="009345BB">
            <w:pPr>
              <w:jc w:val="both"/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поселениями.</w:t>
            </w:r>
          </w:p>
        </w:tc>
      </w:tr>
    </w:tbl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Pr="009345BB" w:rsidRDefault="002F353B" w:rsidP="002F353B">
      <w:pPr>
        <w:pStyle w:val="1"/>
        <w:rPr>
          <w:bCs w:val="0"/>
          <w:sz w:val="22"/>
          <w:szCs w:val="22"/>
        </w:rPr>
      </w:pPr>
      <w:r>
        <w:rPr>
          <w:bCs w:val="0"/>
          <w:sz w:val="24"/>
        </w:rPr>
        <w:t xml:space="preserve">                                                                                                           </w:t>
      </w:r>
      <w:r w:rsidR="009345BB" w:rsidRPr="009345BB">
        <w:rPr>
          <w:bCs w:val="0"/>
          <w:sz w:val="22"/>
          <w:szCs w:val="22"/>
        </w:rPr>
        <w:t>Приложение №3</w:t>
      </w:r>
    </w:p>
    <w:p w:rsidR="009345BB" w:rsidRPr="009345BB" w:rsidRDefault="009345BB" w:rsidP="009345BB">
      <w:pPr>
        <w:jc w:val="right"/>
        <w:rPr>
          <w:sz w:val="22"/>
          <w:szCs w:val="22"/>
        </w:rPr>
      </w:pPr>
      <w:r w:rsidRPr="009345BB">
        <w:rPr>
          <w:sz w:val="22"/>
          <w:szCs w:val="22"/>
        </w:rPr>
        <w:t>к   решению  Совета  депутатов</w:t>
      </w:r>
    </w:p>
    <w:p w:rsidR="009345BB" w:rsidRPr="009345BB" w:rsidRDefault="009345BB" w:rsidP="009345BB">
      <w:pPr>
        <w:ind w:left="6663"/>
        <w:jc w:val="right"/>
        <w:rPr>
          <w:sz w:val="22"/>
          <w:szCs w:val="22"/>
        </w:rPr>
      </w:pPr>
      <w:r w:rsidRPr="009345BB">
        <w:rPr>
          <w:sz w:val="22"/>
          <w:szCs w:val="22"/>
        </w:rPr>
        <w:t xml:space="preserve">от                     №  </w:t>
      </w:r>
    </w:p>
    <w:p w:rsidR="009345BB" w:rsidRPr="009345BB" w:rsidRDefault="009345BB" w:rsidP="009345BB">
      <w:pPr>
        <w:jc w:val="right"/>
        <w:rPr>
          <w:sz w:val="22"/>
          <w:szCs w:val="22"/>
        </w:rPr>
      </w:pPr>
    </w:p>
    <w:p w:rsidR="009345BB" w:rsidRPr="009345BB" w:rsidRDefault="009345BB" w:rsidP="009345BB">
      <w:pPr>
        <w:rPr>
          <w:sz w:val="22"/>
          <w:szCs w:val="22"/>
        </w:rPr>
      </w:pPr>
    </w:p>
    <w:p w:rsidR="009345BB" w:rsidRPr="009345BB" w:rsidRDefault="009345BB" w:rsidP="009345BB">
      <w:pPr>
        <w:rPr>
          <w:sz w:val="22"/>
          <w:szCs w:val="22"/>
        </w:rPr>
      </w:pPr>
    </w:p>
    <w:p w:rsidR="009345BB" w:rsidRPr="009345BB" w:rsidRDefault="009345BB" w:rsidP="009345BB">
      <w:pPr>
        <w:jc w:val="center"/>
        <w:rPr>
          <w:b/>
          <w:sz w:val="22"/>
          <w:szCs w:val="22"/>
        </w:rPr>
      </w:pPr>
      <w:r w:rsidRPr="009345BB">
        <w:rPr>
          <w:b/>
          <w:sz w:val="22"/>
          <w:szCs w:val="22"/>
        </w:rPr>
        <w:t xml:space="preserve">Объем поступлений доходов </w:t>
      </w:r>
    </w:p>
    <w:p w:rsidR="009345BB" w:rsidRPr="009345BB" w:rsidRDefault="009345BB" w:rsidP="009345BB">
      <w:pPr>
        <w:jc w:val="center"/>
        <w:rPr>
          <w:b/>
          <w:sz w:val="22"/>
          <w:szCs w:val="22"/>
        </w:rPr>
      </w:pPr>
      <w:r w:rsidRPr="009345BB">
        <w:rPr>
          <w:b/>
          <w:sz w:val="22"/>
          <w:szCs w:val="22"/>
        </w:rPr>
        <w:t>По кодам видов доходов, подвидов доходов, классификации</w:t>
      </w:r>
    </w:p>
    <w:p w:rsidR="009345BB" w:rsidRPr="009345BB" w:rsidRDefault="009345BB" w:rsidP="009345BB">
      <w:pPr>
        <w:jc w:val="center"/>
        <w:rPr>
          <w:b/>
          <w:sz w:val="22"/>
          <w:szCs w:val="22"/>
        </w:rPr>
      </w:pPr>
      <w:r w:rsidRPr="009345BB">
        <w:rPr>
          <w:b/>
          <w:sz w:val="22"/>
          <w:szCs w:val="22"/>
        </w:rPr>
        <w:t>Операций сектора государственного управления,</w:t>
      </w:r>
    </w:p>
    <w:p w:rsidR="009345BB" w:rsidRPr="009345BB" w:rsidRDefault="006C7842" w:rsidP="009345B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9345BB" w:rsidRPr="009345BB">
        <w:rPr>
          <w:b/>
          <w:sz w:val="22"/>
          <w:szCs w:val="22"/>
        </w:rPr>
        <w:t>тносящихся к доходам бюджета на 2020 и плановый период 2021-2022 годов</w:t>
      </w:r>
    </w:p>
    <w:p w:rsidR="009345BB" w:rsidRPr="009345BB" w:rsidRDefault="009345BB" w:rsidP="009345BB">
      <w:pPr>
        <w:jc w:val="right"/>
        <w:rPr>
          <w:b/>
          <w:sz w:val="22"/>
          <w:szCs w:val="22"/>
        </w:rPr>
      </w:pPr>
      <w:r w:rsidRPr="009345BB">
        <w:rPr>
          <w:b/>
          <w:sz w:val="22"/>
          <w:szCs w:val="22"/>
        </w:rPr>
        <w:t xml:space="preserve"> (тыс. руб.)</w:t>
      </w:r>
    </w:p>
    <w:tbl>
      <w:tblPr>
        <w:tblW w:w="10544" w:type="dxa"/>
        <w:jc w:val="right"/>
        <w:tblInd w:w="-2167" w:type="dxa"/>
        <w:tblBorders>
          <w:top w:val="single" w:sz="4" w:space="0" w:color="auto"/>
        </w:tblBorders>
        <w:tblLook w:val="0000"/>
      </w:tblPr>
      <w:tblGrid>
        <w:gridCol w:w="2782"/>
        <w:gridCol w:w="4395"/>
        <w:gridCol w:w="1134"/>
        <w:gridCol w:w="1039"/>
        <w:gridCol w:w="945"/>
        <w:gridCol w:w="249"/>
      </w:tblGrid>
      <w:tr w:rsidR="009345BB" w:rsidRPr="009345BB" w:rsidTr="009345BB">
        <w:trPr>
          <w:gridBefore w:val="2"/>
          <w:gridAfter w:val="1"/>
          <w:wBefore w:w="7177" w:type="dxa"/>
          <w:wAfter w:w="249" w:type="dxa"/>
          <w:trHeight w:val="70"/>
          <w:jc w:val="right"/>
        </w:trPr>
        <w:tc>
          <w:tcPr>
            <w:tcW w:w="1134" w:type="dxa"/>
          </w:tcPr>
          <w:p w:rsidR="009345BB" w:rsidRPr="009345BB" w:rsidRDefault="009345BB" w:rsidP="009345BB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1039" w:type="dxa"/>
          </w:tcPr>
          <w:p w:rsidR="009345BB" w:rsidRPr="009345BB" w:rsidRDefault="009345BB" w:rsidP="009345BB">
            <w:pPr>
              <w:pStyle w:val="5"/>
              <w:rPr>
                <w:sz w:val="22"/>
                <w:szCs w:val="22"/>
              </w:rPr>
            </w:pPr>
          </w:p>
        </w:tc>
        <w:tc>
          <w:tcPr>
            <w:tcW w:w="945" w:type="dxa"/>
          </w:tcPr>
          <w:p w:rsidR="009345BB" w:rsidRPr="009345BB" w:rsidRDefault="009345BB" w:rsidP="009345BB">
            <w:pPr>
              <w:pStyle w:val="5"/>
              <w:rPr>
                <w:sz w:val="22"/>
                <w:szCs w:val="22"/>
              </w:rPr>
            </w:pP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cantSplit/>
          <w:trHeight w:val="276"/>
          <w:jc w:val="right"/>
        </w:trPr>
        <w:tc>
          <w:tcPr>
            <w:tcW w:w="2782" w:type="dxa"/>
            <w:vMerge w:val="restart"/>
          </w:tcPr>
          <w:p w:rsidR="009345BB" w:rsidRPr="009345BB" w:rsidRDefault="009345BB" w:rsidP="009345BB">
            <w:pPr>
              <w:pStyle w:val="5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9345BB">
              <w:rPr>
                <w:rFonts w:ascii="Times New Roman" w:hAnsi="Times New Roman"/>
                <w:sz w:val="22"/>
                <w:szCs w:val="22"/>
              </w:rPr>
              <w:t>Код бюджетной</w:t>
            </w:r>
          </w:p>
          <w:p w:rsidR="009345BB" w:rsidRPr="009345BB" w:rsidRDefault="009345BB" w:rsidP="009345BB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классификации</w:t>
            </w:r>
          </w:p>
          <w:p w:rsidR="009345BB" w:rsidRPr="009345BB" w:rsidRDefault="009345BB" w:rsidP="009345BB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Российской Федерации</w:t>
            </w:r>
          </w:p>
        </w:tc>
        <w:tc>
          <w:tcPr>
            <w:tcW w:w="4395" w:type="dxa"/>
            <w:vMerge w:val="restart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Наименование источника</w:t>
            </w: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bottom w:val="nil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5" w:type="dxa"/>
            <w:tcBorders>
              <w:bottom w:val="nil"/>
              <w:right w:val="single" w:sz="4" w:space="0" w:color="auto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5"/>
          <w:jc w:val="right"/>
        </w:trPr>
        <w:tc>
          <w:tcPr>
            <w:tcW w:w="2782" w:type="dxa"/>
            <w:vMerge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5" w:type="dxa"/>
            <w:vMerge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1039" w:type="dxa"/>
            <w:tcBorders>
              <w:top w:val="nil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945" w:type="dxa"/>
            <w:tcBorders>
              <w:top w:val="nil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2022г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nil"/>
            </w:tcBorders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45" w:type="dxa"/>
            <w:tcBorders>
              <w:top w:val="nil"/>
              <w:right w:val="single" w:sz="4" w:space="0" w:color="auto"/>
            </w:tcBorders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5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trHeight w:val="365"/>
          <w:jc w:val="right"/>
        </w:trPr>
        <w:tc>
          <w:tcPr>
            <w:tcW w:w="2782" w:type="dxa"/>
            <w:vAlign w:val="center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395" w:type="dxa"/>
            <w:vAlign w:val="center"/>
          </w:tcPr>
          <w:p w:rsidR="009345BB" w:rsidRPr="009345BB" w:rsidRDefault="009345BB" w:rsidP="009345BB">
            <w:pPr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Доходы</w:t>
            </w:r>
          </w:p>
        </w:tc>
        <w:tc>
          <w:tcPr>
            <w:tcW w:w="1134" w:type="dxa"/>
            <w:vAlign w:val="center"/>
          </w:tcPr>
          <w:p w:rsidR="009345BB" w:rsidRPr="009345BB" w:rsidRDefault="0001528D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1039" w:type="dxa"/>
          </w:tcPr>
          <w:p w:rsidR="009345BB" w:rsidRPr="009345BB" w:rsidRDefault="0001528D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945" w:type="dxa"/>
          </w:tcPr>
          <w:p w:rsidR="009345BB" w:rsidRPr="009345BB" w:rsidRDefault="0001528D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 xml:space="preserve">1 01 0000 00 0000 000 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454,0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477,0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502,0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1 01 02000 01 0000 110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454,0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477,0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502,0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1 01 02010 01 0000 110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454,0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477,0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502,0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9345BB">
              <w:rPr>
                <w:b/>
                <w:snapToGrid w:val="0"/>
                <w:sz w:val="22"/>
                <w:szCs w:val="22"/>
              </w:rPr>
              <w:t>Налоги на товары (работы, услуги), реализуемые на территории РФ</w:t>
            </w:r>
          </w:p>
        </w:tc>
        <w:tc>
          <w:tcPr>
            <w:tcW w:w="1134" w:type="dxa"/>
          </w:tcPr>
          <w:p w:rsidR="009345BB" w:rsidRPr="009345BB" w:rsidRDefault="0001528D" w:rsidP="009345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485,0</w:t>
            </w:r>
          </w:p>
        </w:tc>
        <w:tc>
          <w:tcPr>
            <w:tcW w:w="1039" w:type="dxa"/>
          </w:tcPr>
          <w:p w:rsidR="009345BB" w:rsidRPr="009345BB" w:rsidRDefault="0001528D" w:rsidP="009345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498,0</w:t>
            </w:r>
          </w:p>
        </w:tc>
        <w:tc>
          <w:tcPr>
            <w:tcW w:w="945" w:type="dxa"/>
          </w:tcPr>
          <w:p w:rsidR="009345BB" w:rsidRPr="009345BB" w:rsidRDefault="0001528D" w:rsidP="009345B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519,0</w:t>
            </w:r>
          </w:p>
        </w:tc>
      </w:tr>
      <w:tr w:rsidR="0001528D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01528D" w:rsidRPr="009345BB" w:rsidRDefault="0001528D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 xml:space="preserve">1 03 02000 00 0000 000 </w:t>
            </w:r>
          </w:p>
        </w:tc>
        <w:tc>
          <w:tcPr>
            <w:tcW w:w="4395" w:type="dxa"/>
          </w:tcPr>
          <w:p w:rsidR="0001528D" w:rsidRPr="009345BB" w:rsidRDefault="0001528D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Акцизы по подакцизным товарам (продукции) производимым на территории РФ</w:t>
            </w:r>
          </w:p>
        </w:tc>
        <w:tc>
          <w:tcPr>
            <w:tcW w:w="1134" w:type="dxa"/>
          </w:tcPr>
          <w:p w:rsidR="0001528D" w:rsidRPr="0001528D" w:rsidRDefault="0001528D" w:rsidP="00EF103A">
            <w:pPr>
              <w:rPr>
                <w:sz w:val="22"/>
                <w:szCs w:val="22"/>
              </w:rPr>
            </w:pPr>
            <w:r w:rsidRPr="0001528D">
              <w:rPr>
                <w:sz w:val="22"/>
                <w:szCs w:val="22"/>
              </w:rPr>
              <w:t>485,0</w:t>
            </w:r>
          </w:p>
        </w:tc>
        <w:tc>
          <w:tcPr>
            <w:tcW w:w="1039" w:type="dxa"/>
          </w:tcPr>
          <w:p w:rsidR="0001528D" w:rsidRPr="0001528D" w:rsidRDefault="0001528D" w:rsidP="00EF103A">
            <w:pPr>
              <w:rPr>
                <w:sz w:val="22"/>
                <w:szCs w:val="22"/>
              </w:rPr>
            </w:pPr>
            <w:r w:rsidRPr="0001528D">
              <w:rPr>
                <w:sz w:val="22"/>
                <w:szCs w:val="22"/>
              </w:rPr>
              <w:t>498,0</w:t>
            </w:r>
          </w:p>
        </w:tc>
        <w:tc>
          <w:tcPr>
            <w:tcW w:w="945" w:type="dxa"/>
          </w:tcPr>
          <w:p w:rsidR="0001528D" w:rsidRPr="0001528D" w:rsidRDefault="0001528D" w:rsidP="00EF103A">
            <w:pPr>
              <w:rPr>
                <w:sz w:val="22"/>
                <w:szCs w:val="22"/>
              </w:rPr>
            </w:pPr>
            <w:r w:rsidRPr="0001528D">
              <w:rPr>
                <w:sz w:val="22"/>
                <w:szCs w:val="22"/>
              </w:rPr>
              <w:t>519,0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1 03 02230 01 0000 110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222,0</w:t>
            </w:r>
          </w:p>
        </w:tc>
        <w:tc>
          <w:tcPr>
            <w:tcW w:w="1039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9345BB" w:rsidRPr="009345BB">
              <w:rPr>
                <w:sz w:val="22"/>
                <w:szCs w:val="22"/>
              </w:rPr>
              <w:t>9,0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1 03 02240 01 0000 110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Доходы от уплаты акцизов на моторные масла для дизельных  и (или) карбюраторных (инжекторных) двигателей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1 03 02250 01 0000 110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291,0</w:t>
            </w:r>
          </w:p>
        </w:tc>
        <w:tc>
          <w:tcPr>
            <w:tcW w:w="1039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1 03 02260 01 0000 110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-29,0</w:t>
            </w:r>
          </w:p>
        </w:tc>
        <w:tc>
          <w:tcPr>
            <w:tcW w:w="1039" w:type="dxa"/>
            <w:vAlign w:val="center"/>
          </w:tcPr>
          <w:p w:rsidR="009345BB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-32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  <w:vAlign w:val="center"/>
          </w:tcPr>
          <w:p w:rsidR="009345BB" w:rsidRPr="009345BB" w:rsidRDefault="00EA0A3E" w:rsidP="00EA0A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-30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9345BB">
              <w:rPr>
                <w:b/>
                <w:snapToGrid w:val="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1 05 03000 01 0000 110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napToGrid w:val="0"/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1 05 03010 01 0000 110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right="639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1177,0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1181,0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1184,0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9345BB">
              <w:rPr>
                <w:iCs/>
                <w:sz w:val="22"/>
                <w:szCs w:val="22"/>
              </w:rPr>
              <w:t>1 06 01000 01 0000 110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left="-108" w:right="-108"/>
              <w:rPr>
                <w:iCs/>
                <w:sz w:val="22"/>
                <w:szCs w:val="22"/>
              </w:rPr>
            </w:pPr>
            <w:r w:rsidRPr="009345BB"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48,0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52,0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55,0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iCs/>
                <w:sz w:val="22"/>
                <w:szCs w:val="22"/>
              </w:rPr>
            </w:pPr>
            <w:r w:rsidRPr="009345BB">
              <w:rPr>
                <w:iCs/>
                <w:sz w:val="22"/>
                <w:szCs w:val="22"/>
              </w:rPr>
              <w:t>1 06 01030 01 0000 110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left="-108" w:right="-108"/>
              <w:rPr>
                <w:iCs/>
                <w:sz w:val="22"/>
                <w:szCs w:val="22"/>
              </w:rPr>
            </w:pPr>
            <w:r w:rsidRPr="009345BB">
              <w:rPr>
                <w:iCs/>
                <w:sz w:val="22"/>
                <w:szCs w:val="22"/>
              </w:rPr>
              <w:t>Налог на имущество с физических лиц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48,0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52,0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55,0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1 06 06000 01 0000 110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right="-108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 xml:space="preserve">Земельный налог  </w:t>
            </w:r>
          </w:p>
        </w:tc>
        <w:tc>
          <w:tcPr>
            <w:tcW w:w="1134" w:type="dxa"/>
            <w:vAlign w:val="center"/>
          </w:tcPr>
          <w:p w:rsidR="009345BB" w:rsidRPr="009345BB" w:rsidRDefault="0001528D" w:rsidP="009345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  <w:tc>
          <w:tcPr>
            <w:tcW w:w="1039" w:type="dxa"/>
          </w:tcPr>
          <w:p w:rsidR="009345BB" w:rsidRPr="009345BB" w:rsidRDefault="0001528D" w:rsidP="000152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  <w:tc>
          <w:tcPr>
            <w:tcW w:w="945" w:type="dxa"/>
          </w:tcPr>
          <w:p w:rsidR="009345BB" w:rsidRPr="009345BB" w:rsidRDefault="0001528D" w:rsidP="00934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</w:t>
            </w:r>
            <w:r w:rsidR="009345BB" w:rsidRPr="009345BB">
              <w:rPr>
                <w:sz w:val="22"/>
                <w:szCs w:val="22"/>
              </w:rPr>
              <w:t>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1 06 06043 01 0000 110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right="-108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поседений</w:t>
            </w:r>
          </w:p>
        </w:tc>
        <w:tc>
          <w:tcPr>
            <w:tcW w:w="1134" w:type="dxa"/>
            <w:vAlign w:val="center"/>
          </w:tcPr>
          <w:p w:rsidR="009345BB" w:rsidRPr="009345BB" w:rsidRDefault="0001528D" w:rsidP="009345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1068</w:t>
            </w:r>
            <w:r w:rsidR="009345BB" w:rsidRPr="009345B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039" w:type="dxa"/>
            <w:vAlign w:val="center"/>
          </w:tcPr>
          <w:p w:rsidR="009345BB" w:rsidRPr="009345BB" w:rsidRDefault="0001528D" w:rsidP="0001528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1068</w:t>
            </w:r>
            <w:r w:rsidR="009345BB" w:rsidRPr="009345BB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45" w:type="dxa"/>
            <w:vAlign w:val="center"/>
          </w:tcPr>
          <w:p w:rsidR="009345BB" w:rsidRPr="009345BB" w:rsidRDefault="0001528D" w:rsidP="009345BB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1068</w:t>
            </w:r>
            <w:r w:rsidR="009345BB" w:rsidRPr="009345BB">
              <w:rPr>
                <w:bCs/>
                <w:sz w:val="22"/>
                <w:szCs w:val="22"/>
              </w:rPr>
              <w:t>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right="-10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1 06 06043 01 0000 110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ind w:right="-108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поседений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10,0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napToGrid w:val="0"/>
                <w:sz w:val="22"/>
                <w:szCs w:val="22"/>
              </w:rPr>
              <w:t>1 08 00000 00 0000 000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06"/>
              <w:jc w:val="center"/>
              <w:rPr>
                <w:sz w:val="22"/>
                <w:szCs w:val="22"/>
              </w:rPr>
            </w:pPr>
            <w:r w:rsidRPr="009345BB">
              <w:rPr>
                <w:snapToGrid w:val="0"/>
                <w:sz w:val="22"/>
                <w:szCs w:val="22"/>
              </w:rPr>
              <w:t>1 08 04000 01 0000 110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rPr>
                <w:snapToGrid w:val="0"/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действий, за выдачу органам местного самоуправления поселения специального разрешения на движение по автомобильной </w:t>
            </w:r>
            <w:r w:rsidRPr="009345BB">
              <w:rPr>
                <w:sz w:val="22"/>
                <w:szCs w:val="22"/>
              </w:rPr>
              <w:lastRenderedPageBreak/>
              <w:t>дороге транспортного средства, осуществляющего перевозки опасных, тяжеловесных и (или) крупногабаритных грузов.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lastRenderedPageBreak/>
              <w:t>20,0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20,0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20,0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napToGrid w:val="0"/>
                <w:sz w:val="22"/>
                <w:szCs w:val="22"/>
              </w:rPr>
              <w:lastRenderedPageBreak/>
              <w:t>1 11 00000 00 0000 000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2" w:right="-148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1 11 05030 00 0000 120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управления сельских поселений,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1 11 05035 05 0000 120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21,0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0"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2111,0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2138,0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2166,0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70" w:right="-152"/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5796,3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2838,0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2922,7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70" w:right="-152"/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5796,3</w:t>
            </w:r>
          </w:p>
        </w:tc>
        <w:tc>
          <w:tcPr>
            <w:tcW w:w="1039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2838,0</w:t>
            </w:r>
          </w:p>
        </w:tc>
        <w:tc>
          <w:tcPr>
            <w:tcW w:w="945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2922,7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70" w:right="-152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2 02 10000 00 0000 151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</w:tcPr>
          <w:p w:rsidR="009345BB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3292,0</w:t>
            </w:r>
          </w:p>
        </w:tc>
        <w:tc>
          <w:tcPr>
            <w:tcW w:w="1039" w:type="dxa"/>
          </w:tcPr>
          <w:p w:rsidR="009345BB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2762,0</w:t>
            </w:r>
          </w:p>
        </w:tc>
        <w:tc>
          <w:tcPr>
            <w:tcW w:w="945" w:type="dxa"/>
          </w:tcPr>
          <w:p w:rsidR="009345BB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2838,0</w:t>
            </w:r>
          </w:p>
        </w:tc>
      </w:tr>
      <w:tr w:rsidR="00EA0A3E" w:rsidRPr="009345BB" w:rsidTr="00EA0A3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2 02 15001 00 0000 151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3292,0</w:t>
            </w:r>
          </w:p>
        </w:tc>
        <w:tc>
          <w:tcPr>
            <w:tcW w:w="1039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2762,0</w:t>
            </w:r>
          </w:p>
        </w:tc>
        <w:tc>
          <w:tcPr>
            <w:tcW w:w="945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2838,0</w:t>
            </w:r>
          </w:p>
        </w:tc>
      </w:tr>
      <w:tr w:rsidR="00EA0A3E" w:rsidRPr="009345BB" w:rsidTr="00EA0A3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2 02 15001 10 0000 151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3292,0</w:t>
            </w:r>
          </w:p>
        </w:tc>
        <w:tc>
          <w:tcPr>
            <w:tcW w:w="1039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2762,0</w:t>
            </w:r>
          </w:p>
        </w:tc>
        <w:tc>
          <w:tcPr>
            <w:tcW w:w="945" w:type="dxa"/>
            <w:vAlign w:val="center"/>
          </w:tcPr>
          <w:p w:rsidR="00EA0A3E" w:rsidRPr="00EA0A3E" w:rsidRDefault="00EA0A3E" w:rsidP="00EA0A3E">
            <w:pPr>
              <w:jc w:val="center"/>
              <w:rPr>
                <w:sz w:val="22"/>
                <w:szCs w:val="22"/>
              </w:rPr>
            </w:pPr>
            <w:r w:rsidRPr="00EA0A3E">
              <w:rPr>
                <w:sz w:val="22"/>
                <w:szCs w:val="22"/>
              </w:rPr>
              <w:t>2838,0</w:t>
            </w:r>
          </w:p>
        </w:tc>
      </w:tr>
      <w:tr w:rsidR="009345BB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9345BB" w:rsidRPr="009345BB" w:rsidRDefault="009345BB" w:rsidP="009345BB">
            <w:pPr>
              <w:ind w:left="-140" w:right="-143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2 02 20000 00 0000 150</w:t>
            </w:r>
          </w:p>
        </w:tc>
        <w:tc>
          <w:tcPr>
            <w:tcW w:w="4395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Субсидии на софинансирование</w:t>
            </w:r>
          </w:p>
        </w:tc>
        <w:tc>
          <w:tcPr>
            <w:tcW w:w="1134" w:type="dxa"/>
          </w:tcPr>
          <w:p w:rsidR="009345BB" w:rsidRPr="009345BB" w:rsidRDefault="00EA0A3E" w:rsidP="009345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2880,00</w:t>
            </w:r>
          </w:p>
        </w:tc>
        <w:tc>
          <w:tcPr>
            <w:tcW w:w="1039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45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0,0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EF103A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0F7C2A">
              <w:t>2 02 20</w:t>
            </w:r>
            <w:r>
              <w:t>216 10 0000 150</w:t>
            </w:r>
          </w:p>
        </w:tc>
        <w:tc>
          <w:tcPr>
            <w:tcW w:w="4395" w:type="dxa"/>
          </w:tcPr>
          <w:p w:rsidR="00EA0A3E" w:rsidRPr="009345BB" w:rsidRDefault="00EA0A3E" w:rsidP="00EA0A3E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 xml:space="preserve">Субсидии на софинансирование </w:t>
            </w:r>
            <w:r>
              <w:rPr>
                <w:sz w:val="22"/>
                <w:szCs w:val="22"/>
              </w:rPr>
              <w:t>расходов</w:t>
            </w:r>
            <w:r w:rsidRPr="009345BB">
              <w:rPr>
                <w:sz w:val="22"/>
                <w:szCs w:val="22"/>
              </w:rPr>
              <w:t xml:space="preserve"> по капитальному ремонту </w:t>
            </w:r>
            <w:r>
              <w:rPr>
                <w:sz w:val="22"/>
                <w:szCs w:val="22"/>
              </w:rPr>
              <w:t xml:space="preserve"> и ремонту автомобильных дорог общего пользования населенных пунктов</w:t>
            </w:r>
          </w:p>
        </w:tc>
        <w:tc>
          <w:tcPr>
            <w:tcW w:w="1134" w:type="dxa"/>
          </w:tcPr>
          <w:p w:rsidR="00EA0A3E" w:rsidRPr="009345BB" w:rsidRDefault="00EA0A3E" w:rsidP="00934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039" w:type="dxa"/>
          </w:tcPr>
          <w:p w:rsidR="00EA0A3E" w:rsidRPr="009345BB" w:rsidRDefault="00EA0A3E" w:rsidP="00934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</w:tcPr>
          <w:p w:rsidR="00EA0A3E" w:rsidRPr="009345BB" w:rsidRDefault="00EA0A3E" w:rsidP="009345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EF103A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2 02 29999 10 0000 150</w:t>
            </w:r>
          </w:p>
        </w:tc>
        <w:tc>
          <w:tcPr>
            <w:tcW w:w="4395" w:type="dxa"/>
          </w:tcPr>
          <w:p w:rsidR="00EA0A3E" w:rsidRPr="009345BB" w:rsidRDefault="00EA0A3E" w:rsidP="00EF103A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Субсидии на софинансирование мероприятий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1134" w:type="dxa"/>
          </w:tcPr>
          <w:p w:rsidR="00EA0A3E" w:rsidRPr="009345BB" w:rsidRDefault="00EA0A3E" w:rsidP="00EF103A">
            <w:pPr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2430,0</w:t>
            </w:r>
          </w:p>
        </w:tc>
        <w:tc>
          <w:tcPr>
            <w:tcW w:w="1039" w:type="dxa"/>
          </w:tcPr>
          <w:p w:rsidR="00EA0A3E" w:rsidRPr="009345BB" w:rsidRDefault="00EA0A3E" w:rsidP="00EF103A">
            <w:pPr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945" w:type="dxa"/>
          </w:tcPr>
          <w:p w:rsidR="00EA0A3E" w:rsidRPr="009345BB" w:rsidRDefault="00EA0A3E" w:rsidP="00EF103A">
            <w:pPr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140" w:right="-143"/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2 02 30000 00 0000 151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A0A3E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138,3</w:t>
            </w:r>
          </w:p>
        </w:tc>
        <w:tc>
          <w:tcPr>
            <w:tcW w:w="1039" w:type="dxa"/>
            <w:vAlign w:val="center"/>
          </w:tcPr>
          <w:p w:rsidR="00EA0A3E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945" w:type="dxa"/>
            <w:vAlign w:val="center"/>
          </w:tcPr>
          <w:p w:rsidR="00EA0A3E" w:rsidRPr="009345BB" w:rsidRDefault="00EA0A3E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142,7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70" w:right="-152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2 02 35118 00 0000 151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138,3</w:t>
            </w:r>
          </w:p>
        </w:tc>
        <w:tc>
          <w:tcPr>
            <w:tcW w:w="1039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139,0</w:t>
            </w:r>
          </w:p>
        </w:tc>
        <w:tc>
          <w:tcPr>
            <w:tcW w:w="945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142,7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140" w:right="-143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2 02 35118 10 0000 151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Субвенции бюджетам1сельских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138,3</w:t>
            </w:r>
          </w:p>
        </w:tc>
        <w:tc>
          <w:tcPr>
            <w:tcW w:w="1039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139,0</w:t>
            </w:r>
          </w:p>
        </w:tc>
        <w:tc>
          <w:tcPr>
            <w:tcW w:w="945" w:type="dxa"/>
            <w:vAlign w:val="center"/>
          </w:tcPr>
          <w:p w:rsidR="00EA0A3E" w:rsidRPr="009345BB" w:rsidRDefault="00EA0A3E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142,7</w:t>
            </w:r>
          </w:p>
        </w:tc>
      </w:tr>
      <w:tr w:rsidR="00EA0A3E" w:rsidRPr="009345BB" w:rsidTr="009345B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9" w:type="dxa"/>
          <w:jc w:val="right"/>
        </w:trPr>
        <w:tc>
          <w:tcPr>
            <w:tcW w:w="2782" w:type="dxa"/>
          </w:tcPr>
          <w:p w:rsidR="00EA0A3E" w:rsidRPr="009345BB" w:rsidRDefault="00EA0A3E" w:rsidP="009345BB">
            <w:pPr>
              <w:ind w:left="-70" w:right="-152"/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 </w:t>
            </w:r>
          </w:p>
        </w:tc>
        <w:tc>
          <w:tcPr>
            <w:tcW w:w="4395" w:type="dxa"/>
          </w:tcPr>
          <w:p w:rsidR="00EA0A3E" w:rsidRPr="009345BB" w:rsidRDefault="00EA0A3E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134" w:type="dxa"/>
          </w:tcPr>
          <w:p w:rsidR="00EA0A3E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1039" w:type="dxa"/>
          </w:tcPr>
          <w:p w:rsidR="00EA0A3E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945" w:type="dxa"/>
          </w:tcPr>
          <w:p w:rsidR="00EA0A3E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</w:tbl>
    <w:p w:rsidR="009345BB" w:rsidRPr="009345BB" w:rsidRDefault="009345BB" w:rsidP="009345BB">
      <w:pPr>
        <w:tabs>
          <w:tab w:val="left" w:pos="945"/>
        </w:tabs>
        <w:rPr>
          <w:b/>
          <w:bCs/>
          <w:sz w:val="22"/>
          <w:szCs w:val="22"/>
        </w:rPr>
      </w:pPr>
    </w:p>
    <w:p w:rsidR="009345BB" w:rsidRPr="009345BB" w:rsidRDefault="009345BB" w:rsidP="009345BB">
      <w:pPr>
        <w:rPr>
          <w:sz w:val="22"/>
          <w:szCs w:val="22"/>
        </w:rPr>
      </w:pPr>
    </w:p>
    <w:p w:rsidR="009345BB" w:rsidRPr="009345BB" w:rsidRDefault="009345BB" w:rsidP="009345BB">
      <w:pPr>
        <w:rPr>
          <w:sz w:val="22"/>
          <w:szCs w:val="22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Default="009345BB">
      <w:pPr>
        <w:rPr>
          <w:b/>
          <w:sz w:val="24"/>
          <w:szCs w:val="24"/>
        </w:rPr>
      </w:pPr>
    </w:p>
    <w:p w:rsidR="009345BB" w:rsidRPr="009345BB" w:rsidRDefault="006C7842" w:rsidP="006C7842">
      <w:pPr>
        <w:rPr>
          <w:bCs/>
          <w:sz w:val="22"/>
          <w:szCs w:val="22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4914FC">
        <w:rPr>
          <w:bCs/>
          <w:sz w:val="22"/>
          <w:szCs w:val="22"/>
        </w:rPr>
        <w:t>Приложение № 4</w:t>
      </w:r>
    </w:p>
    <w:p w:rsidR="009345BB" w:rsidRPr="009345BB" w:rsidRDefault="009345BB" w:rsidP="009345BB">
      <w:pPr>
        <w:ind w:left="5812"/>
        <w:rPr>
          <w:bCs/>
          <w:sz w:val="22"/>
          <w:szCs w:val="22"/>
        </w:rPr>
      </w:pPr>
      <w:r w:rsidRPr="009345BB">
        <w:rPr>
          <w:bCs/>
          <w:sz w:val="22"/>
          <w:szCs w:val="22"/>
        </w:rPr>
        <w:t>к  решению  Совета депутатов</w:t>
      </w:r>
    </w:p>
    <w:p w:rsidR="009345BB" w:rsidRPr="009345BB" w:rsidRDefault="009345BB" w:rsidP="009345BB">
      <w:pPr>
        <w:ind w:left="5812"/>
        <w:rPr>
          <w:bCs/>
          <w:sz w:val="22"/>
          <w:szCs w:val="22"/>
        </w:rPr>
      </w:pPr>
      <w:r w:rsidRPr="009345BB">
        <w:rPr>
          <w:bCs/>
          <w:sz w:val="22"/>
          <w:szCs w:val="22"/>
        </w:rPr>
        <w:t>от                                 №</w:t>
      </w:r>
    </w:p>
    <w:p w:rsidR="009345BB" w:rsidRPr="009345BB" w:rsidRDefault="009345BB" w:rsidP="009345BB">
      <w:pPr>
        <w:rPr>
          <w:b/>
          <w:bCs/>
          <w:sz w:val="22"/>
          <w:szCs w:val="22"/>
        </w:rPr>
      </w:pPr>
    </w:p>
    <w:p w:rsidR="009345BB" w:rsidRPr="009345BB" w:rsidRDefault="009345BB" w:rsidP="009345BB">
      <w:pPr>
        <w:rPr>
          <w:b/>
          <w:bCs/>
          <w:sz w:val="22"/>
          <w:szCs w:val="22"/>
        </w:rPr>
      </w:pPr>
    </w:p>
    <w:p w:rsidR="009345BB" w:rsidRPr="009345BB" w:rsidRDefault="009345BB" w:rsidP="009345BB">
      <w:pPr>
        <w:jc w:val="center"/>
        <w:rPr>
          <w:b/>
          <w:bCs/>
          <w:sz w:val="22"/>
          <w:szCs w:val="22"/>
        </w:rPr>
      </w:pPr>
      <w:r w:rsidRPr="009345BB">
        <w:rPr>
          <w:b/>
          <w:bCs/>
          <w:sz w:val="22"/>
          <w:szCs w:val="22"/>
        </w:rPr>
        <w:t>РАСПРЕДЕЛЕНИЕ БЮДЖЕТНЫХ АССИГНОВАНИЙ</w:t>
      </w:r>
    </w:p>
    <w:p w:rsidR="009345BB" w:rsidRPr="009345BB" w:rsidRDefault="009345BB" w:rsidP="009345BB">
      <w:pPr>
        <w:jc w:val="center"/>
        <w:rPr>
          <w:b/>
          <w:bCs/>
          <w:sz w:val="22"/>
          <w:szCs w:val="22"/>
        </w:rPr>
      </w:pPr>
      <w:r w:rsidRPr="009345BB">
        <w:rPr>
          <w:b/>
          <w:bCs/>
          <w:sz w:val="22"/>
          <w:szCs w:val="22"/>
        </w:rPr>
        <w:t>бюджета муниципального образования «Старокульшариповский сельсовет Асекеевского района Оренбургской области» на 2020 и плановый период 2021-2022 годов</w:t>
      </w:r>
    </w:p>
    <w:p w:rsidR="009345BB" w:rsidRPr="009345BB" w:rsidRDefault="009345BB" w:rsidP="009345BB">
      <w:pPr>
        <w:jc w:val="center"/>
        <w:rPr>
          <w:b/>
          <w:bCs/>
          <w:sz w:val="22"/>
          <w:szCs w:val="22"/>
        </w:rPr>
      </w:pPr>
      <w:r w:rsidRPr="009345BB">
        <w:rPr>
          <w:b/>
          <w:bCs/>
          <w:sz w:val="22"/>
          <w:szCs w:val="22"/>
        </w:rPr>
        <w:t>по разделам и подразделам расходов классификации расходов бюджетов</w:t>
      </w:r>
    </w:p>
    <w:p w:rsidR="009345BB" w:rsidRPr="009345BB" w:rsidRDefault="009345BB" w:rsidP="009345BB">
      <w:pPr>
        <w:rPr>
          <w:b/>
          <w:bCs/>
          <w:sz w:val="22"/>
          <w:szCs w:val="22"/>
        </w:rPr>
      </w:pPr>
    </w:p>
    <w:p w:rsidR="009345BB" w:rsidRPr="009345BB" w:rsidRDefault="009345BB" w:rsidP="009345BB">
      <w:pPr>
        <w:rPr>
          <w:b/>
          <w:bCs/>
          <w:sz w:val="22"/>
          <w:szCs w:val="22"/>
        </w:rPr>
      </w:pPr>
    </w:p>
    <w:tbl>
      <w:tblPr>
        <w:tblW w:w="10737" w:type="dxa"/>
        <w:jc w:val="right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1"/>
        <w:gridCol w:w="851"/>
        <w:gridCol w:w="850"/>
        <w:gridCol w:w="1276"/>
        <w:gridCol w:w="992"/>
        <w:gridCol w:w="957"/>
      </w:tblGrid>
      <w:tr w:rsidR="009345BB" w:rsidRPr="009345BB" w:rsidTr="009345BB">
        <w:trPr>
          <w:cantSplit/>
          <w:trHeight w:val="583"/>
          <w:jc w:val="right"/>
        </w:trPr>
        <w:tc>
          <w:tcPr>
            <w:tcW w:w="5811" w:type="dxa"/>
            <w:vMerge w:val="restart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Наименование раздела, подраздела</w:t>
            </w:r>
          </w:p>
        </w:tc>
        <w:tc>
          <w:tcPr>
            <w:tcW w:w="851" w:type="dxa"/>
            <w:vMerge w:val="restart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850" w:type="dxa"/>
            <w:vMerge w:val="restart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3225" w:type="dxa"/>
            <w:gridSpan w:val="3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Сумма (тыс. руб.)</w:t>
            </w:r>
          </w:p>
        </w:tc>
      </w:tr>
      <w:tr w:rsidR="009345BB" w:rsidRPr="009345BB" w:rsidTr="009345BB">
        <w:trPr>
          <w:cantSplit/>
          <w:trHeight w:val="297"/>
          <w:jc w:val="right"/>
        </w:trPr>
        <w:tc>
          <w:tcPr>
            <w:tcW w:w="5811" w:type="dxa"/>
            <w:vMerge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2022г</w:t>
            </w:r>
          </w:p>
        </w:tc>
      </w:tr>
      <w:tr w:rsidR="009345BB" w:rsidRPr="009345BB" w:rsidTr="009345BB">
        <w:trPr>
          <w:cantSplit/>
          <w:jc w:val="right"/>
        </w:trPr>
        <w:tc>
          <w:tcPr>
            <w:tcW w:w="5811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345BB" w:rsidRPr="009345BB" w:rsidTr="009345BB">
        <w:trPr>
          <w:trHeight w:val="293"/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1278,0</w:t>
            </w:r>
          </w:p>
        </w:tc>
        <w:tc>
          <w:tcPr>
            <w:tcW w:w="992" w:type="dxa"/>
            <w:vAlign w:val="center"/>
          </w:tcPr>
          <w:p w:rsidR="009345BB" w:rsidRPr="009345BB" w:rsidRDefault="009E20CE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1180</w:t>
            </w:r>
            <w:r w:rsidR="009345BB" w:rsidRPr="009345BB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957" w:type="dxa"/>
            <w:vAlign w:val="center"/>
          </w:tcPr>
          <w:p w:rsidR="009345BB" w:rsidRPr="009345BB" w:rsidRDefault="009E20CE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1241</w:t>
            </w:r>
            <w:r w:rsidR="009345BB" w:rsidRPr="009345BB">
              <w:rPr>
                <w:b/>
                <w:bCs/>
                <w:sz w:val="22"/>
                <w:szCs w:val="22"/>
              </w:rPr>
              <w:t>,4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460,9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460,9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460,9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786,10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718,2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779,5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Проведение выборов в муниципальном образовании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07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30,0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  <w:tc>
          <w:tcPr>
            <w:tcW w:w="957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138,3</w:t>
            </w:r>
          </w:p>
        </w:tc>
        <w:tc>
          <w:tcPr>
            <w:tcW w:w="992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139,0</w:t>
            </w:r>
          </w:p>
        </w:tc>
        <w:tc>
          <w:tcPr>
            <w:tcW w:w="957" w:type="dxa"/>
            <w:vAlign w:val="center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142,7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02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138,3</w:t>
            </w:r>
          </w:p>
        </w:tc>
        <w:tc>
          <w:tcPr>
            <w:tcW w:w="992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139,0</w:t>
            </w:r>
          </w:p>
        </w:tc>
        <w:tc>
          <w:tcPr>
            <w:tcW w:w="957" w:type="dxa"/>
            <w:vAlign w:val="center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142,7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703,9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693,5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713,7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03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</w:p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703,9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693,5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713,7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1B0876" w:rsidP="009345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1082,4</w:t>
            </w:r>
          </w:p>
        </w:tc>
        <w:tc>
          <w:tcPr>
            <w:tcW w:w="992" w:type="dxa"/>
            <w:vAlign w:val="bottom"/>
          </w:tcPr>
          <w:p w:rsidR="009345BB" w:rsidRPr="009345BB" w:rsidRDefault="009E20CE" w:rsidP="009345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568</w:t>
            </w:r>
            <w:r w:rsidR="001B0876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57" w:type="dxa"/>
            <w:vAlign w:val="bottom"/>
          </w:tcPr>
          <w:p w:rsidR="009345BB" w:rsidRPr="009345BB" w:rsidRDefault="009E20CE" w:rsidP="009345B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589</w:t>
            </w:r>
            <w:r w:rsidR="001B0876">
              <w:rPr>
                <w:b/>
                <w:bCs/>
                <w:sz w:val="22"/>
                <w:szCs w:val="22"/>
              </w:rPr>
              <w:t>,2</w:t>
            </w:r>
          </w:p>
        </w:tc>
      </w:tr>
      <w:tr w:rsidR="001B0876" w:rsidRPr="009345BB" w:rsidTr="009345BB">
        <w:trPr>
          <w:jc w:val="right"/>
        </w:trPr>
        <w:tc>
          <w:tcPr>
            <w:tcW w:w="5811" w:type="dxa"/>
          </w:tcPr>
          <w:p w:rsidR="001B0876" w:rsidRPr="009345BB" w:rsidRDefault="001B0876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1" w:type="dxa"/>
            <w:vAlign w:val="bottom"/>
          </w:tcPr>
          <w:p w:rsidR="001B0876" w:rsidRPr="009345BB" w:rsidRDefault="001B0876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04</w:t>
            </w:r>
          </w:p>
        </w:tc>
        <w:tc>
          <w:tcPr>
            <w:tcW w:w="850" w:type="dxa"/>
            <w:vAlign w:val="bottom"/>
          </w:tcPr>
          <w:p w:rsidR="001B0876" w:rsidRPr="009345BB" w:rsidRDefault="001B0876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vAlign w:val="bottom"/>
          </w:tcPr>
          <w:p w:rsidR="001B0876" w:rsidRPr="001B0876" w:rsidRDefault="001B0876" w:rsidP="00EF103A">
            <w:pPr>
              <w:jc w:val="center"/>
              <w:rPr>
                <w:sz w:val="22"/>
                <w:szCs w:val="22"/>
              </w:rPr>
            </w:pPr>
            <w:r w:rsidRPr="001B0876">
              <w:rPr>
                <w:bCs/>
                <w:sz w:val="22"/>
                <w:szCs w:val="22"/>
              </w:rPr>
              <w:t>1082,4</w:t>
            </w:r>
          </w:p>
        </w:tc>
        <w:tc>
          <w:tcPr>
            <w:tcW w:w="992" w:type="dxa"/>
            <w:vAlign w:val="bottom"/>
          </w:tcPr>
          <w:p w:rsidR="001B0876" w:rsidRPr="001B0876" w:rsidRDefault="009E20CE" w:rsidP="00EF103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568</w:t>
            </w:r>
            <w:r w:rsidR="001B0876" w:rsidRPr="001B0876">
              <w:rPr>
                <w:bCs/>
                <w:sz w:val="22"/>
                <w:szCs w:val="22"/>
              </w:rPr>
              <w:t>,2</w:t>
            </w:r>
          </w:p>
        </w:tc>
        <w:tc>
          <w:tcPr>
            <w:tcW w:w="957" w:type="dxa"/>
            <w:vAlign w:val="bottom"/>
          </w:tcPr>
          <w:p w:rsidR="001B0876" w:rsidRPr="001B0876" w:rsidRDefault="009E20CE" w:rsidP="009E20CE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589</w:t>
            </w:r>
            <w:r w:rsidR="001B0876" w:rsidRPr="001B0876">
              <w:rPr>
                <w:bCs/>
                <w:sz w:val="22"/>
                <w:szCs w:val="22"/>
              </w:rPr>
              <w:t>,2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2725</w:t>
            </w:r>
            <w:r w:rsidR="001B0876">
              <w:rPr>
                <w:b/>
                <w:bCs/>
                <w:sz w:val="22"/>
                <w:szCs w:val="22"/>
              </w:rPr>
              <w:t>,2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50,0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73,0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2605,2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0,0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05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105,0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20,0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2421,6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2273,1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2272,6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Культура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08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2421,6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2273,1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2272,6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10,0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10,0</w:t>
            </w:r>
          </w:p>
        </w:tc>
        <w:tc>
          <w:tcPr>
            <w:tcW w:w="992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10,0</w:t>
            </w:r>
          </w:p>
        </w:tc>
        <w:tc>
          <w:tcPr>
            <w:tcW w:w="957" w:type="dxa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10,0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pStyle w:val="2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pStyle w:val="2"/>
              <w:rPr>
                <w:b w:val="0"/>
                <w:sz w:val="22"/>
                <w:szCs w:val="22"/>
              </w:rPr>
            </w:pPr>
            <w:r w:rsidRPr="009345BB"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pStyle w:val="2"/>
              <w:rPr>
                <w:b w:val="0"/>
                <w:sz w:val="22"/>
                <w:szCs w:val="22"/>
              </w:rPr>
            </w:pPr>
            <w:r w:rsidRPr="009345BB"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bCs/>
                <w:sz w:val="22"/>
                <w:szCs w:val="22"/>
              </w:rPr>
            </w:pPr>
            <w:r w:rsidRPr="009345BB">
              <w:rPr>
                <w:bCs/>
                <w:sz w:val="22"/>
                <w:szCs w:val="22"/>
              </w:rPr>
              <w:t>1,0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rPr>
                <w:b/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pStyle w:val="2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b/>
                <w:sz w:val="22"/>
                <w:szCs w:val="22"/>
              </w:rPr>
              <w:t>131,1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pStyle w:val="2"/>
              <w:rPr>
                <w:b w:val="0"/>
                <w:sz w:val="22"/>
                <w:szCs w:val="22"/>
              </w:rPr>
            </w:pPr>
            <w:r w:rsidRPr="009345BB"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pStyle w:val="2"/>
              <w:rPr>
                <w:b w:val="0"/>
                <w:sz w:val="22"/>
                <w:szCs w:val="22"/>
              </w:rPr>
            </w:pPr>
            <w:r w:rsidRPr="009345BB">
              <w:rPr>
                <w:b w:val="0"/>
                <w:sz w:val="22"/>
                <w:szCs w:val="22"/>
              </w:rPr>
              <w:t>03</w:t>
            </w:r>
          </w:p>
        </w:tc>
        <w:tc>
          <w:tcPr>
            <w:tcW w:w="1276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131,1</w:t>
            </w:r>
          </w:p>
        </w:tc>
        <w:tc>
          <w:tcPr>
            <w:tcW w:w="957" w:type="dxa"/>
            <w:vAlign w:val="bottom"/>
          </w:tcPr>
          <w:p w:rsidR="009345BB" w:rsidRPr="009345BB" w:rsidRDefault="009345BB" w:rsidP="009345BB">
            <w:pPr>
              <w:jc w:val="center"/>
              <w:rPr>
                <w:sz w:val="22"/>
                <w:szCs w:val="22"/>
              </w:rPr>
            </w:pPr>
            <w:r w:rsidRPr="009345BB">
              <w:rPr>
                <w:sz w:val="22"/>
                <w:szCs w:val="22"/>
              </w:rPr>
              <w:t>131,1</w:t>
            </w:r>
          </w:p>
        </w:tc>
      </w:tr>
      <w:tr w:rsidR="009345BB" w:rsidRPr="009345BB" w:rsidTr="009345BB">
        <w:trPr>
          <w:jc w:val="right"/>
        </w:trPr>
        <w:tc>
          <w:tcPr>
            <w:tcW w:w="5811" w:type="dxa"/>
          </w:tcPr>
          <w:p w:rsidR="009345BB" w:rsidRPr="009345BB" w:rsidRDefault="009345BB" w:rsidP="009345BB">
            <w:pPr>
              <w:jc w:val="both"/>
              <w:rPr>
                <w:b/>
                <w:bCs/>
                <w:sz w:val="22"/>
                <w:szCs w:val="22"/>
              </w:rPr>
            </w:pPr>
            <w:r w:rsidRPr="009345BB">
              <w:rPr>
                <w:b/>
                <w:bCs/>
                <w:sz w:val="22"/>
                <w:szCs w:val="22"/>
              </w:rPr>
              <w:t xml:space="preserve">   ИТОГО расходов:</w:t>
            </w:r>
          </w:p>
        </w:tc>
        <w:tc>
          <w:tcPr>
            <w:tcW w:w="851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9345BB" w:rsidRPr="009345BB" w:rsidRDefault="009345BB" w:rsidP="009345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9345BB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992" w:type="dxa"/>
          </w:tcPr>
          <w:p w:rsidR="009345BB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957" w:type="dxa"/>
          </w:tcPr>
          <w:p w:rsidR="009345BB" w:rsidRPr="009345BB" w:rsidRDefault="001B0876" w:rsidP="009345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</w:tbl>
    <w:p w:rsidR="009345BB" w:rsidRDefault="009345BB">
      <w:pPr>
        <w:rPr>
          <w:b/>
          <w:sz w:val="22"/>
          <w:szCs w:val="22"/>
        </w:rPr>
      </w:pPr>
    </w:p>
    <w:p w:rsidR="004914FC" w:rsidRPr="004914FC" w:rsidRDefault="004914FC" w:rsidP="004914FC">
      <w:pPr>
        <w:ind w:left="6096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5</w:t>
      </w:r>
    </w:p>
    <w:p w:rsidR="004914FC" w:rsidRPr="004914FC" w:rsidRDefault="004914FC" w:rsidP="004914FC">
      <w:pPr>
        <w:ind w:left="6096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>к  решению  Совета депутатов</w:t>
      </w:r>
    </w:p>
    <w:p w:rsidR="004914FC" w:rsidRPr="004914FC" w:rsidRDefault="004914FC" w:rsidP="004914FC">
      <w:pPr>
        <w:ind w:left="6096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>от                       №</w:t>
      </w:r>
    </w:p>
    <w:p w:rsidR="004914FC" w:rsidRPr="004914FC" w:rsidRDefault="004914FC" w:rsidP="004914FC">
      <w:pPr>
        <w:rPr>
          <w:b/>
          <w:bCs/>
          <w:sz w:val="22"/>
          <w:szCs w:val="22"/>
        </w:rPr>
      </w:pPr>
    </w:p>
    <w:p w:rsidR="004914FC" w:rsidRPr="004914FC" w:rsidRDefault="004914FC" w:rsidP="004914FC">
      <w:pPr>
        <w:rPr>
          <w:b/>
          <w:bCs/>
          <w:sz w:val="22"/>
          <w:szCs w:val="22"/>
        </w:rPr>
      </w:pPr>
    </w:p>
    <w:p w:rsidR="004914FC" w:rsidRPr="004914FC" w:rsidRDefault="004914FC" w:rsidP="004914FC">
      <w:pPr>
        <w:pStyle w:val="1"/>
        <w:keepNext w:val="0"/>
        <w:widowControl w:val="0"/>
        <w:rPr>
          <w:sz w:val="22"/>
          <w:szCs w:val="22"/>
        </w:rPr>
      </w:pPr>
      <w:r w:rsidRPr="004914FC">
        <w:rPr>
          <w:sz w:val="22"/>
          <w:szCs w:val="22"/>
        </w:rPr>
        <w:lastRenderedPageBreak/>
        <w:t xml:space="preserve">                                                               ВЕДОМСТВЕННАЯ СТРУКТУРА </w:t>
      </w:r>
    </w:p>
    <w:p w:rsidR="004914FC" w:rsidRPr="004914FC" w:rsidRDefault="004914FC" w:rsidP="004914FC">
      <w:pPr>
        <w:widowControl w:val="0"/>
        <w:jc w:val="center"/>
        <w:rPr>
          <w:b/>
          <w:bCs/>
          <w:caps/>
          <w:sz w:val="22"/>
          <w:szCs w:val="22"/>
        </w:rPr>
      </w:pPr>
      <w:r w:rsidRPr="004914FC">
        <w:rPr>
          <w:b/>
          <w:bCs/>
          <w:caps/>
          <w:sz w:val="22"/>
          <w:szCs w:val="22"/>
        </w:rPr>
        <w:t xml:space="preserve">РАСХОДОВ бюджета муниципального образования </w:t>
      </w:r>
    </w:p>
    <w:p w:rsidR="004914FC" w:rsidRPr="004914FC" w:rsidRDefault="004914FC" w:rsidP="004914FC">
      <w:pPr>
        <w:widowControl w:val="0"/>
        <w:jc w:val="center"/>
        <w:rPr>
          <w:b/>
          <w:bCs/>
          <w:caps/>
          <w:sz w:val="22"/>
          <w:szCs w:val="22"/>
        </w:rPr>
      </w:pPr>
      <w:r w:rsidRPr="004914FC">
        <w:rPr>
          <w:b/>
          <w:bCs/>
          <w:caps/>
          <w:sz w:val="22"/>
          <w:szCs w:val="22"/>
        </w:rPr>
        <w:t xml:space="preserve">«Старокульшариповский сельсовет Асекеевского района оренбургской области» на 2020 и плановый период 2021-2022 годов </w:t>
      </w:r>
    </w:p>
    <w:p w:rsidR="004914FC" w:rsidRPr="004914FC" w:rsidRDefault="004914FC" w:rsidP="004914FC">
      <w:pPr>
        <w:jc w:val="center"/>
        <w:rPr>
          <w:b/>
          <w:bCs/>
          <w:sz w:val="22"/>
          <w:szCs w:val="22"/>
        </w:rPr>
      </w:pPr>
    </w:p>
    <w:p w:rsidR="004914FC" w:rsidRPr="004914FC" w:rsidRDefault="004914FC" w:rsidP="004914FC">
      <w:pPr>
        <w:jc w:val="right"/>
        <w:rPr>
          <w:b/>
          <w:bCs/>
          <w:sz w:val="22"/>
          <w:szCs w:val="22"/>
        </w:rPr>
      </w:pPr>
      <w:r w:rsidRPr="004914FC">
        <w:rPr>
          <w:b/>
          <w:bCs/>
          <w:sz w:val="22"/>
          <w:szCs w:val="22"/>
        </w:rPr>
        <w:t>(тыс. руб.)</w:t>
      </w:r>
    </w:p>
    <w:tbl>
      <w:tblPr>
        <w:tblW w:w="10490" w:type="dxa"/>
        <w:tblInd w:w="-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567"/>
        <w:gridCol w:w="709"/>
        <w:gridCol w:w="992"/>
        <w:gridCol w:w="851"/>
        <w:gridCol w:w="850"/>
        <w:gridCol w:w="709"/>
        <w:gridCol w:w="709"/>
      </w:tblGrid>
      <w:tr w:rsidR="004914FC" w:rsidRPr="004914FC" w:rsidTr="004914FC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2020г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2021г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2022г</w:t>
            </w:r>
          </w:p>
        </w:tc>
      </w:tr>
      <w:tr w:rsidR="004914FC" w:rsidRPr="004914FC" w:rsidTr="004914FC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Администрация МО Юдинский сельсовет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9E20CE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709" w:type="dxa"/>
            <w:vAlign w:val="center"/>
          </w:tcPr>
          <w:p w:rsidR="004914FC" w:rsidRPr="004914FC" w:rsidRDefault="009E20CE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709" w:type="dxa"/>
            <w:vAlign w:val="center"/>
          </w:tcPr>
          <w:p w:rsidR="004914FC" w:rsidRPr="004914FC" w:rsidRDefault="009E20CE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 на 2017-2021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1378,1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1310,2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1371,5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1278,0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1179,1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1240,4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709" w:type="dxa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22 1 00 000000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786,1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718,2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779,5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786,1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718,2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779,5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786,1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718,2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779,5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395,4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328,5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389,8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программа «Развитие муниципального образования Старокульшариповский сельсовет на 2017-2021 годы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7837,6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3663,8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3710,2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Муниципальная подпрограмма «Осуществление первичного воинского </w:t>
            </w:r>
            <w:r w:rsidRPr="004914FC">
              <w:rPr>
                <w:sz w:val="22"/>
                <w:szCs w:val="22"/>
              </w:rPr>
              <w:lastRenderedPageBreak/>
              <w:t>учета на территориях где отсутствуют военные комиссариаты»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«Старокульшариповский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709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«Старокульшариповский сельсовет»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9E20CE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1082,4</w:t>
            </w:r>
          </w:p>
        </w:tc>
        <w:tc>
          <w:tcPr>
            <w:tcW w:w="709" w:type="dxa"/>
            <w:vAlign w:val="center"/>
          </w:tcPr>
          <w:p w:rsidR="004914FC" w:rsidRPr="004914FC" w:rsidRDefault="009E20CE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709" w:type="dxa"/>
            <w:vAlign w:val="center"/>
          </w:tcPr>
          <w:p w:rsidR="004914FC" w:rsidRPr="004914FC" w:rsidRDefault="009E20CE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589,2</w:t>
            </w:r>
          </w:p>
        </w:tc>
      </w:tr>
      <w:tr w:rsidR="008042EA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042EA" w:rsidRPr="004914FC" w:rsidRDefault="008042EA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1082,4</w:t>
            </w:r>
          </w:p>
        </w:tc>
        <w:tc>
          <w:tcPr>
            <w:tcW w:w="709" w:type="dxa"/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709" w:type="dxa"/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589,2</w:t>
            </w:r>
          </w:p>
        </w:tc>
      </w:tr>
      <w:tr w:rsidR="008042EA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042EA" w:rsidRPr="004914FC" w:rsidRDefault="008042EA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A6636B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632,4</w:t>
            </w:r>
          </w:p>
        </w:tc>
        <w:tc>
          <w:tcPr>
            <w:tcW w:w="709" w:type="dxa"/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709" w:type="dxa"/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589,2</w:t>
            </w:r>
          </w:p>
        </w:tc>
      </w:tr>
      <w:tr w:rsidR="008042EA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042EA" w:rsidRPr="004914FC" w:rsidRDefault="008042EA" w:rsidP="00EF103A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804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4914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042EA" w:rsidRPr="004914FC" w:rsidRDefault="008042EA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vAlign w:val="center"/>
          </w:tcPr>
          <w:p w:rsidR="008042EA" w:rsidRPr="004914FC" w:rsidRDefault="00A6636B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8042EA" w:rsidRPr="004914FC" w:rsidRDefault="00A6636B" w:rsidP="00EF10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636B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632,4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589,2</w:t>
            </w:r>
          </w:p>
        </w:tc>
      </w:tr>
      <w:tr w:rsidR="00A6636B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A6636B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 w:rsidRPr="004914F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410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мероприятия в области жилищно-коммунального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20 3 03 00000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2725,2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73,0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20 3 03 </w:t>
            </w:r>
            <w:r w:rsidRPr="004914FC">
              <w:rPr>
                <w:sz w:val="22"/>
                <w:szCs w:val="22"/>
                <w:lang w:val="en-US"/>
              </w:rPr>
              <w:t>S</w:t>
            </w:r>
            <w:r w:rsidRPr="004914FC">
              <w:rPr>
                <w:sz w:val="22"/>
                <w:szCs w:val="22"/>
              </w:rPr>
              <w:t>0</w:t>
            </w:r>
            <w:r w:rsidRPr="004914FC">
              <w:rPr>
                <w:sz w:val="22"/>
                <w:szCs w:val="22"/>
                <w:lang w:val="en-US"/>
              </w:rPr>
              <w:t>4</w:t>
            </w:r>
            <w:r w:rsidRPr="004914F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2605,2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A6636B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4914FC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A663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94</w:t>
            </w:r>
            <w:r w:rsidRPr="004914F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20 3 03 </w:t>
            </w:r>
            <w:r w:rsidRPr="004914FC">
              <w:rPr>
                <w:sz w:val="22"/>
                <w:szCs w:val="22"/>
                <w:lang w:val="en-US"/>
              </w:rPr>
              <w:t>S</w:t>
            </w:r>
            <w:r w:rsidRPr="004914FC">
              <w:rPr>
                <w:sz w:val="22"/>
                <w:szCs w:val="22"/>
              </w:rPr>
              <w:t>0</w:t>
            </w:r>
            <w:r w:rsidRPr="004914FC">
              <w:rPr>
                <w:sz w:val="22"/>
                <w:szCs w:val="22"/>
                <w:lang w:val="en-US"/>
              </w:rPr>
              <w:t>4</w:t>
            </w:r>
            <w:r w:rsidRPr="004914F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2605,2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Прочие мероприятия по благоустройству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73,0</w:t>
            </w:r>
          </w:p>
        </w:tc>
      </w:tr>
      <w:tr w:rsidR="00A6636B" w:rsidRPr="004914FC" w:rsidTr="004914FC">
        <w:trPr>
          <w:trHeight w:val="7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73,0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«Развитие культуры муниципального образования Старокульшариповский сельсовет на 2019-2023 годы»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2421,6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2273,1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2272,6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1872,7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1747,2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1730,7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Организация культурно – досугового обслуживания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1872,7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1747,2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1730,7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1144,8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1019,3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1002,8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  <w:lang w:val="en-US"/>
              </w:rPr>
            </w:pPr>
            <w:r w:rsidRPr="004914FC">
              <w:rPr>
                <w:sz w:val="22"/>
                <w:szCs w:val="22"/>
                <w:lang w:val="en-US"/>
              </w:rPr>
              <w:t>455</w:t>
            </w:r>
            <w:r w:rsidRPr="004914FC">
              <w:rPr>
                <w:sz w:val="22"/>
                <w:szCs w:val="22"/>
              </w:rPr>
              <w:t>,</w:t>
            </w:r>
            <w:r w:rsidRPr="004914F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  <w:lang w:val="en-US"/>
              </w:rPr>
            </w:pPr>
            <w:r w:rsidRPr="004914FC">
              <w:rPr>
                <w:sz w:val="22"/>
                <w:szCs w:val="22"/>
                <w:lang w:val="en-US"/>
              </w:rPr>
              <w:t>455</w:t>
            </w:r>
            <w:r w:rsidRPr="004914FC">
              <w:rPr>
                <w:sz w:val="22"/>
                <w:szCs w:val="22"/>
              </w:rPr>
              <w:t>,</w:t>
            </w:r>
            <w:r w:rsidRPr="004914FC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  <w:lang w:val="en-US"/>
              </w:rPr>
            </w:pPr>
            <w:r w:rsidRPr="004914FC">
              <w:rPr>
                <w:sz w:val="22"/>
                <w:szCs w:val="22"/>
                <w:lang w:val="en-US"/>
              </w:rPr>
              <w:t>455</w:t>
            </w:r>
            <w:r w:rsidRPr="004914FC">
              <w:rPr>
                <w:sz w:val="22"/>
                <w:szCs w:val="22"/>
              </w:rPr>
              <w:t>,</w:t>
            </w:r>
            <w:r w:rsidRPr="004914FC">
              <w:rPr>
                <w:sz w:val="22"/>
                <w:szCs w:val="22"/>
                <w:lang w:val="en-US"/>
              </w:rPr>
              <w:t>4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4" w:right="56"/>
              <w:jc w:val="both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525,9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541,9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4" w:right="56"/>
              <w:jc w:val="both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548,9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525,9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541,9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163,6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163,6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163,6</w:t>
            </w:r>
          </w:p>
        </w:tc>
      </w:tr>
      <w:tr w:rsidR="00A6636B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color w:val="000000"/>
                <w:sz w:val="22"/>
                <w:szCs w:val="22"/>
              </w:rPr>
            </w:pPr>
            <w:r w:rsidRPr="004914F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A6636B" w:rsidRPr="004914FC" w:rsidTr="004914F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</w:tr>
      <w:tr w:rsidR="00A6636B" w:rsidRPr="004914FC" w:rsidTr="00A6636B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Default="00A6636B" w:rsidP="00A6636B">
            <w:pPr>
              <w:jc w:val="center"/>
            </w:pPr>
            <w:r w:rsidRPr="00E80EED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A6636B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Default="00A6636B" w:rsidP="00A6636B">
            <w:pPr>
              <w:jc w:val="center"/>
            </w:pPr>
            <w:r w:rsidRPr="00E80EED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A6636B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Проведение выборов в муниципальных образованиях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Default="00A6636B" w:rsidP="00A6636B">
            <w:pPr>
              <w:jc w:val="center"/>
            </w:pPr>
            <w:r w:rsidRPr="00E80EED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A6636B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Default="00A6636B" w:rsidP="00A6636B">
            <w:pPr>
              <w:jc w:val="center"/>
            </w:pPr>
            <w:r w:rsidRPr="00E80EED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Прочие непрограммные мероприятия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20 5 01 71630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</w:tr>
      <w:tr w:rsidR="00A6636B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20 5 01 71630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</w:tr>
      <w:tr w:rsidR="00A6636B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22 1 027 0180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</w:tr>
      <w:tr w:rsidR="00A6636B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940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22 1 027 0180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A6636B" w:rsidRPr="004914FC" w:rsidRDefault="00A6636B" w:rsidP="004914FC">
            <w:pPr>
              <w:jc w:val="center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709" w:type="dxa"/>
            <w:vAlign w:val="center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</w:tr>
      <w:tr w:rsidR="00A6636B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A6636B" w:rsidRPr="004914FC" w:rsidRDefault="00A6636B" w:rsidP="004914FC">
            <w:pPr>
              <w:ind w:left="129" w:right="124"/>
              <w:jc w:val="both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 xml:space="preserve">      ИТОГО РАСХОДОВ:</w:t>
            </w:r>
          </w:p>
        </w:tc>
        <w:tc>
          <w:tcPr>
            <w:tcW w:w="70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A6636B" w:rsidRPr="004914FC" w:rsidRDefault="00A6636B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709" w:type="dxa"/>
          </w:tcPr>
          <w:p w:rsidR="00A6636B" w:rsidRPr="004914FC" w:rsidRDefault="00A6636B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709" w:type="dxa"/>
          </w:tcPr>
          <w:p w:rsidR="00A6636B" w:rsidRPr="004914FC" w:rsidRDefault="00A6636B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</w:tbl>
    <w:p w:rsidR="009345BB" w:rsidRDefault="009345BB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Pr="004914FC" w:rsidRDefault="002F353B" w:rsidP="002F353B">
      <w:pPr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4914FC" w:rsidRPr="004914FC">
        <w:rPr>
          <w:b/>
          <w:bCs/>
          <w:sz w:val="22"/>
          <w:szCs w:val="22"/>
        </w:rPr>
        <w:t>Приложение № 6</w:t>
      </w:r>
    </w:p>
    <w:p w:rsidR="004914FC" w:rsidRPr="004914FC" w:rsidRDefault="004914FC" w:rsidP="004914FC">
      <w:pPr>
        <w:ind w:left="6096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>к  решению  Совета депутатов</w:t>
      </w:r>
    </w:p>
    <w:p w:rsidR="004914FC" w:rsidRPr="004914FC" w:rsidRDefault="004914FC" w:rsidP="004914FC">
      <w:pPr>
        <w:ind w:left="6096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 xml:space="preserve">от                     № </w:t>
      </w:r>
    </w:p>
    <w:p w:rsidR="004914FC" w:rsidRPr="004914FC" w:rsidRDefault="004914FC" w:rsidP="004914FC">
      <w:pPr>
        <w:rPr>
          <w:b/>
          <w:bCs/>
          <w:sz w:val="22"/>
          <w:szCs w:val="22"/>
        </w:rPr>
      </w:pPr>
    </w:p>
    <w:p w:rsidR="004914FC" w:rsidRPr="004914FC" w:rsidRDefault="004914FC" w:rsidP="004914FC">
      <w:pPr>
        <w:rPr>
          <w:b/>
          <w:bCs/>
          <w:sz w:val="22"/>
          <w:szCs w:val="22"/>
        </w:rPr>
      </w:pP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РАСПРЕДЕЛЕНИЕ БЮДЖЕТНЫХ АССИГНОВАНИЙ БЮДЖЕТА </w:t>
      </w: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МУНИЦИПАЛЬНОГО ОБРАЗОВАНИЯ «Старокульшариповский сельсовет» </w:t>
      </w: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ПО РАЗДЕЛАМ, ПОДРАЗДЕЛАМ, ЦЕЛЕВЫМ СТАТЬЯМ </w:t>
      </w: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(МУНИЦИПАЛЬНЫМ ПРОГРАММАМ И НЕПРОГРАММНЫМ </w:t>
      </w: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НАПРАВЛЕНИЯМ ДЕЯТЕЛЬНОСТИ), ГРУППАМ И ПОДГРУППАМ </w:t>
      </w:r>
    </w:p>
    <w:p w:rsidR="004914FC" w:rsidRPr="004914FC" w:rsidRDefault="004914FC" w:rsidP="004914FC">
      <w:pPr>
        <w:ind w:left="-180"/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ВИДОВ РАСХОДОВ КЛАССИФИКАЦИИ РАСХОДОВ НА 2020 и плановый период2021-2022 ГОД</w:t>
      </w:r>
    </w:p>
    <w:p w:rsidR="004914FC" w:rsidRPr="004914FC" w:rsidRDefault="004914FC" w:rsidP="004914FC">
      <w:pPr>
        <w:jc w:val="center"/>
        <w:rPr>
          <w:b/>
          <w:bCs/>
          <w:sz w:val="22"/>
          <w:szCs w:val="22"/>
        </w:rPr>
      </w:pPr>
    </w:p>
    <w:p w:rsidR="004914FC" w:rsidRPr="004914FC" w:rsidRDefault="004914FC" w:rsidP="004914FC">
      <w:pPr>
        <w:jc w:val="right"/>
        <w:rPr>
          <w:bCs/>
          <w:sz w:val="22"/>
          <w:szCs w:val="22"/>
        </w:rPr>
      </w:pPr>
      <w:r w:rsidRPr="004914FC">
        <w:rPr>
          <w:bCs/>
          <w:sz w:val="22"/>
          <w:szCs w:val="22"/>
        </w:rPr>
        <w:t>(тыс. руб.)</w:t>
      </w:r>
    </w:p>
    <w:tbl>
      <w:tblPr>
        <w:tblW w:w="10064" w:type="dxa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567"/>
        <w:gridCol w:w="709"/>
        <w:gridCol w:w="992"/>
        <w:gridCol w:w="851"/>
        <w:gridCol w:w="850"/>
        <w:gridCol w:w="850"/>
        <w:gridCol w:w="850"/>
      </w:tblGrid>
      <w:tr w:rsidR="004914FC" w:rsidRPr="004914FC" w:rsidTr="004914FC">
        <w:trPr>
          <w:trHeight w:val="801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Подраздел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Целевая статья расходов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Вид рас-ходов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2022 год</w:t>
            </w:r>
          </w:p>
        </w:tc>
      </w:tr>
      <w:tr w:rsidR="004914FC" w:rsidRPr="004914FC" w:rsidTr="004914FC">
        <w:trPr>
          <w:trHeight w:val="182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center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>Администрация МО Старокульшариповский сельсовет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850" w:type="dxa"/>
            <w:vAlign w:val="center"/>
          </w:tcPr>
          <w:p w:rsidR="004914FC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850" w:type="dxa"/>
            <w:vAlign w:val="center"/>
          </w:tcPr>
          <w:p w:rsidR="004914FC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программа «Реализация муниципальной политики в администрации муниципального образования Старокульшариповский сельсовет на 2020-2025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1378,1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1310,2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1371,5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1278,0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1179,1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1240,4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Непрограммные мероприятия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22 1 01 10120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460,9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786,1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718,2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779,5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786,1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718,2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779,5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395,4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328,5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389,8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22 1 01 10020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850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программа «Развитие муниципального образования Старокульшариповский сельсовет на 2020-2025 годы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20 0 00 00000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7081,4</w:t>
            </w:r>
          </w:p>
        </w:tc>
        <w:tc>
          <w:tcPr>
            <w:tcW w:w="850" w:type="dxa"/>
            <w:vAlign w:val="center"/>
          </w:tcPr>
          <w:p w:rsidR="004914FC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3734,8</w:t>
            </w:r>
          </w:p>
        </w:tc>
        <w:tc>
          <w:tcPr>
            <w:tcW w:w="850" w:type="dxa"/>
            <w:vAlign w:val="center"/>
          </w:tcPr>
          <w:p w:rsidR="004914FC" w:rsidRPr="004914FC" w:rsidRDefault="00A6636B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3802,2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«Осуществление первичного воинского учета на территориях где отсутствуют военные комиссариаты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124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20 1 01 51180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138,3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139,0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142,7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«Защита населения и территории поселений от чрезвычайных ситуаций, обеспечение пожарной безопасности муниципального образования «Старокульшариповский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 « Защита населения и территории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20 2 01 70050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703,9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693,5</w:t>
            </w:r>
          </w:p>
        </w:tc>
        <w:tc>
          <w:tcPr>
            <w:tcW w:w="850" w:type="dxa"/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713,7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«Старокульшариповский сельсовет»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1082,4</w:t>
            </w:r>
          </w:p>
        </w:tc>
        <w:tc>
          <w:tcPr>
            <w:tcW w:w="850" w:type="dxa"/>
            <w:vAlign w:val="bottom"/>
          </w:tcPr>
          <w:p w:rsidR="004914FC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850" w:type="dxa"/>
            <w:vAlign w:val="bottom"/>
          </w:tcPr>
          <w:p w:rsidR="004914FC" w:rsidRPr="004914FC" w:rsidRDefault="002D20B6" w:rsidP="002D20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  <w:r w:rsidR="004914FC" w:rsidRPr="004914FC">
              <w:rPr>
                <w:sz w:val="22"/>
                <w:szCs w:val="22"/>
              </w:rPr>
              <w:t>,2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1082,4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</w:t>
            </w:r>
            <w:r w:rsidRPr="004914FC">
              <w:rPr>
                <w:sz w:val="22"/>
                <w:szCs w:val="22"/>
              </w:rPr>
              <w:t>,2</w:t>
            </w:r>
          </w:p>
        </w:tc>
      </w:tr>
      <w:tr w:rsidR="004914FC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914FC" w:rsidRPr="004914FC" w:rsidRDefault="004914FC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4914FC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632,4</w:t>
            </w:r>
          </w:p>
        </w:tc>
        <w:tc>
          <w:tcPr>
            <w:tcW w:w="850" w:type="dxa"/>
            <w:vAlign w:val="bottom"/>
          </w:tcPr>
          <w:p w:rsidR="004914FC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568,2</w:t>
            </w:r>
          </w:p>
        </w:tc>
        <w:tc>
          <w:tcPr>
            <w:tcW w:w="850" w:type="dxa"/>
            <w:vAlign w:val="bottom"/>
          </w:tcPr>
          <w:p w:rsidR="004914FC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589,2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6C7842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Содержание и ремонт, капитальный ремонт автомобильных дорог общего пользования </w:t>
            </w:r>
            <w:r w:rsidRPr="004914FC">
              <w:rPr>
                <w:sz w:val="22"/>
                <w:szCs w:val="22"/>
              </w:rPr>
              <w:lastRenderedPageBreak/>
              <w:t>и искусственных сооружений на них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4914F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2D20B6" w:rsidRDefault="002D20B6" w:rsidP="006C78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2D20B6" w:rsidRPr="002D20B6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20 3 01 90750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498,2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498,2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498,2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04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09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41</w:t>
            </w:r>
            <w:r w:rsidRPr="004914F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2D20B6" w:rsidRDefault="002D20B6" w:rsidP="006C78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0" w:type="dxa"/>
            <w:vAlign w:val="bottom"/>
          </w:tcPr>
          <w:p w:rsidR="002D20B6" w:rsidRPr="002D20B6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6C78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20 3 03 90850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2605,2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02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 xml:space="preserve">20 3 03 </w:t>
            </w:r>
            <w:r w:rsidRPr="004914FC">
              <w:rPr>
                <w:sz w:val="22"/>
                <w:szCs w:val="22"/>
                <w:lang w:val="en-US"/>
              </w:rPr>
              <w:t>S04</w:t>
            </w:r>
            <w:r w:rsidRPr="004914FC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2605,2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73,0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20 3 02 90830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73,0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Муниципальная подпрограмма «Развитие культуры муниципального образования Старокульшариповский сельсовет на 2019-2023 годы»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20 4 00 00000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2421,6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2273,1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2272,6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Основное мероприятие «Организация культурно – досугового обслуживания населения»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1872,7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1747,2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1730,7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4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Организация культурно – досугового обслуживания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1872,7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1747,2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1730,7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272,5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1144,8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1019,3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1002,8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20 4 01 71250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455,4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455,4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455,4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20 4 02 00000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548,9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525,9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541,9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4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548,9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525,9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541,9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163,6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163,6</w:t>
            </w:r>
          </w:p>
        </w:tc>
      </w:tr>
      <w:tr w:rsidR="002D20B6" w:rsidRPr="004914FC" w:rsidTr="004914FC">
        <w:trPr>
          <w:trHeight w:val="111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914FC">
              <w:rPr>
                <w:color w:val="000000" w:themeColor="text1"/>
                <w:sz w:val="22"/>
                <w:szCs w:val="22"/>
              </w:rPr>
              <w:t>10,0</w:t>
            </w:r>
          </w:p>
        </w:tc>
      </w:tr>
      <w:tr w:rsidR="002D20B6" w:rsidRPr="004914FC" w:rsidTr="004914F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56"/>
              <w:jc w:val="both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08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20 4 02 71270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</w:tr>
      <w:tr w:rsidR="002D20B6" w:rsidRPr="004914FC" w:rsidTr="004914F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Проведение выборов в муниципальных образованиях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56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07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77 5 00 90080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Создание и использование средств резервного фонда местных администраций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ind w:left="129" w:right="56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77 5 00 00050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870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0,0</w:t>
            </w:r>
          </w:p>
        </w:tc>
      </w:tr>
      <w:tr w:rsidR="002D20B6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20 5 01 71630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</w:tr>
      <w:tr w:rsidR="002D20B6" w:rsidRPr="004914FC" w:rsidTr="004914FC">
        <w:trPr>
          <w:trHeight w:val="299"/>
        </w:trPr>
        <w:tc>
          <w:tcPr>
            <w:tcW w:w="4395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01</w:t>
            </w:r>
          </w:p>
        </w:tc>
        <w:tc>
          <w:tcPr>
            <w:tcW w:w="992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20 5 01 71630</w:t>
            </w:r>
          </w:p>
        </w:tc>
        <w:tc>
          <w:tcPr>
            <w:tcW w:w="851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240</w:t>
            </w:r>
          </w:p>
        </w:tc>
        <w:tc>
          <w:tcPr>
            <w:tcW w:w="850" w:type="dxa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10,0</w:t>
            </w:r>
          </w:p>
        </w:tc>
      </w:tr>
      <w:tr w:rsidR="002D20B6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</w:tr>
      <w:tr w:rsidR="002D20B6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right="124"/>
              <w:jc w:val="both"/>
              <w:rPr>
                <w:bCs/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03</w:t>
            </w: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22 1 02 70180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540</w:t>
            </w: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  <w:tc>
          <w:tcPr>
            <w:tcW w:w="850" w:type="dxa"/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Cs/>
                <w:sz w:val="22"/>
                <w:szCs w:val="22"/>
              </w:rPr>
              <w:t>131,1</w:t>
            </w:r>
          </w:p>
        </w:tc>
      </w:tr>
      <w:tr w:rsidR="002D20B6" w:rsidRPr="004914FC" w:rsidTr="004914FC">
        <w:trPr>
          <w:trHeight w:val="60"/>
        </w:trPr>
        <w:tc>
          <w:tcPr>
            <w:tcW w:w="4395" w:type="dxa"/>
            <w:tcMar>
              <w:top w:w="17" w:type="dxa"/>
              <w:left w:w="17" w:type="dxa"/>
              <w:bottom w:w="0" w:type="dxa"/>
              <w:right w:w="17" w:type="dxa"/>
            </w:tcMar>
          </w:tcPr>
          <w:p w:rsidR="002D20B6" w:rsidRPr="004914FC" w:rsidRDefault="002D20B6" w:rsidP="004914FC">
            <w:pPr>
              <w:ind w:left="129" w:right="124"/>
              <w:jc w:val="both"/>
              <w:rPr>
                <w:b/>
                <w:bCs/>
                <w:sz w:val="22"/>
                <w:szCs w:val="22"/>
              </w:rPr>
            </w:pPr>
            <w:r w:rsidRPr="004914FC">
              <w:rPr>
                <w:b/>
                <w:bCs/>
                <w:sz w:val="22"/>
                <w:szCs w:val="22"/>
              </w:rPr>
              <w:t xml:space="preserve">      ИТОГО РАСХОДОВ: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2D20B6" w:rsidRPr="004914FC" w:rsidRDefault="002D20B6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2D20B6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8491,5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5047,0</w:t>
            </w:r>
          </w:p>
        </w:tc>
        <w:tc>
          <w:tcPr>
            <w:tcW w:w="850" w:type="dxa"/>
            <w:vAlign w:val="center"/>
          </w:tcPr>
          <w:p w:rsidR="002D20B6" w:rsidRPr="004914FC" w:rsidRDefault="002D20B6" w:rsidP="004914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5175,7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 w:rsidP="004914FC">
      <w:pPr>
        <w:pStyle w:val="23"/>
        <w:rPr>
          <w:b/>
          <w:sz w:val="22"/>
          <w:szCs w:val="22"/>
        </w:rPr>
      </w:pPr>
    </w:p>
    <w:p w:rsidR="004914FC" w:rsidRPr="004914FC" w:rsidRDefault="004914FC" w:rsidP="004914FC">
      <w:pPr>
        <w:pStyle w:val="23"/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</w:t>
      </w:r>
      <w:r w:rsidRPr="004914FC">
        <w:rPr>
          <w:b/>
          <w:sz w:val="22"/>
          <w:szCs w:val="22"/>
        </w:rPr>
        <w:t xml:space="preserve">Приложение </w:t>
      </w:r>
      <w:r>
        <w:rPr>
          <w:b/>
          <w:sz w:val="22"/>
          <w:szCs w:val="22"/>
        </w:rPr>
        <w:t>№7</w:t>
      </w:r>
    </w:p>
    <w:p w:rsidR="004914FC" w:rsidRPr="004914FC" w:rsidRDefault="004914FC" w:rsidP="004914FC">
      <w:pPr>
        <w:pStyle w:val="23"/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</w:t>
      </w:r>
      <w:r w:rsidRPr="004914FC">
        <w:rPr>
          <w:sz w:val="22"/>
          <w:szCs w:val="22"/>
        </w:rPr>
        <w:t xml:space="preserve">   к решению Совета депутатов                                                                                                                                                     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от                 № 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ind w:left="540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           Средства, выделяемые из местного бюджета на финансирование расходов,</w:t>
      </w:r>
    </w:p>
    <w:p w:rsidR="004914FC" w:rsidRPr="004914FC" w:rsidRDefault="004914FC" w:rsidP="004914FC">
      <w:pPr>
        <w:ind w:left="540" w:right="360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 xml:space="preserve"> связанных с передачей полномочий органов местного самоуправления муниципальным районам</w:t>
      </w:r>
      <w:r w:rsidR="002D20B6" w:rsidRPr="002D20B6">
        <w:rPr>
          <w:b/>
          <w:sz w:val="22"/>
          <w:szCs w:val="22"/>
        </w:rPr>
        <w:t xml:space="preserve"> </w:t>
      </w:r>
      <w:r w:rsidR="002D20B6" w:rsidRPr="004914FC">
        <w:rPr>
          <w:b/>
          <w:sz w:val="22"/>
          <w:szCs w:val="22"/>
        </w:rPr>
        <w:t>на 2020 год</w:t>
      </w:r>
      <w:r w:rsidR="002D20B6" w:rsidRPr="00EF103A">
        <w:rPr>
          <w:b/>
          <w:bCs/>
          <w:sz w:val="22"/>
          <w:szCs w:val="22"/>
        </w:rPr>
        <w:t xml:space="preserve"> и на плановый период 2021-2022 годов</w:t>
      </w:r>
    </w:p>
    <w:p w:rsidR="004914FC" w:rsidRPr="004914FC" w:rsidRDefault="004914FC" w:rsidP="004914FC">
      <w:pPr>
        <w:ind w:left="540"/>
        <w:rPr>
          <w:b/>
          <w:sz w:val="22"/>
          <w:szCs w:val="22"/>
        </w:rPr>
      </w:pP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(тыс.руб)</w:t>
      </w: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84"/>
        <w:gridCol w:w="2835"/>
        <w:gridCol w:w="992"/>
        <w:gridCol w:w="992"/>
        <w:gridCol w:w="993"/>
      </w:tblGrid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Наименование передаваемого полномочия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63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2020г</w:t>
            </w:r>
          </w:p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2021г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9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2022г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/>
                <w:bCs/>
                <w:i/>
                <w:iCs/>
                <w:sz w:val="22"/>
                <w:szCs w:val="22"/>
              </w:rPr>
            </w:pPr>
            <w:r w:rsidRPr="004914FC">
              <w:rPr>
                <w:b/>
                <w:bCs/>
                <w:i/>
                <w:iCs/>
                <w:sz w:val="22"/>
                <w:szCs w:val="22"/>
              </w:rPr>
              <w:t>Средства, передаваемые муниципальному району на выполнение части полномочий по культуре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</w:t>
            </w:r>
            <w:r w:rsidR="004914FC" w:rsidRPr="004914FC">
              <w:rPr>
                <w:b/>
                <w:sz w:val="22"/>
                <w:szCs w:val="22"/>
              </w:rPr>
              <w:t xml:space="preserve">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 xml:space="preserve">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  <w:r w:rsidR="004914FC" w:rsidRPr="004914FC">
              <w:rPr>
                <w:sz w:val="22"/>
                <w:szCs w:val="22"/>
              </w:rPr>
              <w:t xml:space="preserve"> 0801 0000000 000 000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817,7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817,7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817,7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Организация культурно-досугового обслуживания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  <w:r w:rsidR="004914FC" w:rsidRPr="004914FC">
              <w:rPr>
                <w:sz w:val="22"/>
                <w:szCs w:val="22"/>
              </w:rPr>
              <w:t xml:space="preserve"> 0801 2040171 250540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455,4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455,4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455,4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Библиотечное, справочно-информационное обслуживание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  <w:r w:rsidR="004914FC" w:rsidRPr="004914FC">
              <w:rPr>
                <w:sz w:val="22"/>
                <w:szCs w:val="22"/>
              </w:rPr>
              <w:t xml:space="preserve"> 0801 2040271 270540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362,3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/>
                <w:bCs/>
                <w:i/>
                <w:iCs/>
                <w:sz w:val="22"/>
                <w:szCs w:val="22"/>
              </w:rPr>
              <w:t>Средства, передаваемые муниципальному району на выполнение части полномочий по централизованной бухгалтерии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</w:t>
            </w:r>
            <w:r w:rsidR="004914FC" w:rsidRPr="004914FC">
              <w:rPr>
                <w:b/>
                <w:sz w:val="22"/>
                <w:szCs w:val="22"/>
              </w:rPr>
              <w:t xml:space="preserve"> 1403 0000000 000 000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131,1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  <w:r w:rsidRPr="004914FC">
              <w:rPr>
                <w:bCs/>
                <w:iCs/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2F353B" w:rsidP="004914FC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  <w:r w:rsidR="004914FC" w:rsidRPr="004914FC">
              <w:rPr>
                <w:sz w:val="22"/>
                <w:szCs w:val="22"/>
              </w:rPr>
              <w:t xml:space="preserve"> 1403 2210270 180 540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sz w:val="22"/>
                <w:szCs w:val="22"/>
              </w:rPr>
              <w:t>131,1</w:t>
            </w: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-108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ind w:right="-108"/>
              <w:jc w:val="center"/>
              <w:rPr>
                <w:sz w:val="22"/>
                <w:szCs w:val="22"/>
              </w:rPr>
            </w:pPr>
          </w:p>
        </w:tc>
      </w:tr>
      <w:tr w:rsidR="004914FC" w:rsidRPr="004914FC" w:rsidTr="004914FC"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lastRenderedPageBreak/>
              <w:t>Итого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ind w:right="54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4FC" w:rsidRPr="004914FC" w:rsidRDefault="004914FC" w:rsidP="004914FC">
            <w:pPr>
              <w:jc w:val="center"/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FC" w:rsidRPr="004914FC" w:rsidRDefault="004914FC" w:rsidP="004914FC">
            <w:pPr>
              <w:rPr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948,8</w:t>
            </w:r>
          </w:p>
        </w:tc>
      </w:tr>
    </w:tbl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p w:rsidR="004914FC" w:rsidRPr="004914FC" w:rsidRDefault="004914FC" w:rsidP="004914FC">
      <w:pPr>
        <w:ind w:left="540" w:right="540"/>
        <w:jc w:val="right"/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№8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>к решению Совета депутатов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>муниципального образования</w:t>
      </w:r>
    </w:p>
    <w:p w:rsidR="004914FC" w:rsidRPr="004914FC" w:rsidRDefault="004914FC" w:rsidP="004914FC">
      <w:pPr>
        <w:jc w:val="right"/>
        <w:rPr>
          <w:sz w:val="22"/>
          <w:szCs w:val="22"/>
        </w:rPr>
      </w:pPr>
      <w:r w:rsidRPr="004914FC">
        <w:rPr>
          <w:sz w:val="22"/>
          <w:szCs w:val="22"/>
        </w:rPr>
        <w:t xml:space="preserve">Старокульшариповский сельсовет </w:t>
      </w: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                  </w:t>
      </w:r>
      <w:r w:rsidRPr="004914FC">
        <w:rPr>
          <w:sz w:val="22"/>
          <w:szCs w:val="22"/>
        </w:rPr>
        <w:t>№</w:t>
      </w:r>
      <w:r>
        <w:rPr>
          <w:sz w:val="22"/>
          <w:szCs w:val="22"/>
        </w:rPr>
        <w:t xml:space="preserve">      </w:t>
      </w:r>
      <w:r w:rsidRPr="004914FC">
        <w:rPr>
          <w:sz w:val="22"/>
          <w:szCs w:val="22"/>
        </w:rPr>
        <w:t xml:space="preserve">    </w:t>
      </w:r>
      <w:r w:rsidRPr="004914FC">
        <w:rPr>
          <w:b/>
          <w:bCs/>
          <w:sz w:val="22"/>
          <w:szCs w:val="22"/>
        </w:rPr>
        <w:t xml:space="preserve">        </w:t>
      </w:r>
    </w:p>
    <w:p w:rsidR="004914FC" w:rsidRPr="004914FC" w:rsidRDefault="004914FC" w:rsidP="004914FC">
      <w:pPr>
        <w:jc w:val="right"/>
        <w:rPr>
          <w:b/>
          <w:sz w:val="22"/>
          <w:szCs w:val="22"/>
        </w:rPr>
      </w:pPr>
      <w:r w:rsidRPr="004914FC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rPr>
          <w:sz w:val="22"/>
          <w:szCs w:val="22"/>
        </w:rPr>
      </w:pP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ПЕРЕЧЕНЬ</w:t>
      </w: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  <w:r w:rsidRPr="004914FC">
        <w:rPr>
          <w:b/>
          <w:sz w:val="22"/>
          <w:szCs w:val="22"/>
        </w:rPr>
        <w:t>главных администраторов источников внутреннего финансирования дефицита бюджета с указанием объемов администрируемых источников внутреннего финансирования дефицита бюджета Администрации муниципального образования Старокульшариповский сельсовет на 2020 год</w:t>
      </w:r>
      <w:r w:rsidR="002D20B6" w:rsidRPr="00EF103A">
        <w:rPr>
          <w:b/>
          <w:bCs/>
          <w:sz w:val="22"/>
          <w:szCs w:val="22"/>
        </w:rPr>
        <w:t xml:space="preserve"> и на плановый период 2021-2022 годов</w:t>
      </w:r>
      <w:r w:rsidRPr="004914FC">
        <w:rPr>
          <w:b/>
          <w:sz w:val="22"/>
          <w:szCs w:val="22"/>
        </w:rPr>
        <w:t xml:space="preserve"> по кодам классификации источников финансирования дефицита бюджетов.</w:t>
      </w: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</w:p>
    <w:p w:rsidR="004914FC" w:rsidRPr="004914FC" w:rsidRDefault="004914FC" w:rsidP="004914FC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6"/>
        <w:gridCol w:w="9"/>
        <w:gridCol w:w="2481"/>
        <w:gridCol w:w="4605"/>
      </w:tblGrid>
      <w:tr w:rsidR="004914FC" w:rsidRPr="004914FC" w:rsidTr="004914FC">
        <w:trPr>
          <w:trHeight w:val="675"/>
        </w:trPr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Наименование главных администраторов источников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4914FC" w:rsidRPr="004914FC" w:rsidTr="004914FC">
        <w:trPr>
          <w:trHeight w:val="69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главного администратора источников внутреннего финансирования дефицита бюджетов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источников внутреннего финансирования дефицита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3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6C7842" w:rsidP="00491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Администрации муниципального образования Старокульшариповский сельсовет Асекеевского района Оренбургской области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6C7842" w:rsidP="00491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01 05 02 01 10 0000 510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 xml:space="preserve">Увеличение прочих остатков денежных средств бюджетов поселений </w:t>
            </w:r>
          </w:p>
        </w:tc>
      </w:tr>
      <w:tr w:rsidR="004914FC" w:rsidRPr="004914FC" w:rsidTr="004914FC"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6C7842" w:rsidP="004914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940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jc w:val="center"/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01 05 02 01 10 0000 610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4FC" w:rsidRPr="004914FC" w:rsidRDefault="004914FC" w:rsidP="004914FC">
            <w:pPr>
              <w:rPr>
                <w:b/>
                <w:sz w:val="22"/>
                <w:szCs w:val="22"/>
              </w:rPr>
            </w:pPr>
            <w:r w:rsidRPr="004914FC">
              <w:rPr>
                <w:b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EF103A" w:rsidRDefault="002F353B" w:rsidP="002F353B">
      <w:pPr>
        <w:rPr>
          <w:b/>
          <w:bCs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="00EF103A">
        <w:rPr>
          <w:b/>
          <w:bCs/>
        </w:rPr>
        <w:t>Приложение № 12</w:t>
      </w:r>
    </w:p>
    <w:p w:rsidR="00EF103A" w:rsidRDefault="00EF103A" w:rsidP="00EF103A">
      <w:pPr>
        <w:ind w:left="5954"/>
      </w:pPr>
      <w:r>
        <w:t>к  решению  Совета депутатов</w:t>
      </w:r>
    </w:p>
    <w:p w:rsidR="00EF103A" w:rsidRDefault="00EF103A" w:rsidP="00EF103A">
      <w:pPr>
        <w:ind w:left="5954"/>
      </w:pPr>
      <w:r>
        <w:t>от _________________№_____</w:t>
      </w:r>
    </w:p>
    <w:p w:rsidR="00EF103A" w:rsidRDefault="00EF103A" w:rsidP="00EF103A">
      <w:pPr>
        <w:rPr>
          <w:sz w:val="28"/>
        </w:rPr>
      </w:pPr>
    </w:p>
    <w:p w:rsidR="00EF103A" w:rsidRPr="00175663" w:rsidRDefault="00EF103A" w:rsidP="00EF103A">
      <w:pPr>
        <w:pStyle w:val="1"/>
        <w:jc w:val="center"/>
        <w:rPr>
          <w:sz w:val="24"/>
        </w:rPr>
      </w:pPr>
      <w:r w:rsidRPr="00175663">
        <w:rPr>
          <w:sz w:val="24"/>
        </w:rPr>
        <w:t>ИСТОЧНИКИ</w:t>
      </w:r>
    </w:p>
    <w:p w:rsidR="00EF103A" w:rsidRPr="00175663" w:rsidRDefault="00EF103A" w:rsidP="00EF103A">
      <w:pPr>
        <w:jc w:val="center"/>
        <w:rPr>
          <w:b/>
          <w:bCs/>
        </w:rPr>
      </w:pPr>
      <w:r w:rsidRPr="00175663">
        <w:rPr>
          <w:b/>
          <w:bCs/>
        </w:rPr>
        <w:t>внутреннего финансирования дефицита бюджета муниципального</w:t>
      </w:r>
    </w:p>
    <w:p w:rsidR="00EF103A" w:rsidRPr="00EF103A" w:rsidRDefault="00EF103A" w:rsidP="00EF103A">
      <w:pPr>
        <w:jc w:val="center"/>
        <w:rPr>
          <w:b/>
          <w:bCs/>
          <w:sz w:val="22"/>
          <w:szCs w:val="22"/>
        </w:rPr>
      </w:pPr>
      <w:r w:rsidRPr="00EF103A">
        <w:rPr>
          <w:b/>
          <w:bCs/>
          <w:sz w:val="22"/>
          <w:szCs w:val="22"/>
        </w:rPr>
        <w:t xml:space="preserve">образования «Старокульшариповский сельсовет» на 2020 год и на плановый период 2021-2022 годов </w:t>
      </w:r>
    </w:p>
    <w:p w:rsidR="00EF103A" w:rsidRPr="00175663" w:rsidRDefault="00EF103A" w:rsidP="00EF103A">
      <w:pPr>
        <w:jc w:val="center"/>
        <w:rPr>
          <w:b/>
          <w:bCs/>
        </w:rPr>
      </w:pPr>
    </w:p>
    <w:p w:rsidR="00EF103A" w:rsidRPr="00175663" w:rsidRDefault="00EF103A" w:rsidP="00EF103A">
      <w:pPr>
        <w:jc w:val="center"/>
        <w:rPr>
          <w:b/>
          <w:bCs/>
          <w:sz w:val="16"/>
        </w:rPr>
      </w:pPr>
    </w:p>
    <w:p w:rsidR="00EF103A" w:rsidRPr="00175663" w:rsidRDefault="00EF103A" w:rsidP="00EF103A">
      <w:pPr>
        <w:ind w:right="-144"/>
        <w:jc w:val="right"/>
        <w:rPr>
          <w:b/>
          <w:bCs/>
        </w:rPr>
      </w:pPr>
      <w:r w:rsidRPr="00175663">
        <w:rPr>
          <w:b/>
          <w:bCs/>
        </w:rPr>
        <w:t>(тыс. руб.)</w:t>
      </w:r>
    </w:p>
    <w:tbl>
      <w:tblPr>
        <w:tblW w:w="106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9"/>
        <w:gridCol w:w="4012"/>
        <w:gridCol w:w="1305"/>
        <w:gridCol w:w="1260"/>
        <w:gridCol w:w="1260"/>
      </w:tblGrid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lastRenderedPageBreak/>
              <w:t>Номер кода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Наименование источника внутреннего финансирования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17566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F103A" w:rsidRPr="00175663" w:rsidRDefault="00EF103A" w:rsidP="00EF103A">
            <w:pPr>
              <w:jc w:val="center"/>
              <w:rPr>
                <w:b/>
                <w:bCs/>
                <w:sz w:val="22"/>
                <w:szCs w:val="22"/>
              </w:rPr>
            </w:pPr>
            <w:r w:rsidRPr="00175663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</w:p>
          <w:p w:rsidR="00EF103A" w:rsidRPr="00175663" w:rsidRDefault="00EF103A" w:rsidP="00EF103A">
            <w:pPr>
              <w:ind w:left="-135" w:right="-108"/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b/>
                <w:sz w:val="22"/>
                <w:szCs w:val="22"/>
              </w:rPr>
            </w:pPr>
          </w:p>
          <w:p w:rsidR="00EF103A" w:rsidRPr="00175663" w:rsidRDefault="00EF103A" w:rsidP="00EF103A">
            <w:pPr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b/>
                <w:sz w:val="22"/>
                <w:szCs w:val="22"/>
              </w:rPr>
            </w:pPr>
            <w:r w:rsidRPr="00175663">
              <w:rPr>
                <w:b/>
                <w:sz w:val="22"/>
                <w:szCs w:val="22"/>
              </w:rPr>
              <w:t>-</w:t>
            </w:r>
          </w:p>
        </w:tc>
      </w:tr>
      <w:tr w:rsidR="00EF103A" w:rsidRPr="00175663" w:rsidTr="00EF103A">
        <w:trPr>
          <w:trHeight w:val="329"/>
        </w:trPr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000 01 05 00 00 00 0000 000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-5175,7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ind w:left="-135" w:right="-108"/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305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8491,5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5047,0</w:t>
            </w:r>
          </w:p>
        </w:tc>
        <w:tc>
          <w:tcPr>
            <w:tcW w:w="1260" w:type="dxa"/>
          </w:tcPr>
          <w:p w:rsidR="00EF103A" w:rsidRDefault="00EF103A" w:rsidP="00EF103A">
            <w:pPr>
              <w:jc w:val="center"/>
            </w:pPr>
            <w:r>
              <w:rPr>
                <w:bCs/>
                <w:sz w:val="22"/>
                <w:szCs w:val="22"/>
              </w:rPr>
              <w:t>5175,7</w:t>
            </w:r>
          </w:p>
        </w:tc>
      </w:tr>
      <w:tr w:rsidR="00EF103A" w:rsidRPr="00175663" w:rsidTr="00EF103A">
        <w:tc>
          <w:tcPr>
            <w:tcW w:w="2779" w:type="dxa"/>
          </w:tcPr>
          <w:p w:rsidR="00EF103A" w:rsidRPr="00175663" w:rsidRDefault="00EF103A" w:rsidP="00EF10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012" w:type="dxa"/>
          </w:tcPr>
          <w:p w:rsidR="00EF103A" w:rsidRPr="00175663" w:rsidRDefault="00EF103A" w:rsidP="00EF103A">
            <w:pPr>
              <w:rPr>
                <w:bCs/>
                <w:sz w:val="22"/>
                <w:szCs w:val="22"/>
              </w:rPr>
            </w:pPr>
            <w:r w:rsidRPr="00175663">
              <w:rPr>
                <w:bCs/>
                <w:sz w:val="22"/>
                <w:szCs w:val="22"/>
              </w:rPr>
              <w:t>ВСЕГО ИСТОЧНИКОВ ФИНАНСИРОВАНИЯ ДЕФИЦИТОВ БЮДЖЕТОВ</w:t>
            </w:r>
          </w:p>
        </w:tc>
        <w:tc>
          <w:tcPr>
            <w:tcW w:w="1305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</w:tcPr>
          <w:p w:rsidR="00EF103A" w:rsidRPr="00175663" w:rsidRDefault="00EF103A" w:rsidP="00EF103A">
            <w:pPr>
              <w:jc w:val="center"/>
              <w:rPr>
                <w:sz w:val="22"/>
                <w:szCs w:val="22"/>
              </w:rPr>
            </w:pPr>
            <w:r w:rsidRPr="00175663">
              <w:rPr>
                <w:sz w:val="22"/>
                <w:szCs w:val="22"/>
              </w:rPr>
              <w:t>-</w:t>
            </w:r>
          </w:p>
        </w:tc>
      </w:tr>
    </w:tbl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Default="004914FC">
      <w:pPr>
        <w:rPr>
          <w:b/>
          <w:sz w:val="22"/>
          <w:szCs w:val="22"/>
        </w:rPr>
      </w:pPr>
    </w:p>
    <w:p w:rsidR="004914FC" w:rsidRPr="004914FC" w:rsidRDefault="004914FC" w:rsidP="004914FC">
      <w:pPr>
        <w:jc w:val="right"/>
        <w:rPr>
          <w:b/>
          <w:sz w:val="24"/>
          <w:szCs w:val="24"/>
        </w:rPr>
      </w:pPr>
      <w:r w:rsidRPr="004914FC">
        <w:rPr>
          <w:b/>
          <w:sz w:val="24"/>
          <w:szCs w:val="24"/>
        </w:rPr>
        <w:t>Приложение № 10</w:t>
      </w:r>
    </w:p>
    <w:p w:rsidR="004914FC" w:rsidRDefault="004914FC" w:rsidP="004914FC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4914FC" w:rsidRDefault="004914FC" w:rsidP="004914F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             от </w:t>
      </w:r>
    </w:p>
    <w:p w:rsidR="004914FC" w:rsidRDefault="004914FC" w:rsidP="004914FC">
      <w:pPr>
        <w:pStyle w:val="p3"/>
        <w:spacing w:before="0" w:beforeAutospacing="0" w:after="0" w:afterAutospacing="0"/>
        <w:jc w:val="center"/>
        <w:rPr>
          <w:rStyle w:val="s1"/>
        </w:rPr>
      </w:pPr>
    </w:p>
    <w:p w:rsidR="004914FC" w:rsidRPr="0022437C" w:rsidRDefault="004914FC" w:rsidP="004914FC">
      <w:pPr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>Методика</w:t>
      </w:r>
    </w:p>
    <w:p w:rsidR="004914FC" w:rsidRPr="0022437C" w:rsidRDefault="004914FC" w:rsidP="004914FC">
      <w:pPr>
        <w:tabs>
          <w:tab w:val="left" w:pos="1701"/>
        </w:tabs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</w:rPr>
        <w:t xml:space="preserve">формирования бюджета </w:t>
      </w:r>
      <w:r w:rsidRPr="00BE7C52">
        <w:rPr>
          <w:b/>
          <w:sz w:val="24"/>
          <w:szCs w:val="24"/>
        </w:rPr>
        <w:t>администрации  муниципального образования  «</w:t>
      </w:r>
      <w:r>
        <w:rPr>
          <w:b/>
          <w:sz w:val="24"/>
          <w:szCs w:val="24"/>
        </w:rPr>
        <w:t>Старокульшариповский</w:t>
      </w:r>
      <w:r w:rsidRPr="00BE7C52">
        <w:rPr>
          <w:b/>
          <w:sz w:val="24"/>
          <w:szCs w:val="24"/>
        </w:rPr>
        <w:t xml:space="preserve"> сельсовет»</w:t>
      </w:r>
      <w:r w:rsidR="00EF103A">
        <w:rPr>
          <w:b/>
          <w:sz w:val="24"/>
          <w:szCs w:val="24"/>
        </w:rPr>
        <w:t xml:space="preserve"> на 2020</w:t>
      </w:r>
      <w:r w:rsidRPr="0022437C">
        <w:rPr>
          <w:b/>
          <w:sz w:val="24"/>
          <w:szCs w:val="24"/>
        </w:rPr>
        <w:t xml:space="preserve"> год </w:t>
      </w:r>
    </w:p>
    <w:p w:rsidR="004914FC" w:rsidRPr="0022437C" w:rsidRDefault="00EF103A" w:rsidP="004914FC">
      <w:pPr>
        <w:tabs>
          <w:tab w:val="left" w:pos="170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плановый период 2021 и 2022</w:t>
      </w:r>
      <w:r w:rsidR="004914FC" w:rsidRPr="0022437C">
        <w:rPr>
          <w:b/>
          <w:sz w:val="24"/>
          <w:szCs w:val="24"/>
        </w:rPr>
        <w:t xml:space="preserve"> годов</w:t>
      </w:r>
    </w:p>
    <w:p w:rsidR="004914FC" w:rsidRPr="00085C4C" w:rsidRDefault="004914FC" w:rsidP="004914FC">
      <w:pPr>
        <w:tabs>
          <w:tab w:val="left" w:pos="1701"/>
        </w:tabs>
        <w:jc w:val="center"/>
        <w:rPr>
          <w:b/>
          <w:color w:val="FF0000"/>
          <w:sz w:val="16"/>
          <w:szCs w:val="16"/>
        </w:rPr>
      </w:pPr>
    </w:p>
    <w:p w:rsidR="004914FC" w:rsidRPr="0022437C" w:rsidRDefault="004914FC" w:rsidP="004914F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Настоящая Методика устанавливает основные подходы к форми</w:t>
      </w:r>
      <w:r>
        <w:rPr>
          <w:sz w:val="24"/>
          <w:szCs w:val="24"/>
        </w:rPr>
        <w:t>рованию     доходов и расходов</w:t>
      </w:r>
      <w:r w:rsidRPr="0022437C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>
        <w:rPr>
          <w:sz w:val="24"/>
          <w:szCs w:val="24"/>
        </w:rPr>
        <w:t xml:space="preserve">Старокульшариповский </w:t>
      </w:r>
      <w:r w:rsidRPr="00BE7C52">
        <w:rPr>
          <w:sz w:val="24"/>
          <w:szCs w:val="24"/>
        </w:rPr>
        <w:t>сельсовет</w:t>
      </w:r>
      <w:r>
        <w:rPr>
          <w:sz w:val="32"/>
          <w:szCs w:val="32"/>
        </w:rPr>
        <w:t>»</w:t>
      </w:r>
      <w:r w:rsidR="00EF103A">
        <w:rPr>
          <w:sz w:val="24"/>
          <w:szCs w:val="24"/>
        </w:rPr>
        <w:t xml:space="preserve"> на 2020 год и на плановый период 2021 – 2022</w:t>
      </w:r>
      <w:r w:rsidRPr="0022437C">
        <w:rPr>
          <w:sz w:val="24"/>
          <w:szCs w:val="24"/>
        </w:rPr>
        <w:t xml:space="preserve"> годов. </w:t>
      </w:r>
      <w:r w:rsidRPr="0022437C">
        <w:rPr>
          <w:sz w:val="24"/>
          <w:szCs w:val="24"/>
        </w:rPr>
        <w:lastRenderedPageBreak/>
        <w:t>Методика включает в себя разделы, определяющие порядок прогно</w:t>
      </w:r>
      <w:r>
        <w:rPr>
          <w:sz w:val="24"/>
          <w:szCs w:val="24"/>
        </w:rPr>
        <w:t xml:space="preserve">зирования доходов </w:t>
      </w:r>
      <w:r w:rsidRPr="0022437C">
        <w:rPr>
          <w:sz w:val="24"/>
          <w:szCs w:val="24"/>
        </w:rPr>
        <w:t>и расходов бюджета по направлениям предоставления бюджетных услуг.</w:t>
      </w:r>
    </w:p>
    <w:p w:rsidR="004914FC" w:rsidRPr="00085C4C" w:rsidRDefault="004914FC" w:rsidP="004914F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914FC" w:rsidRPr="0022437C" w:rsidRDefault="004914FC" w:rsidP="004914FC">
      <w:pPr>
        <w:ind w:firstLine="680"/>
        <w:jc w:val="center"/>
        <w:rPr>
          <w:b/>
          <w:sz w:val="24"/>
          <w:szCs w:val="24"/>
        </w:rPr>
      </w:pPr>
      <w:r w:rsidRPr="0022437C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Прогноз доходов</w:t>
      </w:r>
      <w:r w:rsidRPr="0022437C">
        <w:rPr>
          <w:b/>
          <w:sz w:val="24"/>
          <w:szCs w:val="24"/>
        </w:rPr>
        <w:t xml:space="preserve"> бюджета</w:t>
      </w:r>
      <w:r>
        <w:rPr>
          <w:b/>
          <w:sz w:val="24"/>
          <w:szCs w:val="24"/>
        </w:rPr>
        <w:t xml:space="preserve"> </w:t>
      </w:r>
    </w:p>
    <w:p w:rsidR="004914FC" w:rsidRPr="00085C4C" w:rsidRDefault="004914FC" w:rsidP="004914FC">
      <w:pPr>
        <w:ind w:firstLine="680"/>
        <w:rPr>
          <w:sz w:val="16"/>
          <w:szCs w:val="16"/>
        </w:rPr>
      </w:pPr>
    </w:p>
    <w:p w:rsidR="004914FC" w:rsidRPr="0022437C" w:rsidRDefault="004914FC" w:rsidP="004914FC">
      <w:pPr>
        <w:ind w:firstLine="680"/>
        <w:rPr>
          <w:sz w:val="24"/>
          <w:szCs w:val="24"/>
        </w:rPr>
      </w:pPr>
      <w:r w:rsidRPr="0022437C">
        <w:rPr>
          <w:sz w:val="24"/>
          <w:szCs w:val="24"/>
        </w:rPr>
        <w:t>1.Налоговые доходы: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2437C">
        <w:rPr>
          <w:sz w:val="24"/>
          <w:szCs w:val="24"/>
        </w:rPr>
        <w:t>1.</w:t>
      </w:r>
      <w:r w:rsidRPr="00DE5329">
        <w:rPr>
          <w:sz w:val="24"/>
          <w:szCs w:val="24"/>
        </w:rPr>
        <w:t>1. Налог на доходы физических лиц прогнозируется к зачислению в бюджет</w:t>
      </w:r>
      <w:r>
        <w:rPr>
          <w:sz w:val="24"/>
          <w:szCs w:val="24"/>
        </w:rPr>
        <w:t xml:space="preserve"> </w:t>
      </w:r>
      <w:r w:rsidRPr="00BE7C52">
        <w:rPr>
          <w:sz w:val="24"/>
          <w:szCs w:val="24"/>
        </w:rPr>
        <w:t>администрации  муниципального образования  «</w:t>
      </w:r>
      <w:r>
        <w:rPr>
          <w:sz w:val="24"/>
          <w:szCs w:val="24"/>
        </w:rPr>
        <w:t>Старокульшариповский</w:t>
      </w:r>
      <w:r w:rsidRPr="00BE7C52">
        <w:rPr>
          <w:sz w:val="24"/>
          <w:szCs w:val="24"/>
        </w:rPr>
        <w:t xml:space="preserve"> сельсовет</w:t>
      </w:r>
      <w:r w:rsidRPr="00DE5329">
        <w:rPr>
          <w:sz w:val="24"/>
          <w:szCs w:val="24"/>
        </w:rPr>
        <w:t xml:space="preserve"> по нормативам, установленным в соответствии с Бюджетным кодексом Российской Федерации, Законом Оренбургской области «О межбюджетных отношениях в Оренбургской области».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Общий прогнозный объем поступлений в бюджет налога на доходы физических лиц определяется как сумма прогнозных поступлений каждого вида налога.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= НДФЛ1 + НДФЛ2 + НДФЛ3, где: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 всего – объем поступлений налога на доходы физических лиц;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НДФЛ1 –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Федерации;</w:t>
      </w:r>
    </w:p>
    <w:p w:rsidR="004914FC" w:rsidRPr="00DE5329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 –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Федерации;</w:t>
      </w:r>
    </w:p>
    <w:p w:rsidR="004914FC" w:rsidRPr="00DE5329" w:rsidRDefault="004914FC" w:rsidP="004914FC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 –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Федерации.</w:t>
      </w: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(НДФЛ 1), определяется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НДФЛ1 = ((ФЗП - Нв)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>) - В х Кр) х Соб + Ни,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ФЗП – прогнозируемый фонд заработной платы;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 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Нв – налоговые вычеты (имущественные, социальные и отдельные виды налоговых вычетов) за отчетный год;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Соб – уровень собираемости налога;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В – сумма налога, подлежащая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 (форма отчета 5-ДДК);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Кр – коэффициент роста суммы налога, подлежащей возврату</w:t>
      </w:r>
      <w:r w:rsidRPr="00DE5329">
        <w:rPr>
          <w:sz w:val="24"/>
          <w:szCs w:val="24"/>
        </w:rPr>
        <w:t xml:space="preserve"> </w:t>
      </w:r>
      <w:r w:rsidRPr="00DE5329">
        <w:rPr>
          <w:rFonts w:eastAsia="Calibri"/>
          <w:sz w:val="24"/>
          <w:szCs w:val="24"/>
        </w:rPr>
        <w:t>по представленным налогоплательщиком декларациям;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Ни – сумма налога от иных налоговых ставок (форма отчета 5-НДФЛ);</w:t>
      </w:r>
    </w:p>
    <w:p w:rsidR="004914FC" w:rsidRPr="00DE5329" w:rsidRDefault="004914FC" w:rsidP="004914FC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 xml:space="preserve">Уровень собираемости определяется согласно данным отчета по форме 1-НМ как частное от деления суммы поступившего налога (без учета сумм налога по иным налоговым ставкам), на сумму начисленного налога </w:t>
      </w:r>
      <w:r w:rsidRPr="00DE5329">
        <w:rPr>
          <w:rFonts w:eastAsia="Calibri"/>
          <w:sz w:val="24"/>
          <w:szCs w:val="24"/>
        </w:rPr>
        <w:t>(форма отчета 5-НДФЛ)</w:t>
      </w:r>
      <w:r w:rsidRPr="00DE5329">
        <w:rPr>
          <w:sz w:val="24"/>
          <w:szCs w:val="24"/>
        </w:rPr>
        <w:t xml:space="preserve">. 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</w:r>
      <w:r w:rsidRPr="00DE5329">
        <w:rPr>
          <w:rFonts w:eastAsia="Calibri"/>
          <w:sz w:val="24"/>
          <w:szCs w:val="24"/>
        </w:rPr>
        <w:lastRenderedPageBreak/>
        <w:t>практикой, адвокатов, учредивших адвокатские кабинеты и других лиц, занимающихся частной практикой, в соответствии со статьей 227 Налогового кодекса Российской Федерации (НДФЛ2), рассчитывается исходя из оценки фактического поступления налога в текущем году с учетом роста прочих денежных доходов населения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НДФЛ2= НДФЛф х Пд,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НДФЛф – оценка фактических поступлений текущего года;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 на доходы физических лиц с  доходов, полученных физическими лицами в соответствии со статьей 228 Налогового кодекса Российской Федерации (НДФЛ3), рассчитывается исходя из общей суммы налога, подлежащей уплате (доплате) в бюджет, по представленным налогоплательщиками актуальным декларациям по налогу за отчетный год (отчет по форме № 5-ДДК) и темпа роста прочих денежных доходов населения.   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НДФЛ3= НБ х Пд,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общая сумма налога, подлежащая уплате (доплате) в бюджет, по представленным налогоплательщиками актуальным декларациям по налогу за отчетный год;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Пд – темп роста прочих денежных доходов населения на очередной финансовый год (показатели прогноза социально-экономического развития Оренбургской области).</w:t>
      </w:r>
    </w:p>
    <w:p w:rsidR="004914FC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</w:p>
    <w:p w:rsidR="004914FC" w:rsidRPr="00DE5329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2. Общий прогнозный объем поступлений в бюджет налога, взимаемого в связи с применением упрощенной системы налогообложения, (УСН всего) определяется как сумма прогнозных поступлений каждого вида налога исходя из выбранного объекта налогообложения:</w:t>
      </w:r>
    </w:p>
    <w:p w:rsidR="004914FC" w:rsidRPr="00085C4C" w:rsidRDefault="004914FC" w:rsidP="004914FC">
      <w:pPr>
        <w:shd w:val="clear" w:color="auto" w:fill="FFFFFF"/>
        <w:tabs>
          <w:tab w:val="left" w:pos="709"/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shd w:val="clear" w:color="auto" w:fill="FFFFFF"/>
        <w:tabs>
          <w:tab w:val="left" w:pos="5812"/>
        </w:tabs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 всего = УСН1 + УСН2, где:</w:t>
      </w:r>
    </w:p>
    <w:p w:rsidR="004914FC" w:rsidRPr="00085C4C" w:rsidRDefault="004914FC" w:rsidP="004914FC">
      <w:pPr>
        <w:shd w:val="clear" w:color="auto" w:fill="FFFFFF"/>
        <w:tabs>
          <w:tab w:val="left" w:pos="5812"/>
        </w:tabs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– налог, взимаемый с налогоплательщиков, выбравших в качестве объекта налогообложения доходы;</w:t>
      </w:r>
    </w:p>
    <w:p w:rsidR="004914FC" w:rsidRPr="00DE5329" w:rsidRDefault="004914FC" w:rsidP="004914FC">
      <w:pPr>
        <w:tabs>
          <w:tab w:val="left" w:pos="0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УСН2 –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Федерации); 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Прогнозный объем поступлений налога, взимаемого с налогоплательщиков, выбравших в качестве объекта налогообложения доходы (УСН1), рассчитывается исходя из оценки налоговой базы по налогу с учетом изменения налоговой базы и тарифов страховых взносов на очередной финансовый год и плановый период,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УСН1 = 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х И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налога;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СВ – прогнозируемая сумма страховых взносов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5-УСН).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Прогнозный объем поступлений налога, взимаемого с налогоплательщиков, выбравших в качестве объекта налогообложения доходы, уменьшенные на величину расходов (УСН2), рассчитывается исходя из оценки налоговой базы по налогу за отчетный </w:t>
      </w:r>
      <w:r w:rsidRPr="00DE5329">
        <w:rPr>
          <w:rFonts w:eastAsia="Calibri"/>
          <w:sz w:val="24"/>
          <w:szCs w:val="24"/>
        </w:rPr>
        <w:lastRenderedPageBreak/>
        <w:t xml:space="preserve">период и </w:t>
      </w:r>
      <w:r w:rsidRPr="00DE5329">
        <w:rPr>
          <w:sz w:val="24"/>
          <w:szCs w:val="24"/>
        </w:rPr>
        <w:t>корректирующей суммы поступлений, учитывающей изменения законодательства по налогу, а также другие факторы,</w:t>
      </w:r>
      <w:r w:rsidRPr="00DE5329">
        <w:rPr>
          <w:rFonts w:eastAsia="Calibri"/>
          <w:sz w:val="24"/>
          <w:szCs w:val="24"/>
        </w:rPr>
        <w:t xml:space="preserve">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DE5329">
        <w:rPr>
          <w:sz w:val="24"/>
          <w:szCs w:val="24"/>
        </w:rPr>
        <w:t>УСН2 = НБ</w:t>
      </w:r>
      <w:r w:rsidRPr="00DE5329">
        <w:rPr>
          <w:sz w:val="24"/>
          <w:szCs w:val="24"/>
          <w:vertAlign w:val="subscript"/>
        </w:rPr>
        <w:t>оц</w:t>
      </w:r>
      <w:r w:rsidRPr="00DE5329">
        <w:rPr>
          <w:sz w:val="24"/>
          <w:szCs w:val="24"/>
        </w:rPr>
        <w:t xml:space="preserve"> х И х </w:t>
      </w: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+ Мн х И, </w:t>
      </w:r>
      <w:r w:rsidRPr="00DE5329">
        <w:rPr>
          <w:rFonts w:eastAsia="Calibri"/>
          <w:sz w:val="24"/>
          <w:szCs w:val="24"/>
        </w:rPr>
        <w:t>где:</w:t>
      </w:r>
    </w:p>
    <w:p w:rsidR="004914FC" w:rsidRPr="00085C4C" w:rsidRDefault="004914FC" w:rsidP="004914FC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налоговой базы по налогу, взимаемому с налогоплательщиков, выбравших в качестве объекта налогообложения доходы, уменьшенные на величину расходов;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И – индекс потребительских цен, за период с начала года; </w:t>
      </w:r>
    </w:p>
    <w:p w:rsidR="004914FC" w:rsidRPr="00DE5329" w:rsidRDefault="004914FC" w:rsidP="004914F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  <w:lang w:val="en-US"/>
        </w:rPr>
        <w:t>C</w:t>
      </w:r>
      <w:r w:rsidRPr="00DE5329">
        <w:rPr>
          <w:sz w:val="24"/>
          <w:szCs w:val="24"/>
        </w:rPr>
        <w:t xml:space="preserve"> – ставка налога.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Мн – </w:t>
      </w:r>
      <w:r w:rsidRPr="00DE5329">
        <w:rPr>
          <w:rFonts w:eastAsia="Calibri"/>
          <w:sz w:val="24"/>
          <w:szCs w:val="24"/>
        </w:rPr>
        <w:t>сумма начисленного минимального налога в отчетном финансовом году;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3. Прогнозируемый объем поступлений единого налога на вмененный доход для отдельных видов деятельности (ЕНВД) рассчитывается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 xml:space="preserve">ЕНВД = НБ х Т х </w:t>
      </w: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СВ,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НБ – налоговая база прогнозируемого периода;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Т – темп снижения налоговой базы по единому налогу на вмененный доход для отдельных видов деятельности;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  <w:lang w:val="en-US"/>
        </w:rPr>
        <w:t>C</w:t>
      </w:r>
      <w:r w:rsidRPr="00DE5329">
        <w:rPr>
          <w:rFonts w:eastAsia="Calibri"/>
          <w:sz w:val="24"/>
          <w:szCs w:val="24"/>
        </w:rPr>
        <w:t xml:space="preserve"> – ставка налога;</w:t>
      </w:r>
    </w:p>
    <w:p w:rsidR="004914FC" w:rsidRPr="00DE5329" w:rsidRDefault="004914FC" w:rsidP="004914FC">
      <w:pPr>
        <w:tabs>
          <w:tab w:val="left" w:pos="426"/>
          <w:tab w:val="left" w:pos="851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СВ – ожидаемая сумма страховых взносов.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Прогнозируемый объем страховых взносов рассчитывается на уровне суммы страховых взносов отчетного периода.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</w:p>
    <w:p w:rsidR="004914FC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</w:t>
      </w:r>
      <w:r w:rsidRPr="00DE5329">
        <w:rPr>
          <w:rFonts w:eastAsia="Calibri"/>
          <w:sz w:val="24"/>
          <w:szCs w:val="24"/>
        </w:rPr>
        <w:t>4. Расчет прогнозируемого объема поступлений единого сельскохозяйственного налога (ЕСХН) осуществляется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center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ЕСХН = Н</w:t>
      </w:r>
      <w:r w:rsidRPr="00DE5329">
        <w:rPr>
          <w:rFonts w:eastAsia="Calibri"/>
          <w:sz w:val="24"/>
          <w:szCs w:val="24"/>
          <w:vertAlign w:val="subscript"/>
        </w:rPr>
        <w:t xml:space="preserve">оц </w:t>
      </w:r>
      <w:r w:rsidRPr="00DE5329">
        <w:rPr>
          <w:rFonts w:eastAsia="Calibri"/>
          <w:sz w:val="24"/>
          <w:szCs w:val="24"/>
          <w:lang w:val="en-US"/>
        </w:rPr>
        <w:t>x</w:t>
      </w:r>
      <w:r w:rsidRPr="00DE5329">
        <w:rPr>
          <w:rFonts w:eastAsia="Calibri"/>
          <w:sz w:val="24"/>
          <w:szCs w:val="24"/>
        </w:rPr>
        <w:t xml:space="preserve"> И, где:</w:t>
      </w:r>
    </w:p>
    <w:p w:rsidR="004914FC" w:rsidRPr="00085C4C" w:rsidRDefault="004914FC" w:rsidP="004914FC">
      <w:pPr>
        <w:ind w:firstLine="709"/>
        <w:jc w:val="both"/>
        <w:rPr>
          <w:rFonts w:eastAsia="Calibri"/>
          <w:sz w:val="16"/>
          <w:szCs w:val="16"/>
        </w:rPr>
      </w:pP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Н</w:t>
      </w:r>
      <w:r w:rsidRPr="00DE5329">
        <w:rPr>
          <w:rFonts w:eastAsia="Calibri"/>
          <w:sz w:val="24"/>
          <w:szCs w:val="24"/>
          <w:vertAlign w:val="subscript"/>
        </w:rPr>
        <w:t>оц</w:t>
      </w:r>
      <w:r w:rsidRPr="00DE5329">
        <w:rPr>
          <w:rFonts w:eastAsia="Calibri"/>
          <w:sz w:val="24"/>
          <w:szCs w:val="24"/>
        </w:rPr>
        <w:t xml:space="preserve"> – оценка начислений налога в текущем периоде;</w:t>
      </w:r>
    </w:p>
    <w:p w:rsidR="004914FC" w:rsidRPr="00DE5329" w:rsidRDefault="004914FC" w:rsidP="004914FC">
      <w:pPr>
        <w:ind w:firstLine="709"/>
        <w:jc w:val="both"/>
        <w:rPr>
          <w:rFonts w:eastAsia="Calibri"/>
          <w:sz w:val="24"/>
          <w:szCs w:val="24"/>
        </w:rPr>
      </w:pPr>
      <w:r w:rsidRPr="00DE5329">
        <w:rPr>
          <w:rFonts w:eastAsia="Calibri"/>
          <w:sz w:val="24"/>
          <w:szCs w:val="24"/>
        </w:rPr>
        <w:t>И – индекс-дефлятор продукции сельского хозяйства в хозяйствах всех категорий на соответствующий год.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ab/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>5. При расчете налога на имущество физических лиц в переходный период: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Default="004914FC" w:rsidP="004914FC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>Нимф = ((Нкад - Нин) х Кперех + Нин) х Соб,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 xml:space="preserve">где:    </w:t>
      </w:r>
      <w:r w:rsidRPr="00DE5329">
        <w:rPr>
          <w:bCs/>
          <w:sz w:val="24"/>
          <w:szCs w:val="24"/>
        </w:rPr>
        <w:t>Нимф</w:t>
      </w:r>
      <w:r w:rsidRPr="00DE5329">
        <w:rPr>
          <w:sz w:val="24"/>
          <w:szCs w:val="24"/>
        </w:rPr>
        <w:t xml:space="preserve"> – прогнозируемая сумма налога;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сумма налога, исчисленная исходя из кадастровой стоимости имущества;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сумма налога, исчисленная исходя из инвентаризационной стоимости имущества;</w:t>
      </w:r>
    </w:p>
    <w:p w:rsidR="004914FC" w:rsidRPr="00DE5329" w:rsidRDefault="004914FC" w:rsidP="004914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Кперех - </w:t>
      </w:r>
      <w:r w:rsidRPr="00DE5329">
        <w:rPr>
          <w:sz w:val="24"/>
          <w:szCs w:val="24"/>
        </w:rPr>
        <w:t>коэффициент, который изменяется ежегодно в течение переходного периода.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0,2 – применительно к первому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0,4 – применительно ко второму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0,6 – применительно к третьему налоговому периоду;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0,8 – применительно к четвертому налоговому периоду.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>Соб</w:t>
      </w:r>
      <w:r w:rsidRPr="00DE5329">
        <w:rPr>
          <w:sz w:val="24"/>
          <w:szCs w:val="24"/>
        </w:rPr>
        <w:t xml:space="preserve"> – расчетный уровень собираемости (средний процент за три предыдущих года).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Расчетный уровень собираемости определяется как среднее за 3 предыдущих года значение от деления поступлений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1-НМ) на сумму начисленного налога (</w:t>
      </w:r>
      <w:r w:rsidRPr="00DE5329">
        <w:rPr>
          <w:rFonts w:eastAsia="Calibri"/>
          <w:sz w:val="24"/>
          <w:szCs w:val="24"/>
        </w:rPr>
        <w:t xml:space="preserve">отчет по форме </w:t>
      </w:r>
      <w:r w:rsidRPr="00DE5329">
        <w:rPr>
          <w:sz w:val="24"/>
          <w:szCs w:val="24"/>
        </w:rPr>
        <w:t>№ 5-МН), умноженное на 100 процентов.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bCs/>
          <w:sz w:val="16"/>
          <w:szCs w:val="16"/>
        </w:rPr>
      </w:pPr>
    </w:p>
    <w:p w:rsidR="004914FC" w:rsidRDefault="004914FC" w:rsidP="004914FC">
      <w:pPr>
        <w:tabs>
          <w:tab w:val="left" w:pos="1134"/>
        </w:tabs>
        <w:ind w:firstLine="567"/>
        <w:jc w:val="center"/>
        <w:rPr>
          <w:bCs/>
          <w:sz w:val="24"/>
          <w:szCs w:val="24"/>
        </w:rPr>
      </w:pPr>
      <w:r w:rsidRPr="00DE5329">
        <w:rPr>
          <w:bCs/>
          <w:sz w:val="24"/>
          <w:szCs w:val="24"/>
        </w:rPr>
        <w:t xml:space="preserve">Нкад = Кст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кад/100,</w:t>
      </w:r>
    </w:p>
    <w:p w:rsidR="004914FC" w:rsidRPr="00085C4C" w:rsidRDefault="004914FC" w:rsidP="004914FC">
      <w:pPr>
        <w:tabs>
          <w:tab w:val="left" w:pos="1134"/>
        </w:tabs>
        <w:ind w:firstLine="567"/>
        <w:jc w:val="center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где:   </w:t>
      </w:r>
      <w:r w:rsidRPr="00DE5329">
        <w:rPr>
          <w:bCs/>
          <w:sz w:val="24"/>
          <w:szCs w:val="24"/>
        </w:rPr>
        <w:t xml:space="preserve">Кст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 xml:space="preserve">общая кадастровая стоимость строений, помещений и сооружений, по которым предъявлен налог к уплате, уменьшенная на величину налоговых вычетов, предусмотренных пунктами 3–6 статьи 403 Налогового кодекса Российской Федерации, а также установленных нормативными правовыми актами органов местного самоуправления в рамках пункта 7 статьи 403 Налогового кодекса Российской Федерации (отчет по форме № 5-МН); 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bCs/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кад – расчетная средняя ставка по кадастровой стоимости объекта налогообложения за отчетный период.</w:t>
      </w:r>
    </w:p>
    <w:p w:rsidR="004914FC" w:rsidRPr="00085C4C" w:rsidRDefault="004914FC" w:rsidP="004914FC">
      <w:pPr>
        <w:tabs>
          <w:tab w:val="left" w:pos="1134"/>
        </w:tabs>
        <w:ind w:firstLine="567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1134"/>
        </w:tabs>
        <w:ind w:firstLine="567"/>
        <w:jc w:val="center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Нин = (Ист / 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bCs/>
          <w:sz w:val="24"/>
          <w:szCs w:val="24"/>
        </w:rPr>
        <w:t xml:space="preserve"> х 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bCs/>
          <w:sz w:val="24"/>
          <w:szCs w:val="24"/>
        </w:rPr>
        <w:t xml:space="preserve">) х </w:t>
      </w: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ин/100,</w:t>
      </w:r>
    </w:p>
    <w:p w:rsidR="004914FC" w:rsidRPr="00DE5329" w:rsidRDefault="004914FC" w:rsidP="004914FC">
      <w:pPr>
        <w:tabs>
          <w:tab w:val="left" w:pos="1134"/>
        </w:tabs>
        <w:ind w:firstLine="567"/>
        <w:rPr>
          <w:sz w:val="24"/>
          <w:szCs w:val="24"/>
        </w:rPr>
      </w:pPr>
      <w:r w:rsidRPr="00DE5329">
        <w:rPr>
          <w:sz w:val="24"/>
          <w:szCs w:val="24"/>
        </w:rPr>
        <w:t>где:</w:t>
      </w:r>
      <w:r>
        <w:rPr>
          <w:sz w:val="24"/>
          <w:szCs w:val="24"/>
        </w:rPr>
        <w:t xml:space="preserve">    </w:t>
      </w:r>
      <w:r w:rsidRPr="00DE5329">
        <w:rPr>
          <w:bCs/>
          <w:sz w:val="24"/>
          <w:szCs w:val="24"/>
        </w:rPr>
        <w:t xml:space="preserve">Ист </w:t>
      </w:r>
      <w:r w:rsidRPr="00DE5329">
        <w:rPr>
          <w:sz w:val="24"/>
          <w:szCs w:val="24"/>
        </w:rPr>
        <w:t>–</w:t>
      </w:r>
      <w:r w:rsidRPr="00DE5329">
        <w:rPr>
          <w:bCs/>
          <w:sz w:val="24"/>
          <w:szCs w:val="24"/>
        </w:rPr>
        <w:t xml:space="preserve"> </w:t>
      </w:r>
      <w:r w:rsidRPr="00DE5329">
        <w:rPr>
          <w:sz w:val="24"/>
          <w:szCs w:val="24"/>
        </w:rPr>
        <w:t>общая инвентаризационная стоимость строений, помещений и сооружений, с учетом коэффициента-дефлятора,  по которым предъявлен налог к уплате (отчет по форме № 5-МН);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прош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прошлого года (Приказ Министерства экономического развития Российской Федерации «Об установлении коэффициентов-дефляторов»);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</w:rPr>
        <w:t xml:space="preserve">Кв </w:t>
      </w:r>
      <w:r w:rsidRPr="00DE5329">
        <w:rPr>
          <w:bCs/>
          <w:sz w:val="24"/>
          <w:szCs w:val="24"/>
          <w:vertAlign w:val="subscript"/>
        </w:rPr>
        <w:t>тек года</w:t>
      </w:r>
      <w:r w:rsidRPr="00DE5329">
        <w:rPr>
          <w:sz w:val="24"/>
          <w:szCs w:val="24"/>
        </w:rPr>
        <w:t xml:space="preserve"> – коэффициент-дефлятор по налогу на имущество физических лиц текущего года (Приказ Министерства экономического развития Российской Федерации «Об установлении коэффициентов-дефляторов»);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DE5329">
        <w:rPr>
          <w:bCs/>
          <w:sz w:val="24"/>
          <w:szCs w:val="24"/>
          <w:lang w:val="en-US"/>
        </w:rPr>
        <w:t>S</w:t>
      </w:r>
      <w:r w:rsidRPr="00DE5329">
        <w:rPr>
          <w:bCs/>
          <w:sz w:val="24"/>
          <w:szCs w:val="24"/>
        </w:rPr>
        <w:t>ин – расчетная средняя ставка по инвентаризационной стоимости объекта налогообложения за отчетный период.</w:t>
      </w:r>
    </w:p>
    <w:p w:rsidR="004914FC" w:rsidRPr="00DE5329" w:rsidRDefault="004914FC" w:rsidP="004914FC">
      <w:pPr>
        <w:tabs>
          <w:tab w:val="left" w:pos="1134"/>
        </w:tabs>
        <w:ind w:firstLine="567"/>
        <w:jc w:val="both"/>
        <w:rPr>
          <w:sz w:val="24"/>
          <w:szCs w:val="24"/>
        </w:rPr>
      </w:pP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E5329">
        <w:rPr>
          <w:sz w:val="24"/>
          <w:szCs w:val="24"/>
        </w:rPr>
        <w:t xml:space="preserve">6. Земельный налог, взимаемый по ставкам, установленным в соответствии с подпунктом 1 пункта 1 статьи 394 Налогового кодекса Российской Федерации, рассчитывается по следующей формуле: 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= КС х С х К, где: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1</w:t>
      </w:r>
      <w:r w:rsidRPr="00DE5329">
        <w:rPr>
          <w:sz w:val="24"/>
          <w:szCs w:val="24"/>
        </w:rPr>
        <w:t xml:space="preserve"> – земельный налог;</w:t>
      </w: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(по данным Управления Федеральной налоговой службы по Оренбургской облас</w:t>
      </w:r>
      <w:r w:rsidR="00EF103A">
        <w:rPr>
          <w:sz w:val="24"/>
          <w:szCs w:val="24"/>
        </w:rPr>
        <w:t>ти по состоянию на 1 января 2020</w:t>
      </w:r>
      <w:r w:rsidRPr="00DE5329">
        <w:rPr>
          <w:sz w:val="24"/>
          <w:szCs w:val="24"/>
        </w:rPr>
        <w:t>г.);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в соответствии со статьей 394 Налогового кодекса Российской Федерации. 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К – коэффициент к максимально возможной ставке, установленной в соответствии со статьей 394 Налогового кодекса Российской Федерации, в размере – 0,5. 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Земельный налог, взимаемый по ставкам, установленным в соответствии с подпунктом 2 пункта 1 статьи 394 Налогового кодекса Российской Федерации, рассчитывается по следующей формуле: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jc w:val="center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= КС х С, где:</w:t>
      </w:r>
    </w:p>
    <w:p w:rsidR="004914FC" w:rsidRPr="00085C4C" w:rsidRDefault="004914FC" w:rsidP="004914FC">
      <w:pPr>
        <w:ind w:firstLine="709"/>
        <w:jc w:val="both"/>
        <w:rPr>
          <w:sz w:val="16"/>
          <w:szCs w:val="16"/>
        </w:rPr>
      </w:pPr>
    </w:p>
    <w:p w:rsidR="004914FC" w:rsidRPr="00DE5329" w:rsidRDefault="004914FC" w:rsidP="004914FC">
      <w:pPr>
        <w:tabs>
          <w:tab w:val="left" w:pos="696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ЗН</w:t>
      </w:r>
      <w:r w:rsidRPr="00DE5329">
        <w:rPr>
          <w:sz w:val="24"/>
          <w:szCs w:val="24"/>
          <w:vertAlign w:val="subscript"/>
        </w:rPr>
        <w:t>2</w:t>
      </w:r>
      <w:r w:rsidRPr="00DE5329">
        <w:rPr>
          <w:sz w:val="24"/>
          <w:szCs w:val="24"/>
        </w:rPr>
        <w:t xml:space="preserve"> – земельный налог;</w:t>
      </w:r>
    </w:p>
    <w:p w:rsidR="004914FC" w:rsidRPr="00DE5329" w:rsidRDefault="004914FC" w:rsidP="004914FC">
      <w:pPr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>КС – кадастровая стоимость земельных участков, признаваемых объектом налогообложения, по данным Управления Федеральной налоговой службы по Оренбургской облас</w:t>
      </w:r>
      <w:r w:rsidR="00EF103A">
        <w:rPr>
          <w:sz w:val="24"/>
          <w:szCs w:val="24"/>
        </w:rPr>
        <w:t>ти по состоянию на 1 января 2020</w:t>
      </w:r>
      <w:r w:rsidRPr="00DE5329">
        <w:rPr>
          <w:sz w:val="24"/>
          <w:szCs w:val="24"/>
        </w:rPr>
        <w:t xml:space="preserve"> года;</w:t>
      </w:r>
    </w:p>
    <w:p w:rsidR="004914FC" w:rsidRPr="00DE5329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E5329">
        <w:rPr>
          <w:sz w:val="24"/>
          <w:szCs w:val="24"/>
        </w:rPr>
        <w:t xml:space="preserve">С – максимально возможная ставка, установленная статьей 394 Налогового кодекса РФ. </w:t>
      </w:r>
    </w:p>
    <w:p w:rsidR="004914FC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4914FC" w:rsidRDefault="004914FC" w:rsidP="004914FC">
      <w:pPr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 w:rsidR="00EF103A">
        <w:rPr>
          <w:sz w:val="24"/>
          <w:szCs w:val="24"/>
        </w:rPr>
        <w:t xml:space="preserve"> Государственная пошлина на 2020-2022</w:t>
      </w:r>
      <w:r>
        <w:rPr>
          <w:sz w:val="24"/>
          <w:szCs w:val="24"/>
        </w:rPr>
        <w:t xml:space="preserve"> годы, подлежащая зачислению в бюджет определена на основании данных, полученных от главных администраторов доходов. </w:t>
      </w:r>
    </w:p>
    <w:p w:rsidR="004914FC" w:rsidRDefault="004914FC" w:rsidP="004914FC"/>
    <w:p w:rsidR="004914FC" w:rsidRDefault="004914FC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Pr="000B1160" w:rsidRDefault="002F353B" w:rsidP="000B1160">
      <w:pPr>
        <w:ind w:right="320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0B1160" w:rsidRPr="000B1160">
        <w:rPr>
          <w:b/>
          <w:sz w:val="24"/>
          <w:szCs w:val="24"/>
        </w:rPr>
        <w:t xml:space="preserve">   Приложение №  11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№       </w:t>
      </w: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субсидий с областного бюджета на 2020 год  и плановый период 2021-2022 годов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0B1160" w:rsidTr="00EF103A">
        <w:trPr>
          <w:trHeight w:val="198"/>
        </w:trPr>
        <w:tc>
          <w:tcPr>
            <w:tcW w:w="5686" w:type="dxa"/>
            <w:vMerge w:val="restart"/>
          </w:tcPr>
          <w:p w:rsidR="000B1160" w:rsidRDefault="000B1160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капитального ремонта и ремонта автомобильных дорог общего пользования населенных пунктов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 год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  <w:vMerge/>
          </w:tcPr>
          <w:p w:rsidR="000B1160" w:rsidRDefault="000B1160" w:rsidP="00EF10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450,00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0,00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0,00</w:t>
            </w:r>
          </w:p>
        </w:tc>
      </w:tr>
      <w:tr w:rsidR="000B1160" w:rsidTr="00EF103A">
        <w:trPr>
          <w:trHeight w:val="193"/>
        </w:trPr>
        <w:tc>
          <w:tcPr>
            <w:tcW w:w="5686" w:type="dxa"/>
          </w:tcPr>
          <w:p w:rsidR="000B1160" w:rsidRPr="00E46792" w:rsidRDefault="000B1160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0B1160" w:rsidRPr="00E46792" w:rsidRDefault="000B1160" w:rsidP="00EF1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450,00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67" w:type="dxa"/>
          </w:tcPr>
          <w:p w:rsidR="000B1160" w:rsidRPr="003946CD" w:rsidRDefault="000B1160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rPr>
          <w:lang w:val="en-US"/>
        </w:rPr>
      </w:pPr>
    </w:p>
    <w:p w:rsidR="000B1160" w:rsidRDefault="000B1160" w:rsidP="000B1160">
      <w:pPr>
        <w:rPr>
          <w:lang w:val="en-US"/>
        </w:rPr>
      </w:pPr>
    </w:p>
    <w:p w:rsidR="000B1160" w:rsidRPr="000B1160" w:rsidRDefault="002F353B" w:rsidP="000B1160">
      <w:pPr>
        <w:ind w:right="320"/>
        <w:rPr>
          <w:b/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  <w:r w:rsidR="000B1160">
        <w:rPr>
          <w:b/>
          <w:sz w:val="24"/>
          <w:szCs w:val="24"/>
        </w:rPr>
        <w:t>Приложение №  12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к решению Совета депутатов</w:t>
      </w:r>
    </w:p>
    <w:p w:rsidR="000B1160" w:rsidRDefault="000B1160" w:rsidP="000B116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№       </w:t>
      </w: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rPr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дотации с областного бюджета на 2020 год  и плановый период 2021-2022 годов</w:t>
      </w:r>
    </w:p>
    <w:p w:rsidR="000B1160" w:rsidRDefault="000B1160" w:rsidP="000B1160">
      <w:pPr>
        <w:jc w:val="center"/>
        <w:rPr>
          <w:b/>
          <w:bCs/>
          <w:sz w:val="24"/>
          <w:szCs w:val="24"/>
        </w:rPr>
      </w:pPr>
    </w:p>
    <w:p w:rsidR="000B1160" w:rsidRDefault="000B1160" w:rsidP="000B1160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5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6"/>
        <w:gridCol w:w="1400"/>
        <w:gridCol w:w="1400"/>
        <w:gridCol w:w="1167"/>
      </w:tblGrid>
      <w:tr w:rsidR="000B1160" w:rsidTr="00EF103A">
        <w:trPr>
          <w:trHeight w:val="198"/>
        </w:trPr>
        <w:tc>
          <w:tcPr>
            <w:tcW w:w="5686" w:type="dxa"/>
            <w:vMerge w:val="restart"/>
          </w:tcPr>
          <w:p w:rsidR="000B1160" w:rsidRDefault="000B1160" w:rsidP="000B1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</w:t>
            </w:r>
            <w:r w:rsidR="0001528D">
              <w:rPr>
                <w:sz w:val="24"/>
                <w:szCs w:val="24"/>
              </w:rPr>
              <w:t>ия</w:t>
            </w:r>
            <w:r>
              <w:rPr>
                <w:sz w:val="24"/>
                <w:szCs w:val="24"/>
              </w:rPr>
              <w:t xml:space="preserve">  на сбалансированность  местного  бюджета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2020 год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1167" w:type="dxa"/>
          </w:tcPr>
          <w:p w:rsidR="000B1160" w:rsidRDefault="000B1160" w:rsidP="00EF103A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  <w:vMerge/>
          </w:tcPr>
          <w:p w:rsidR="000B1160" w:rsidRDefault="000B1160" w:rsidP="00EF103A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01528D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3275,0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Pr="003946CD" w:rsidRDefault="0001528D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2745,0</w:t>
            </w:r>
          </w:p>
        </w:tc>
        <w:tc>
          <w:tcPr>
            <w:tcW w:w="1167" w:type="dxa"/>
          </w:tcPr>
          <w:p w:rsidR="000B1160" w:rsidRDefault="0001528D" w:rsidP="00EF103A">
            <w:pPr>
              <w:spacing w:after="200" w:line="276" w:lineRule="auto"/>
              <w:jc w:val="center"/>
            </w:pPr>
            <w:r>
              <w:t>2820,0</w:t>
            </w:r>
          </w:p>
        </w:tc>
      </w:tr>
      <w:tr w:rsidR="000B1160" w:rsidTr="00EF103A">
        <w:trPr>
          <w:trHeight w:val="296"/>
        </w:trPr>
        <w:tc>
          <w:tcPr>
            <w:tcW w:w="5686" w:type="dxa"/>
          </w:tcPr>
          <w:p w:rsidR="000B1160" w:rsidRDefault="0001528D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Дотация с местного бюджета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Default="0001528D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17,0</w:t>
            </w:r>
          </w:p>
        </w:tc>
        <w:tc>
          <w:tcPr>
            <w:tcW w:w="1400" w:type="dxa"/>
            <w:tcBorders>
              <w:bottom w:val="nil"/>
            </w:tcBorders>
          </w:tcPr>
          <w:p w:rsidR="000B1160" w:rsidRDefault="0001528D" w:rsidP="00EF103A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17,0</w:t>
            </w:r>
          </w:p>
        </w:tc>
        <w:tc>
          <w:tcPr>
            <w:tcW w:w="1167" w:type="dxa"/>
          </w:tcPr>
          <w:p w:rsidR="000B1160" w:rsidRDefault="0001528D" w:rsidP="00EF103A">
            <w:pPr>
              <w:spacing w:after="200" w:line="276" w:lineRule="auto"/>
              <w:jc w:val="center"/>
            </w:pPr>
            <w:r>
              <w:t>18,0</w:t>
            </w:r>
          </w:p>
        </w:tc>
      </w:tr>
      <w:tr w:rsidR="000B1160" w:rsidTr="00EF103A">
        <w:trPr>
          <w:trHeight w:val="193"/>
        </w:trPr>
        <w:tc>
          <w:tcPr>
            <w:tcW w:w="5686" w:type="dxa"/>
          </w:tcPr>
          <w:p w:rsidR="000B1160" w:rsidRPr="00E46792" w:rsidRDefault="000B1160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00" w:type="dxa"/>
          </w:tcPr>
          <w:p w:rsidR="000B1160" w:rsidRPr="00E46792" w:rsidRDefault="000B1160" w:rsidP="00EF1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450,00</w:t>
            </w:r>
          </w:p>
        </w:tc>
        <w:tc>
          <w:tcPr>
            <w:tcW w:w="1400" w:type="dxa"/>
          </w:tcPr>
          <w:p w:rsidR="000B1160" w:rsidRPr="003946CD" w:rsidRDefault="000B1160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167" w:type="dxa"/>
          </w:tcPr>
          <w:p w:rsidR="000B1160" w:rsidRPr="003946CD" w:rsidRDefault="000B1160" w:rsidP="00EF103A">
            <w:pPr>
              <w:spacing w:after="20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</w:tbl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 w:rsidP="000B1160">
      <w:pPr>
        <w:ind w:firstLine="680"/>
        <w:jc w:val="center"/>
        <w:rPr>
          <w:sz w:val="24"/>
          <w:szCs w:val="24"/>
        </w:rPr>
      </w:pPr>
    </w:p>
    <w:p w:rsidR="000B1160" w:rsidRDefault="000B1160">
      <w:pPr>
        <w:rPr>
          <w:b/>
          <w:sz w:val="22"/>
          <w:szCs w:val="22"/>
        </w:rPr>
      </w:pPr>
    </w:p>
    <w:p w:rsidR="000B1160" w:rsidRDefault="000B1160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Default="0001528D">
      <w:pPr>
        <w:rPr>
          <w:b/>
          <w:sz w:val="22"/>
          <w:szCs w:val="22"/>
        </w:rPr>
      </w:pPr>
    </w:p>
    <w:p w:rsidR="0001528D" w:rsidRPr="0001528D" w:rsidRDefault="002F353B" w:rsidP="0001528D">
      <w:pPr>
        <w:ind w:right="320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</w:t>
      </w:r>
      <w:r w:rsidR="0001528D">
        <w:rPr>
          <w:sz w:val="24"/>
          <w:szCs w:val="24"/>
        </w:rPr>
        <w:t xml:space="preserve"> </w:t>
      </w:r>
      <w:r w:rsidR="0001528D">
        <w:rPr>
          <w:b/>
          <w:sz w:val="24"/>
          <w:szCs w:val="24"/>
        </w:rPr>
        <w:t>Приложение № 13</w:t>
      </w:r>
    </w:p>
    <w:p w:rsidR="0001528D" w:rsidRDefault="0001528D" w:rsidP="0001528D">
      <w:pPr>
        <w:rPr>
          <w:sz w:val="24"/>
          <w:szCs w:val="24"/>
        </w:rPr>
      </w:pPr>
      <w:r w:rsidRPr="00B650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к решению Совета депутатов</w:t>
      </w:r>
    </w:p>
    <w:p w:rsidR="0001528D" w:rsidRDefault="0001528D" w:rsidP="0001528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2F353B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№       от   </w:t>
      </w:r>
    </w:p>
    <w:p w:rsidR="0001528D" w:rsidRDefault="0001528D" w:rsidP="0001528D">
      <w:pPr>
        <w:rPr>
          <w:sz w:val="24"/>
          <w:szCs w:val="24"/>
        </w:rPr>
      </w:pPr>
    </w:p>
    <w:p w:rsidR="0001528D" w:rsidRDefault="0001528D" w:rsidP="0001528D">
      <w:pPr>
        <w:rPr>
          <w:sz w:val="24"/>
          <w:szCs w:val="24"/>
        </w:rPr>
      </w:pP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</w:t>
      </w: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субвенций с областного бюджета на 2020 год и плановый период 2021-2022 годов</w:t>
      </w:r>
    </w:p>
    <w:p w:rsidR="0001528D" w:rsidRDefault="0001528D" w:rsidP="0001528D">
      <w:pPr>
        <w:jc w:val="center"/>
        <w:rPr>
          <w:b/>
          <w:bCs/>
          <w:sz w:val="24"/>
          <w:szCs w:val="24"/>
        </w:rPr>
      </w:pPr>
    </w:p>
    <w:p w:rsidR="0001528D" w:rsidRDefault="0001528D" w:rsidP="0001528D">
      <w:pPr>
        <w:jc w:val="right"/>
        <w:rPr>
          <w:sz w:val="24"/>
          <w:szCs w:val="24"/>
        </w:rPr>
      </w:pPr>
      <w:r>
        <w:rPr>
          <w:sz w:val="24"/>
          <w:szCs w:val="24"/>
        </w:rPr>
        <w:t>тыс. рублей</w:t>
      </w:r>
    </w:p>
    <w:tbl>
      <w:tblPr>
        <w:tblW w:w="96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00"/>
        <w:gridCol w:w="1100"/>
        <w:gridCol w:w="1231"/>
        <w:gridCol w:w="976"/>
      </w:tblGrid>
      <w:tr w:rsidR="0001528D" w:rsidTr="0001528D">
        <w:trPr>
          <w:trHeight w:val="393"/>
        </w:trPr>
        <w:tc>
          <w:tcPr>
            <w:tcW w:w="6300" w:type="dxa"/>
            <w:vAlign w:val="center"/>
          </w:tcPr>
          <w:p w:rsidR="0001528D" w:rsidRDefault="0001528D" w:rsidP="00EF103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1528D" w:rsidRDefault="0001528D" w:rsidP="00EF10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субвенции</w:t>
            </w:r>
          </w:p>
          <w:p w:rsidR="0001528D" w:rsidRDefault="0001528D" w:rsidP="00EF10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1528D" w:rsidRPr="003946CD" w:rsidRDefault="0001528D" w:rsidP="0001528D">
            <w:pPr>
              <w:jc w:val="center"/>
              <w:rPr>
                <w:lang w:eastAsia="ko-KR"/>
              </w:rPr>
            </w:pPr>
            <w:r w:rsidRPr="003946CD">
              <w:rPr>
                <w:lang w:eastAsia="ko-KR"/>
              </w:rPr>
              <w:t>20</w:t>
            </w:r>
            <w:r>
              <w:rPr>
                <w:lang w:eastAsia="ko-KR"/>
              </w:rPr>
              <w:t>20 год</w:t>
            </w:r>
          </w:p>
        </w:tc>
        <w:tc>
          <w:tcPr>
            <w:tcW w:w="1231" w:type="dxa"/>
            <w:vAlign w:val="center"/>
          </w:tcPr>
          <w:p w:rsidR="0001528D" w:rsidRPr="00D605E2" w:rsidRDefault="0001528D" w:rsidP="0001528D">
            <w:pPr>
              <w:spacing w:after="200" w:line="276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2021 год</w:t>
            </w:r>
          </w:p>
        </w:tc>
        <w:tc>
          <w:tcPr>
            <w:tcW w:w="976" w:type="dxa"/>
            <w:vAlign w:val="center"/>
          </w:tcPr>
          <w:p w:rsidR="0001528D" w:rsidRDefault="0001528D" w:rsidP="0001528D">
            <w:pPr>
              <w:spacing w:after="200" w:line="276" w:lineRule="auto"/>
              <w:jc w:val="center"/>
            </w:pPr>
            <w:r>
              <w:t>2022 год</w:t>
            </w:r>
          </w:p>
        </w:tc>
      </w:tr>
      <w:tr w:rsidR="0001528D" w:rsidTr="00EF103A">
        <w:trPr>
          <w:trHeight w:val="805"/>
        </w:trPr>
        <w:tc>
          <w:tcPr>
            <w:tcW w:w="6300" w:type="dxa"/>
          </w:tcPr>
          <w:p w:rsidR="0001528D" w:rsidRDefault="0001528D" w:rsidP="00EF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bottom w:val="nil"/>
            </w:tcBorders>
            <w:vAlign w:val="center"/>
          </w:tcPr>
          <w:p w:rsidR="0001528D" w:rsidRDefault="0001528D" w:rsidP="00EF103A">
            <w:pPr>
              <w:jc w:val="center"/>
            </w:pPr>
            <w:r>
              <w:rPr>
                <w:lang w:eastAsia="ko-KR"/>
              </w:rPr>
              <w:t>138,3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01528D" w:rsidRDefault="0001528D" w:rsidP="00EF103A">
            <w:pPr>
              <w:jc w:val="center"/>
            </w:pPr>
            <w:r>
              <w:rPr>
                <w:lang w:eastAsia="ko-KR"/>
              </w:rPr>
              <w:t>139,0</w:t>
            </w:r>
          </w:p>
        </w:tc>
        <w:tc>
          <w:tcPr>
            <w:tcW w:w="976" w:type="dxa"/>
            <w:vAlign w:val="center"/>
          </w:tcPr>
          <w:p w:rsidR="0001528D" w:rsidRDefault="0001528D" w:rsidP="00EF103A">
            <w:pPr>
              <w:jc w:val="center"/>
            </w:pPr>
            <w:r>
              <w:rPr>
                <w:lang w:eastAsia="ko-KR"/>
              </w:rPr>
              <w:t>142,7</w:t>
            </w:r>
          </w:p>
        </w:tc>
      </w:tr>
      <w:tr w:rsidR="0001528D" w:rsidTr="00EF103A">
        <w:trPr>
          <w:trHeight w:val="300"/>
        </w:trPr>
        <w:tc>
          <w:tcPr>
            <w:tcW w:w="6300" w:type="dxa"/>
          </w:tcPr>
          <w:p w:rsidR="0001528D" w:rsidRDefault="0001528D" w:rsidP="00EF10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ИТОГО:</w:t>
            </w:r>
          </w:p>
          <w:p w:rsidR="0001528D" w:rsidRDefault="0001528D" w:rsidP="00EF103A">
            <w:pPr>
              <w:ind w:left="32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01528D" w:rsidRPr="0001528D" w:rsidRDefault="0001528D" w:rsidP="00EF103A">
            <w:pPr>
              <w:jc w:val="center"/>
              <w:rPr>
                <w:b/>
              </w:rPr>
            </w:pPr>
            <w:r w:rsidRPr="0001528D">
              <w:rPr>
                <w:b/>
                <w:lang w:eastAsia="ko-KR"/>
              </w:rPr>
              <w:t>138,3</w:t>
            </w:r>
          </w:p>
        </w:tc>
        <w:tc>
          <w:tcPr>
            <w:tcW w:w="1231" w:type="dxa"/>
            <w:vAlign w:val="center"/>
          </w:tcPr>
          <w:p w:rsidR="0001528D" w:rsidRPr="0001528D" w:rsidRDefault="0001528D" w:rsidP="00EF103A">
            <w:pPr>
              <w:jc w:val="center"/>
              <w:rPr>
                <w:b/>
              </w:rPr>
            </w:pPr>
            <w:r w:rsidRPr="0001528D">
              <w:rPr>
                <w:b/>
                <w:lang w:eastAsia="ko-KR"/>
              </w:rPr>
              <w:t>139,0</w:t>
            </w:r>
          </w:p>
        </w:tc>
        <w:tc>
          <w:tcPr>
            <w:tcW w:w="976" w:type="dxa"/>
            <w:vAlign w:val="center"/>
          </w:tcPr>
          <w:p w:rsidR="0001528D" w:rsidRPr="0001528D" w:rsidRDefault="0001528D" w:rsidP="00EF103A">
            <w:pPr>
              <w:jc w:val="center"/>
              <w:rPr>
                <w:b/>
              </w:rPr>
            </w:pPr>
            <w:r w:rsidRPr="0001528D">
              <w:rPr>
                <w:b/>
                <w:lang w:eastAsia="ko-KR"/>
              </w:rPr>
              <w:t>142,7</w:t>
            </w:r>
          </w:p>
        </w:tc>
      </w:tr>
    </w:tbl>
    <w:p w:rsidR="0001528D" w:rsidRDefault="0001528D">
      <w:pPr>
        <w:rPr>
          <w:b/>
          <w:sz w:val="22"/>
          <w:szCs w:val="22"/>
        </w:rPr>
      </w:pPr>
    </w:p>
    <w:p w:rsidR="0001528D" w:rsidRPr="004914FC" w:rsidRDefault="0001528D">
      <w:pPr>
        <w:rPr>
          <w:b/>
          <w:sz w:val="22"/>
          <w:szCs w:val="22"/>
        </w:rPr>
      </w:pPr>
    </w:p>
    <w:sectPr w:rsidR="0001528D" w:rsidRPr="004914FC" w:rsidSect="0005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1D5" w:rsidRDefault="004511D5" w:rsidP="004914FC">
      <w:r>
        <w:separator/>
      </w:r>
    </w:p>
  </w:endnote>
  <w:endnote w:type="continuationSeparator" w:id="1">
    <w:p w:rsidR="004511D5" w:rsidRDefault="004511D5" w:rsidP="0049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1D5" w:rsidRDefault="004511D5" w:rsidP="004914FC">
      <w:r>
        <w:separator/>
      </w:r>
    </w:p>
  </w:footnote>
  <w:footnote w:type="continuationSeparator" w:id="1">
    <w:p w:rsidR="004511D5" w:rsidRDefault="004511D5" w:rsidP="00491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755"/>
    <w:rsid w:val="0001528D"/>
    <w:rsid w:val="00053633"/>
    <w:rsid w:val="0005729F"/>
    <w:rsid w:val="000B1160"/>
    <w:rsid w:val="0011511F"/>
    <w:rsid w:val="001B0876"/>
    <w:rsid w:val="002D20B6"/>
    <w:rsid w:val="002F353B"/>
    <w:rsid w:val="00346BE5"/>
    <w:rsid w:val="003C2541"/>
    <w:rsid w:val="003F07F0"/>
    <w:rsid w:val="004511D5"/>
    <w:rsid w:val="004914FC"/>
    <w:rsid w:val="00521192"/>
    <w:rsid w:val="00581FB9"/>
    <w:rsid w:val="006C7842"/>
    <w:rsid w:val="007004D1"/>
    <w:rsid w:val="00714D45"/>
    <w:rsid w:val="008042EA"/>
    <w:rsid w:val="008521B3"/>
    <w:rsid w:val="008E3777"/>
    <w:rsid w:val="009345BB"/>
    <w:rsid w:val="009E20CE"/>
    <w:rsid w:val="00A6046B"/>
    <w:rsid w:val="00A6636B"/>
    <w:rsid w:val="00AF3521"/>
    <w:rsid w:val="00B77363"/>
    <w:rsid w:val="00B8548D"/>
    <w:rsid w:val="00BA0FAA"/>
    <w:rsid w:val="00C953F7"/>
    <w:rsid w:val="00CC163B"/>
    <w:rsid w:val="00D64191"/>
    <w:rsid w:val="00E57755"/>
    <w:rsid w:val="00EA0A3E"/>
    <w:rsid w:val="00E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345BB"/>
    <w:pPr>
      <w:keepNext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qFormat/>
    <w:rsid w:val="009345BB"/>
    <w:pPr>
      <w:keepNext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5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345BB"/>
    <w:pPr>
      <w:keepNext/>
      <w:jc w:val="center"/>
      <w:outlineLvl w:val="3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5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D1"/>
    <w:pPr>
      <w:spacing w:after="0" w:line="240" w:lineRule="auto"/>
    </w:pPr>
    <w:rPr>
      <w:rFonts w:eastAsiaTheme="minorEastAsia"/>
      <w:lang w:eastAsia="ru-RU"/>
    </w:rPr>
  </w:style>
  <w:style w:type="paragraph" w:styleId="21">
    <w:name w:val="Body Text Indent 2"/>
    <w:basedOn w:val="a"/>
    <w:link w:val="22"/>
    <w:semiHidden/>
    <w:unhideWhenUsed/>
    <w:rsid w:val="00E577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6 Знак"/>
    <w:link w:val="a5"/>
    <w:semiHidden/>
    <w:locked/>
    <w:rsid w:val="00E57755"/>
    <w:rPr>
      <w:lang w:eastAsia="ru-RU"/>
    </w:rPr>
  </w:style>
  <w:style w:type="paragraph" w:styleId="a5">
    <w:name w:val="Body Text"/>
    <w:aliases w:val="Знак6"/>
    <w:basedOn w:val="a"/>
    <w:link w:val="a4"/>
    <w:semiHidden/>
    <w:unhideWhenUsed/>
    <w:rsid w:val="00E57755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34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45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5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45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45B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914F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914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914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4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4914F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uiPriority w:val="99"/>
    <w:rsid w:val="00491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4D1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E5775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6 Знак"/>
    <w:link w:val="a5"/>
    <w:semiHidden/>
    <w:locked/>
    <w:rsid w:val="00E57755"/>
    <w:rPr>
      <w:lang w:eastAsia="ru-RU"/>
    </w:rPr>
  </w:style>
  <w:style w:type="paragraph" w:styleId="a5">
    <w:name w:val="Body Text"/>
    <w:aliases w:val="Знак6"/>
    <w:basedOn w:val="a"/>
    <w:link w:val="a4"/>
    <w:semiHidden/>
    <w:unhideWhenUsed/>
    <w:rsid w:val="00E57755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5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7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7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9951</Words>
  <Characters>56721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ахобух1</dc:creator>
  <cp:lastModifiedBy>1</cp:lastModifiedBy>
  <cp:revision>10</cp:revision>
  <dcterms:created xsi:type="dcterms:W3CDTF">2019-12-19T04:21:00Z</dcterms:created>
  <dcterms:modified xsi:type="dcterms:W3CDTF">2019-12-27T10:09:00Z</dcterms:modified>
</cp:coreProperties>
</file>