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A0" w:rsidRPr="00615F1B" w:rsidRDefault="00F67FA0" w:rsidP="00F67FA0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A0" w:rsidRPr="00615F1B" w:rsidRDefault="00F67FA0" w:rsidP="00F67FA0">
      <w:pPr>
        <w:rPr>
          <w:rFonts w:ascii="Calibri" w:hAnsi="Calibri"/>
          <w:noProof/>
          <w:szCs w:val="20"/>
        </w:rPr>
      </w:pPr>
    </w:p>
    <w:p w:rsidR="00F67FA0" w:rsidRPr="002624EC" w:rsidRDefault="00F67FA0" w:rsidP="00F67FA0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АДМИНИСТРАЦИЯ</w:t>
      </w:r>
    </w:p>
    <w:p w:rsidR="00F67FA0" w:rsidRPr="002624EC" w:rsidRDefault="00F67FA0" w:rsidP="00F67FA0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F67FA0" w:rsidRPr="002624EC" w:rsidRDefault="00F67FA0" w:rsidP="00F67FA0">
      <w:pPr>
        <w:jc w:val="center"/>
        <w:rPr>
          <w:b/>
          <w:noProof/>
          <w:sz w:val="28"/>
          <w:szCs w:val="28"/>
        </w:rPr>
      </w:pPr>
    </w:p>
    <w:p w:rsidR="00F67FA0" w:rsidRPr="002624EC" w:rsidRDefault="00F67FA0" w:rsidP="00F67FA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</w:t>
      </w:r>
      <w:r w:rsidRPr="002624EC">
        <w:rPr>
          <w:b/>
          <w:noProof/>
          <w:sz w:val="28"/>
          <w:szCs w:val="28"/>
        </w:rPr>
        <w:t>ЕНИЕ</w:t>
      </w:r>
    </w:p>
    <w:p w:rsidR="00F67FA0" w:rsidRPr="002624EC" w:rsidRDefault="00F67FA0" w:rsidP="00F67FA0">
      <w:pPr>
        <w:jc w:val="both"/>
      </w:pPr>
      <w:r>
        <w:rPr>
          <w:noProof/>
          <w:sz w:val="28"/>
          <w:szCs w:val="28"/>
        </w:rPr>
        <w:t xml:space="preserve"> </w:t>
      </w:r>
      <w:r w:rsidRPr="002624EC">
        <w:t>=====================================================================</w:t>
      </w:r>
    </w:p>
    <w:p w:rsidR="00F67FA0" w:rsidRPr="006556CC" w:rsidRDefault="00F67FA0" w:rsidP="00F67FA0">
      <w:pPr>
        <w:rPr>
          <w:sz w:val="28"/>
          <w:szCs w:val="28"/>
        </w:rPr>
      </w:pPr>
    </w:p>
    <w:p w:rsidR="00F67FA0" w:rsidRPr="006556CC" w:rsidRDefault="00F67FA0" w:rsidP="00F67FA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6556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556C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556CC">
        <w:rPr>
          <w:sz w:val="28"/>
          <w:szCs w:val="28"/>
        </w:rPr>
        <w:t xml:space="preserve">                                       с. Рязановка                                     </w:t>
      </w:r>
      <w:r>
        <w:rPr>
          <w:sz w:val="28"/>
          <w:szCs w:val="28"/>
        </w:rPr>
        <w:t xml:space="preserve">    </w:t>
      </w:r>
      <w:r w:rsidRPr="006556CC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6556C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F67FA0" w:rsidRDefault="00F67FA0" w:rsidP="00F67FA0">
      <w:pPr>
        <w:pStyle w:val="ConsPlusTitle"/>
        <w:jc w:val="center"/>
        <w:rPr>
          <w:b w:val="0"/>
          <w:sz w:val="28"/>
        </w:rPr>
      </w:pPr>
    </w:p>
    <w:p w:rsidR="00F67FA0" w:rsidRDefault="00F67FA0" w:rsidP="00F67FA0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Об утверждении Положения о порядке ведения </w:t>
      </w:r>
    </w:p>
    <w:p w:rsidR="00F67FA0" w:rsidRDefault="00F67FA0" w:rsidP="00F67FA0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реестра расходных обязательств муниципального</w:t>
      </w:r>
    </w:p>
    <w:p w:rsidR="00F67FA0" w:rsidRPr="00EC369C" w:rsidRDefault="00F67FA0" w:rsidP="00F67FA0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образования </w:t>
      </w:r>
      <w:r>
        <w:rPr>
          <w:b w:val="0"/>
          <w:sz w:val="28"/>
          <w:szCs w:val="28"/>
        </w:rPr>
        <w:t>Рязановский</w:t>
      </w:r>
      <w:r>
        <w:rPr>
          <w:b w:val="0"/>
          <w:sz w:val="28"/>
        </w:rPr>
        <w:t xml:space="preserve"> сельсовет</w:t>
      </w:r>
    </w:p>
    <w:p w:rsidR="00F67FA0" w:rsidRDefault="00F67FA0" w:rsidP="00F67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67FA0" w:rsidRDefault="00F67FA0" w:rsidP="00F67FA0">
      <w:pPr>
        <w:pStyle w:val="2"/>
      </w:pPr>
      <w:r>
        <w:t xml:space="preserve"> В целях учета расходных обязательств и оценки объемов бюджетных             ассигнований, необходимых для их исполнения, в соответствии с </w:t>
      </w:r>
      <w:hyperlink r:id="rId6" w:history="1">
        <w:r>
          <w:t>пунктом         5 статьи 87</w:t>
        </w:r>
      </w:hyperlink>
      <w:r>
        <w:t xml:space="preserve"> Бюджетного кодекса Российской Федерации, руководствуясь ст.27 Устава муниципального образования </w:t>
      </w:r>
      <w:r>
        <w:rPr>
          <w:szCs w:val="28"/>
        </w:rPr>
        <w:t>Рязановский</w:t>
      </w:r>
      <w:r w:rsidRPr="00A93D6F">
        <w:tab/>
        <w:t xml:space="preserve"> сельсовет</w:t>
      </w:r>
      <w:r>
        <w:t>, администрация муниципального образования Рязановский сельсовет постановляет:</w:t>
      </w:r>
    </w:p>
    <w:p w:rsidR="00F67FA0" w:rsidRPr="00EC369C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 xml:space="preserve">1. Утвердить Положение о ведении реестра расходных обязательств         муниципального образования </w:t>
      </w:r>
      <w:r>
        <w:rPr>
          <w:sz w:val="28"/>
          <w:szCs w:val="28"/>
        </w:rPr>
        <w:t>Рязановский</w:t>
      </w:r>
      <w:r w:rsidRPr="00A93D6F">
        <w:rPr>
          <w:sz w:val="28"/>
        </w:rPr>
        <w:tab/>
        <w:t xml:space="preserve"> сельсовет</w:t>
      </w:r>
      <w:r>
        <w:rPr>
          <w:sz w:val="28"/>
        </w:rPr>
        <w:t xml:space="preserve"> согласно приложению.</w:t>
      </w:r>
    </w:p>
    <w:p w:rsidR="00F67FA0" w:rsidRPr="00EC369C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>2. Ведение реестра расходных обязательств возложить на  Централизованную бухгалтерию.</w:t>
      </w:r>
    </w:p>
    <w:p w:rsidR="00F67FA0" w:rsidRPr="00EC369C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               на главу администрации муниципального образования </w:t>
      </w:r>
      <w:r>
        <w:rPr>
          <w:sz w:val="28"/>
          <w:szCs w:val="28"/>
        </w:rPr>
        <w:t>Рязановский</w:t>
      </w:r>
      <w:r w:rsidRPr="00A93D6F">
        <w:rPr>
          <w:sz w:val="28"/>
        </w:rPr>
        <w:t xml:space="preserve"> сельсовет </w:t>
      </w:r>
      <w:r>
        <w:rPr>
          <w:sz w:val="28"/>
        </w:rPr>
        <w:t>Брусилова А.В.</w:t>
      </w:r>
    </w:p>
    <w:p w:rsidR="00F67FA0" w:rsidRPr="004E5F91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 w:rsidRPr="004E5F91">
        <w:rPr>
          <w:sz w:val="28"/>
        </w:rPr>
        <w:t>4.  Признать утратившим силу постановление администрации муниципального образ</w:t>
      </w:r>
      <w:r>
        <w:rPr>
          <w:sz w:val="28"/>
        </w:rPr>
        <w:t xml:space="preserve">ования </w:t>
      </w:r>
      <w:r w:rsidRPr="004E5F91">
        <w:rPr>
          <w:sz w:val="28"/>
          <w:szCs w:val="28"/>
        </w:rPr>
        <w:t>Рязановский</w:t>
      </w:r>
      <w:r w:rsidRPr="004E5F91">
        <w:rPr>
          <w:sz w:val="28"/>
        </w:rPr>
        <w:t xml:space="preserve"> сельсовет от 10.11.2008 года № 22-п «Об утверждении Положения о порядке ведения реестра расходных обязатель</w:t>
      </w:r>
      <w:r>
        <w:rPr>
          <w:sz w:val="28"/>
        </w:rPr>
        <w:t xml:space="preserve">ств муниципального образования </w:t>
      </w:r>
      <w:r w:rsidRPr="004E5F91">
        <w:rPr>
          <w:sz w:val="28"/>
          <w:szCs w:val="28"/>
        </w:rPr>
        <w:t>Рязановский</w:t>
      </w:r>
      <w:r w:rsidRPr="004E5F91">
        <w:rPr>
          <w:sz w:val="28"/>
        </w:rPr>
        <w:tab/>
        <w:t xml:space="preserve"> сельсовет.</w:t>
      </w:r>
    </w:p>
    <w:p w:rsidR="00F67FA0" w:rsidRDefault="00F67FA0" w:rsidP="00F67FA0">
      <w:pPr>
        <w:pStyle w:val="2"/>
      </w:pPr>
      <w:r>
        <w:t>5. Постановление вступает в силу со дня его подписания.</w:t>
      </w:r>
    </w:p>
    <w:p w:rsidR="00F67FA0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F67FA0" w:rsidRDefault="00F67FA0" w:rsidP="00F67FA0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F67FA0" w:rsidRDefault="00F67FA0" w:rsidP="00F67FA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67FA0" w:rsidRDefault="00F67FA0" w:rsidP="00F67FA0">
      <w:pPr>
        <w:widowControl w:val="0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     А.В. Брусилов </w:t>
      </w:r>
    </w:p>
    <w:p w:rsidR="00F67FA0" w:rsidRDefault="00F67FA0" w:rsidP="00F67FA0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F67FA0" w:rsidRDefault="00F67FA0" w:rsidP="00F67FA0">
      <w:pPr>
        <w:widowControl w:val="0"/>
        <w:jc w:val="both"/>
        <w:rPr>
          <w:sz w:val="28"/>
        </w:rPr>
      </w:pPr>
    </w:p>
    <w:p w:rsidR="00F67FA0" w:rsidRDefault="00F67FA0" w:rsidP="00F67FA0">
      <w:pPr>
        <w:widowControl w:val="0"/>
        <w:jc w:val="both"/>
        <w:rPr>
          <w:sz w:val="28"/>
        </w:rPr>
      </w:pPr>
    </w:p>
    <w:p w:rsidR="00F67FA0" w:rsidRDefault="00F67FA0" w:rsidP="00F67FA0">
      <w:pPr>
        <w:widowControl w:val="0"/>
        <w:jc w:val="both"/>
        <w:rPr>
          <w:sz w:val="28"/>
        </w:rPr>
      </w:pPr>
    </w:p>
    <w:p w:rsidR="00F67FA0" w:rsidRPr="00146F9A" w:rsidRDefault="00F67FA0" w:rsidP="00F67FA0">
      <w:pPr>
        <w:widowControl w:val="0"/>
        <w:jc w:val="both"/>
        <w:rPr>
          <w:sz w:val="28"/>
        </w:rPr>
      </w:pPr>
    </w:p>
    <w:p w:rsidR="00F67FA0" w:rsidRDefault="00F67FA0" w:rsidP="00F67FA0">
      <w:pPr>
        <w:pStyle w:val="6"/>
        <w:ind w:left="6120"/>
      </w:pPr>
      <w:r>
        <w:lastRenderedPageBreak/>
        <w:t>Приложение к постановлению</w:t>
      </w:r>
    </w:p>
    <w:p w:rsidR="00F67FA0" w:rsidRDefault="00F67FA0" w:rsidP="00F67FA0">
      <w:pPr>
        <w:ind w:left="6120"/>
      </w:pPr>
      <w:r>
        <w:t>администрации муниципального образования Рязановский</w:t>
      </w:r>
      <w:r w:rsidRPr="001203E1">
        <w:t xml:space="preserve"> сельсовет</w:t>
      </w:r>
    </w:p>
    <w:p w:rsidR="00F67FA0" w:rsidRDefault="00F67FA0" w:rsidP="00F67FA0">
      <w:pPr>
        <w:autoSpaceDE w:val="0"/>
        <w:autoSpaceDN w:val="0"/>
        <w:adjustRightInd w:val="0"/>
        <w:ind w:left="6120"/>
        <w:jc w:val="both"/>
        <w:rPr>
          <w:sz w:val="28"/>
        </w:rPr>
      </w:pPr>
      <w:r>
        <w:t>от 27.12.2018 № 74-п</w:t>
      </w:r>
    </w:p>
    <w:p w:rsidR="00F67FA0" w:rsidRDefault="00F67FA0" w:rsidP="00F67FA0">
      <w:pPr>
        <w:pStyle w:val="ConsPlusTitle"/>
        <w:widowControl/>
        <w:jc w:val="center"/>
        <w:rPr>
          <w:b w:val="0"/>
          <w:sz w:val="28"/>
        </w:rPr>
      </w:pPr>
    </w:p>
    <w:p w:rsidR="00F67FA0" w:rsidRDefault="00F67FA0" w:rsidP="00F67FA0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Положение</w:t>
      </w:r>
    </w:p>
    <w:p w:rsidR="00F67FA0" w:rsidRDefault="00F67FA0" w:rsidP="00F67FA0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о ведении реестра расходных обязательств</w:t>
      </w:r>
    </w:p>
    <w:p w:rsidR="00F67FA0" w:rsidRPr="00DB2E37" w:rsidRDefault="00F67FA0" w:rsidP="00F67FA0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Рязановский</w:t>
      </w:r>
      <w:r>
        <w:rPr>
          <w:b w:val="0"/>
          <w:sz w:val="28"/>
        </w:rPr>
        <w:t xml:space="preserve"> </w:t>
      </w:r>
      <w:r w:rsidRPr="001203E1">
        <w:rPr>
          <w:b w:val="0"/>
          <w:sz w:val="28"/>
        </w:rPr>
        <w:t>сельсовет</w:t>
      </w:r>
    </w:p>
    <w:p w:rsidR="00F67FA0" w:rsidRDefault="00F67FA0" w:rsidP="00F67FA0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F67FA0" w:rsidRDefault="00F67FA0" w:rsidP="00F67FA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правила формирования и ведения реестра расходных обязательств муниципального образования Рязановский</w:t>
      </w:r>
      <w:r>
        <w:rPr>
          <w:sz w:val="28"/>
        </w:rPr>
        <w:tab/>
        <w:t xml:space="preserve"> сельсовет</w:t>
      </w:r>
      <w:r w:rsidRPr="00D340B4">
        <w:rPr>
          <w:sz w:val="28"/>
          <w:szCs w:val="28"/>
        </w:rPr>
        <w:t>.</w:t>
      </w:r>
    </w:p>
    <w:p w:rsidR="00F67FA0" w:rsidRPr="00A418A7" w:rsidRDefault="00F67FA0" w:rsidP="00F67FA0">
      <w:pPr>
        <w:ind w:firstLine="709"/>
        <w:jc w:val="both"/>
        <w:rPr>
          <w:sz w:val="28"/>
          <w:szCs w:val="28"/>
        </w:rPr>
      </w:pPr>
      <w:r w:rsidRPr="00264319">
        <w:rPr>
          <w:sz w:val="28"/>
          <w:szCs w:val="28"/>
        </w:rPr>
        <w:t>2</w:t>
      </w:r>
      <w:r w:rsidRPr="009C6BDC">
        <w:rPr>
          <w:sz w:val="28"/>
          <w:szCs w:val="28"/>
        </w:rPr>
        <w:t xml:space="preserve">. Реестр расходных обязательств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ab/>
        <w:t xml:space="preserve"> сельсовет</w:t>
      </w:r>
      <w:r>
        <w:rPr>
          <w:sz w:val="28"/>
          <w:szCs w:val="28"/>
        </w:rPr>
        <w:t xml:space="preserve"> подлежит</w:t>
      </w:r>
      <w:r w:rsidRPr="009C6BDC">
        <w:rPr>
          <w:sz w:val="28"/>
          <w:szCs w:val="28"/>
        </w:rPr>
        <w:t xml:space="preserve"> исполнению за счет бюджетных ассигнований бюджета</w:t>
      </w:r>
      <w:r>
        <w:rPr>
          <w:sz w:val="28"/>
          <w:szCs w:val="28"/>
        </w:rPr>
        <w:t xml:space="preserve"> муниципального образования</w:t>
      </w:r>
      <w:r w:rsidRPr="009C6BDC">
        <w:rPr>
          <w:sz w:val="28"/>
          <w:szCs w:val="28"/>
        </w:rPr>
        <w:t xml:space="preserve"> (далее – реестр расходных обязательств </w:t>
      </w:r>
      <w:r>
        <w:rPr>
          <w:sz w:val="28"/>
          <w:szCs w:val="28"/>
        </w:rPr>
        <w:t>бюджета муниципального образования</w:t>
      </w:r>
      <w:r w:rsidRPr="009C6BDC">
        <w:rPr>
          <w:sz w:val="28"/>
          <w:szCs w:val="28"/>
        </w:rPr>
        <w:t>).</w:t>
      </w:r>
    </w:p>
    <w:p w:rsidR="00F67FA0" w:rsidRDefault="00F67FA0" w:rsidP="00F67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40B4">
        <w:rPr>
          <w:sz w:val="28"/>
          <w:szCs w:val="28"/>
        </w:rPr>
        <w:t xml:space="preserve">. </w:t>
      </w:r>
      <w:proofErr w:type="gramStart"/>
      <w:r w:rsidRPr="00D340B4">
        <w:rPr>
          <w:sz w:val="28"/>
          <w:szCs w:val="28"/>
        </w:rPr>
        <w:t xml:space="preserve">Реестр расходных обязательств </w:t>
      </w:r>
      <w:r>
        <w:rPr>
          <w:sz w:val="28"/>
          <w:szCs w:val="28"/>
        </w:rPr>
        <w:t xml:space="preserve">бюджета муниципального образования формируется в виде </w:t>
      </w:r>
      <w:r w:rsidRPr="00D340B4">
        <w:rPr>
          <w:sz w:val="28"/>
          <w:szCs w:val="28"/>
        </w:rPr>
        <w:t>свод</w:t>
      </w:r>
      <w:r>
        <w:rPr>
          <w:sz w:val="28"/>
          <w:szCs w:val="28"/>
        </w:rPr>
        <w:t>а</w:t>
      </w:r>
      <w:r w:rsidRPr="00D340B4">
        <w:rPr>
          <w:sz w:val="28"/>
          <w:szCs w:val="28"/>
        </w:rPr>
        <w:t xml:space="preserve"> (пере</w:t>
      </w:r>
      <w:r>
        <w:rPr>
          <w:sz w:val="28"/>
          <w:szCs w:val="28"/>
        </w:rPr>
        <w:t>ч</w:t>
      </w:r>
      <w:r w:rsidRPr="00D340B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D340B4">
        <w:rPr>
          <w:sz w:val="28"/>
          <w:szCs w:val="28"/>
        </w:rPr>
        <w:t xml:space="preserve">) законов, иных </w:t>
      </w:r>
      <w:r>
        <w:rPr>
          <w:sz w:val="28"/>
          <w:szCs w:val="28"/>
        </w:rPr>
        <w:t xml:space="preserve">нормативных </w:t>
      </w:r>
      <w:r w:rsidRPr="00D340B4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</w:t>
      </w:r>
      <w:r w:rsidRPr="00D340B4">
        <w:rPr>
          <w:sz w:val="28"/>
          <w:szCs w:val="28"/>
        </w:rPr>
        <w:t xml:space="preserve"> заключенных от имени </w:t>
      </w:r>
      <w:r>
        <w:rPr>
          <w:sz w:val="28"/>
          <w:szCs w:val="28"/>
        </w:rPr>
        <w:t>Рязановского</w:t>
      </w:r>
      <w:r w:rsidRPr="003C4517">
        <w:rPr>
          <w:sz w:val="28"/>
        </w:rPr>
        <w:tab/>
        <w:t xml:space="preserve"> сельсовет</w:t>
      </w:r>
      <w:r>
        <w:rPr>
          <w:sz w:val="28"/>
        </w:rPr>
        <w:t>а</w:t>
      </w:r>
      <w:r>
        <w:rPr>
          <w:sz w:val="28"/>
          <w:szCs w:val="28"/>
        </w:rPr>
        <w:t xml:space="preserve"> </w:t>
      </w:r>
      <w:r w:rsidRPr="00D340B4">
        <w:rPr>
          <w:sz w:val="28"/>
          <w:szCs w:val="28"/>
        </w:rPr>
        <w:t>договоров и соглашений, обусловливающих рас</w:t>
      </w:r>
      <w:r>
        <w:rPr>
          <w:sz w:val="28"/>
          <w:szCs w:val="28"/>
        </w:rPr>
        <w:t>ходные</w:t>
      </w:r>
      <w:r w:rsidRPr="00D340B4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 муниципального образования Рязановский</w:t>
      </w:r>
      <w:r w:rsidRPr="001203E1">
        <w:rPr>
          <w:sz w:val="28"/>
        </w:rPr>
        <w:tab/>
        <w:t xml:space="preserve"> сельсовет</w:t>
      </w:r>
      <w:r>
        <w:rPr>
          <w:sz w:val="28"/>
          <w:szCs w:val="28"/>
        </w:rPr>
        <w:t xml:space="preserve">, содержащего </w:t>
      </w:r>
      <w:r w:rsidRPr="00D340B4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Pr="00D340B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D340B4">
        <w:rPr>
          <w:sz w:val="28"/>
          <w:szCs w:val="28"/>
        </w:rPr>
        <w:t xml:space="preserve"> (стат</w:t>
      </w:r>
      <w:r>
        <w:rPr>
          <w:sz w:val="28"/>
          <w:szCs w:val="28"/>
        </w:rPr>
        <w:t>ьи</w:t>
      </w:r>
      <w:r w:rsidRPr="00D340B4">
        <w:rPr>
          <w:sz w:val="28"/>
          <w:szCs w:val="28"/>
        </w:rPr>
        <w:t>, част</w:t>
      </w:r>
      <w:r>
        <w:rPr>
          <w:sz w:val="28"/>
          <w:szCs w:val="28"/>
        </w:rPr>
        <w:t>и</w:t>
      </w:r>
      <w:r w:rsidRPr="00D340B4">
        <w:rPr>
          <w:sz w:val="28"/>
          <w:szCs w:val="28"/>
        </w:rPr>
        <w:t>, пункт</w:t>
      </w:r>
      <w:r>
        <w:rPr>
          <w:sz w:val="28"/>
          <w:szCs w:val="28"/>
        </w:rPr>
        <w:t>ы</w:t>
      </w:r>
      <w:r w:rsidRPr="00D340B4">
        <w:rPr>
          <w:sz w:val="28"/>
          <w:szCs w:val="28"/>
        </w:rPr>
        <w:t>, подпункт</w:t>
      </w:r>
      <w:r>
        <w:rPr>
          <w:sz w:val="28"/>
          <w:szCs w:val="28"/>
        </w:rPr>
        <w:t>ы</w:t>
      </w:r>
      <w:r w:rsidRPr="00D340B4">
        <w:rPr>
          <w:sz w:val="28"/>
          <w:szCs w:val="28"/>
        </w:rPr>
        <w:t>, абза</w:t>
      </w:r>
      <w:r>
        <w:rPr>
          <w:sz w:val="28"/>
          <w:szCs w:val="28"/>
        </w:rPr>
        <w:t>цы</w:t>
      </w:r>
      <w:r w:rsidRPr="00D340B4">
        <w:rPr>
          <w:sz w:val="28"/>
          <w:szCs w:val="28"/>
        </w:rPr>
        <w:t>) законов и иных</w:t>
      </w:r>
      <w:r>
        <w:rPr>
          <w:sz w:val="28"/>
          <w:szCs w:val="28"/>
        </w:rPr>
        <w:t xml:space="preserve"> нормативных</w:t>
      </w:r>
      <w:r w:rsidRPr="00D340B4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, договоров и соглашений,</w:t>
      </w:r>
      <w:r w:rsidRPr="00D340B4">
        <w:rPr>
          <w:sz w:val="28"/>
          <w:szCs w:val="28"/>
        </w:rPr>
        <w:t xml:space="preserve"> с оценкой объемов бюджетных ассигнований</w:t>
      </w:r>
      <w:r>
        <w:rPr>
          <w:sz w:val="28"/>
          <w:szCs w:val="28"/>
        </w:rPr>
        <w:t xml:space="preserve"> бюджета муниципального образования</w:t>
      </w:r>
      <w:r w:rsidRPr="00D340B4">
        <w:rPr>
          <w:sz w:val="28"/>
          <w:szCs w:val="28"/>
        </w:rPr>
        <w:t>, необходимых для исполнения</w:t>
      </w:r>
      <w:proofErr w:type="gramEnd"/>
      <w:r w:rsidRPr="00D340B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 обязательств муниципального образования Рязановский</w:t>
      </w:r>
      <w:r w:rsidRPr="001203E1">
        <w:rPr>
          <w:sz w:val="28"/>
        </w:rPr>
        <w:tab/>
        <w:t xml:space="preserve"> сельсовет</w:t>
      </w:r>
      <w:r>
        <w:rPr>
          <w:sz w:val="28"/>
          <w:szCs w:val="28"/>
        </w:rPr>
        <w:t>, подлежащих исполнению за счет бюджетных ассигнований бюджета муниципального образования в соответствии с законодательством Российской Федерации.</w:t>
      </w:r>
    </w:p>
    <w:p w:rsidR="00F67FA0" w:rsidRPr="00D340B4" w:rsidRDefault="00F67FA0" w:rsidP="00F67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Реестр расходных обязательств муниципального образования Рязановский</w:t>
      </w:r>
      <w:r w:rsidRPr="001203E1">
        <w:rPr>
          <w:sz w:val="28"/>
        </w:rPr>
        <w:tab/>
        <w:t xml:space="preserve"> сельсовет</w:t>
      </w:r>
      <w:r>
        <w:rPr>
          <w:sz w:val="28"/>
          <w:szCs w:val="28"/>
        </w:rPr>
        <w:t xml:space="preserve"> формируется и актуализируется централизованной бухгалтерией в соответствии </w:t>
      </w:r>
      <w:r w:rsidRPr="007F658F">
        <w:rPr>
          <w:sz w:val="28"/>
          <w:szCs w:val="28"/>
        </w:rPr>
        <w:t xml:space="preserve">с </w:t>
      </w:r>
      <w:r>
        <w:rPr>
          <w:sz w:val="28"/>
          <w:szCs w:val="28"/>
        </w:rPr>
        <w:t>утвержденным порядком составления проекта бюджета муниципального образования Рязановский</w:t>
      </w:r>
      <w:r w:rsidRPr="001203E1">
        <w:rPr>
          <w:sz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F67FA0" w:rsidRDefault="00F67FA0" w:rsidP="00F67FA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340B4">
        <w:rPr>
          <w:color w:val="000000"/>
          <w:sz w:val="28"/>
          <w:szCs w:val="28"/>
        </w:rPr>
        <w:t xml:space="preserve">. </w:t>
      </w:r>
      <w:hyperlink r:id="rId7" w:history="1">
        <w:r w:rsidRPr="00D340B4">
          <w:rPr>
            <w:color w:val="000000"/>
            <w:sz w:val="28"/>
            <w:szCs w:val="28"/>
          </w:rPr>
          <w:t>Реестр</w:t>
        </w:r>
      </w:hyperlink>
      <w:r w:rsidRPr="00D340B4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бюджета муниципального образования составляется</w:t>
      </w:r>
      <w:r w:rsidRPr="00D340B4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 xml:space="preserve">1 </w:t>
      </w:r>
      <w:r w:rsidRPr="00D340B4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</w:p>
    <w:p w:rsidR="00F67FA0" w:rsidRPr="00396131" w:rsidRDefault="00F67FA0" w:rsidP="00F67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Главные распорядители бюджета муниципального образования представляют реестры расходных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 xml:space="preserve">авных распорядителей в финансовый отдел по форме согласно приложению 1 </w:t>
      </w:r>
      <w:r w:rsidRPr="00D340B4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 xml:space="preserve"> .</w:t>
      </w:r>
    </w:p>
    <w:p w:rsidR="00F67FA0" w:rsidRPr="00515042" w:rsidRDefault="00F67FA0" w:rsidP="00F67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08E2">
        <w:rPr>
          <w:sz w:val="28"/>
          <w:szCs w:val="28"/>
        </w:rPr>
        <w:t xml:space="preserve">Реестр расходных обязательств муниципального образования </w:t>
      </w:r>
      <w:r>
        <w:rPr>
          <w:sz w:val="28"/>
          <w:szCs w:val="28"/>
        </w:rPr>
        <w:t>Рязановский</w:t>
      </w:r>
      <w:r w:rsidRPr="001203E1">
        <w:rPr>
          <w:sz w:val="28"/>
        </w:rPr>
        <w:tab/>
        <w:t xml:space="preserve"> сельсовет</w:t>
      </w:r>
      <w:r>
        <w:rPr>
          <w:sz w:val="28"/>
          <w:szCs w:val="28"/>
        </w:rPr>
        <w:t xml:space="preserve"> </w:t>
      </w:r>
      <w:r w:rsidRPr="00EA08E2">
        <w:rPr>
          <w:sz w:val="28"/>
          <w:szCs w:val="28"/>
        </w:rPr>
        <w:t>подлежит опубликованию на официальном сайте администрации муниципального обр</w:t>
      </w:r>
      <w:r>
        <w:rPr>
          <w:sz w:val="28"/>
          <w:szCs w:val="28"/>
        </w:rPr>
        <w:t>азования Рязановский</w:t>
      </w:r>
      <w:r w:rsidRPr="001203E1">
        <w:rPr>
          <w:sz w:val="28"/>
        </w:rPr>
        <w:t xml:space="preserve"> сельсовет</w:t>
      </w:r>
      <w:r>
        <w:rPr>
          <w:sz w:val="28"/>
          <w:szCs w:val="28"/>
        </w:rPr>
        <w:t>.</w:t>
      </w:r>
    </w:p>
    <w:p w:rsidR="00F67FA0" w:rsidRDefault="00F67FA0" w:rsidP="00F67FA0">
      <w:pPr>
        <w:autoSpaceDE w:val="0"/>
        <w:autoSpaceDN w:val="0"/>
        <w:adjustRightInd w:val="0"/>
        <w:jc w:val="both"/>
        <w:sectPr w:rsidR="00F67FA0" w:rsidSect="00EC369C">
          <w:headerReference w:type="even" r:id="rId8"/>
          <w:headerReference w:type="default" r:id="rId9"/>
          <w:pgSz w:w="11906" w:h="16838"/>
          <w:pgMar w:top="1077" w:right="851" w:bottom="851" w:left="1701" w:header="709" w:footer="709" w:gutter="0"/>
          <w:cols w:space="708"/>
          <w:titlePg/>
          <w:docGrid w:linePitch="360"/>
        </w:sectPr>
      </w:pPr>
    </w:p>
    <w:p w:rsidR="00F67FA0" w:rsidRDefault="00F67FA0" w:rsidP="00F67FA0">
      <w:pPr>
        <w:autoSpaceDE w:val="0"/>
        <w:autoSpaceDN w:val="0"/>
        <w:adjustRightInd w:val="0"/>
        <w:ind w:left="12420"/>
        <w:outlineLvl w:val="0"/>
      </w:pPr>
      <w:r>
        <w:lastRenderedPageBreak/>
        <w:t xml:space="preserve">Приложение № 1 </w:t>
      </w:r>
    </w:p>
    <w:p w:rsidR="00F67FA0" w:rsidRDefault="00F67FA0" w:rsidP="00F67FA0">
      <w:pPr>
        <w:pStyle w:val="ConsPlusTitle"/>
        <w:widowControl/>
        <w:ind w:left="12420"/>
        <w:rPr>
          <w:b w:val="0"/>
          <w:bCs w:val="0"/>
        </w:rPr>
      </w:pPr>
      <w:r>
        <w:rPr>
          <w:b w:val="0"/>
          <w:bCs w:val="0"/>
        </w:rPr>
        <w:t>к Положению о ведении</w:t>
      </w:r>
    </w:p>
    <w:p w:rsidR="00F67FA0" w:rsidRDefault="00F67FA0" w:rsidP="00F67FA0">
      <w:pPr>
        <w:autoSpaceDE w:val="0"/>
        <w:autoSpaceDN w:val="0"/>
        <w:adjustRightInd w:val="0"/>
        <w:ind w:left="12420"/>
      </w:pPr>
      <w:r>
        <w:t>реестра расходных обязательств</w:t>
      </w:r>
    </w:p>
    <w:p w:rsidR="00F67FA0" w:rsidRDefault="00F67FA0" w:rsidP="00F67FA0">
      <w:pPr>
        <w:autoSpaceDE w:val="0"/>
        <w:autoSpaceDN w:val="0"/>
        <w:adjustRightInd w:val="0"/>
        <w:ind w:left="12420"/>
      </w:pPr>
      <w:r>
        <w:t>муниципального образования</w:t>
      </w:r>
    </w:p>
    <w:p w:rsidR="00F67FA0" w:rsidRDefault="00F67FA0" w:rsidP="00F67FA0">
      <w:pPr>
        <w:tabs>
          <w:tab w:val="left" w:pos="13014"/>
        </w:tabs>
        <w:autoSpaceDE w:val="0"/>
        <w:autoSpaceDN w:val="0"/>
        <w:adjustRightInd w:val="0"/>
        <w:ind w:left="12420"/>
      </w:pPr>
      <w:r>
        <w:t>Рязановский</w:t>
      </w:r>
      <w:r w:rsidRPr="005C3001">
        <w:tab/>
        <w:t xml:space="preserve"> сельсовет</w:t>
      </w:r>
    </w:p>
    <w:p w:rsidR="00F67FA0" w:rsidRDefault="00F67FA0" w:rsidP="00F67FA0">
      <w:pPr>
        <w:tabs>
          <w:tab w:val="left" w:pos="13014"/>
        </w:tabs>
        <w:autoSpaceDE w:val="0"/>
        <w:autoSpaceDN w:val="0"/>
        <w:adjustRightInd w:val="0"/>
      </w:pPr>
    </w:p>
    <w:p w:rsidR="00F67FA0" w:rsidRDefault="00F67FA0" w:rsidP="00F67FA0">
      <w:pPr>
        <w:rPr>
          <w:sz w:val="22"/>
          <w:szCs w:val="22"/>
        </w:rPr>
      </w:pPr>
    </w:p>
    <w:p w:rsidR="00F67FA0" w:rsidRPr="004D10AD" w:rsidRDefault="00F67FA0" w:rsidP="00F6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0AD">
        <w:rPr>
          <w:sz w:val="28"/>
          <w:szCs w:val="28"/>
        </w:rPr>
        <w:t>Форма реестра</w:t>
      </w:r>
    </w:p>
    <w:p w:rsidR="00F67FA0" w:rsidRPr="004D10AD" w:rsidRDefault="00F67FA0" w:rsidP="00F6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0AD">
        <w:rPr>
          <w:sz w:val="28"/>
          <w:szCs w:val="28"/>
        </w:rPr>
        <w:t>расходных обязательств муниципального образования</w:t>
      </w:r>
    </w:p>
    <w:p w:rsidR="00F67FA0" w:rsidRDefault="00F67FA0" w:rsidP="00F6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Рязановский </w:t>
      </w:r>
      <w:r w:rsidRPr="006D498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на «____» __________20___</w:t>
      </w:r>
      <w:r w:rsidRPr="004D10AD">
        <w:rPr>
          <w:sz w:val="28"/>
          <w:szCs w:val="28"/>
        </w:rPr>
        <w:t>г.</w:t>
      </w:r>
    </w:p>
    <w:p w:rsidR="00F67FA0" w:rsidRDefault="00F67FA0" w:rsidP="00F6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FA0" w:rsidRDefault="00F67FA0" w:rsidP="00F67F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863"/>
        <w:gridCol w:w="733"/>
        <w:gridCol w:w="850"/>
        <w:gridCol w:w="1225"/>
        <w:gridCol w:w="735"/>
        <w:gridCol w:w="407"/>
        <w:gridCol w:w="540"/>
        <w:gridCol w:w="606"/>
        <w:gridCol w:w="461"/>
        <w:gridCol w:w="885"/>
        <w:gridCol w:w="657"/>
        <w:gridCol w:w="648"/>
        <w:gridCol w:w="758"/>
        <w:gridCol w:w="757"/>
        <w:gridCol w:w="1096"/>
        <w:gridCol w:w="1096"/>
        <w:gridCol w:w="736"/>
        <w:gridCol w:w="709"/>
        <w:gridCol w:w="850"/>
      </w:tblGrid>
      <w:tr w:rsidR="00F67FA0" w:rsidTr="008909E4">
        <w:trPr>
          <w:trHeight w:val="398"/>
        </w:trPr>
        <w:tc>
          <w:tcPr>
            <w:tcW w:w="692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ind w:right="1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расходного обязательства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правового акта, договора, соглашения</w:t>
            </w:r>
          </w:p>
        </w:tc>
        <w:tc>
          <w:tcPr>
            <w:tcW w:w="1225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Раздел, глава, статья, подстатья, пункт, подпункт, абзац правового акта, договора, соглашения</w:t>
            </w:r>
            <w:proofErr w:type="gramEnd"/>
          </w:p>
        </w:tc>
        <w:tc>
          <w:tcPr>
            <w:tcW w:w="735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2899" w:type="dxa"/>
            <w:gridSpan w:val="5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012" w:type="dxa"/>
            <w:gridSpan w:val="6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ассигнований на исполнение расходного обязательства, рублей</w:t>
            </w:r>
          </w:p>
        </w:tc>
        <w:tc>
          <w:tcPr>
            <w:tcW w:w="2295" w:type="dxa"/>
            <w:gridSpan w:val="3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стоимости полномочий</w:t>
            </w:r>
          </w:p>
        </w:tc>
      </w:tr>
      <w:tr w:rsidR="00F67FA0" w:rsidTr="008909E4">
        <w:trPr>
          <w:trHeight w:val="507"/>
        </w:trPr>
        <w:tc>
          <w:tcPr>
            <w:tcW w:w="692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gridSpan w:val="5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57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 год</w:t>
            </w:r>
          </w:p>
        </w:tc>
        <w:tc>
          <w:tcPr>
            <w:tcW w:w="1096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 год планового периода</w:t>
            </w:r>
          </w:p>
        </w:tc>
        <w:tc>
          <w:tcPr>
            <w:tcW w:w="1096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 год планового периода</w:t>
            </w:r>
          </w:p>
        </w:tc>
        <w:tc>
          <w:tcPr>
            <w:tcW w:w="736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Отчетный  год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 год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 год</w:t>
            </w:r>
          </w:p>
        </w:tc>
      </w:tr>
      <w:tr w:rsidR="00F67FA0" w:rsidTr="008909E4">
        <w:trPr>
          <w:trHeight w:val="739"/>
        </w:trPr>
        <w:tc>
          <w:tcPr>
            <w:tcW w:w="692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7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</w:tr>
      <w:tr w:rsidR="00F67FA0" w:rsidTr="008909E4">
        <w:trPr>
          <w:trHeight w:val="255"/>
        </w:trPr>
        <w:tc>
          <w:tcPr>
            <w:tcW w:w="692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67FA0" w:rsidRDefault="00F67FA0" w:rsidP="00890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67FA0" w:rsidTr="008909E4">
        <w:trPr>
          <w:trHeight w:val="507"/>
        </w:trPr>
        <w:tc>
          <w:tcPr>
            <w:tcW w:w="7997" w:type="dxa"/>
            <w:gridSpan w:val="11"/>
            <w:shd w:val="clear" w:color="auto" w:fill="auto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и наименование полномочия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</w:tr>
      <w:tr w:rsidR="00F67FA0" w:rsidTr="008909E4">
        <w:trPr>
          <w:trHeight w:val="510"/>
        </w:trPr>
        <w:tc>
          <w:tcPr>
            <w:tcW w:w="692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67FA0" w:rsidRDefault="00F67FA0" w:rsidP="008909E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7FA0" w:rsidRDefault="00F67FA0" w:rsidP="00F6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FA0" w:rsidRDefault="00F67FA0" w:rsidP="00F67FA0">
      <w:pPr>
        <w:autoSpaceDE w:val="0"/>
        <w:autoSpaceDN w:val="0"/>
        <w:adjustRightInd w:val="0"/>
        <w:ind w:firstLine="540"/>
        <w:jc w:val="both"/>
      </w:pPr>
    </w:p>
    <w:p w:rsidR="00F67FA0" w:rsidRDefault="00F67FA0" w:rsidP="00F67FA0">
      <w:pPr>
        <w:autoSpaceDE w:val="0"/>
        <w:autoSpaceDN w:val="0"/>
        <w:adjustRightInd w:val="0"/>
        <w:ind w:firstLine="540"/>
        <w:jc w:val="both"/>
      </w:pPr>
    </w:p>
    <w:p w:rsidR="00F67FA0" w:rsidRDefault="00F67FA0" w:rsidP="00F67FA0">
      <w:pPr>
        <w:autoSpaceDE w:val="0"/>
        <w:autoSpaceDN w:val="0"/>
        <w:adjustRightInd w:val="0"/>
        <w:ind w:firstLine="540"/>
        <w:jc w:val="both"/>
      </w:pPr>
    </w:p>
    <w:p w:rsidR="00F67FA0" w:rsidRDefault="00F67FA0" w:rsidP="00F67FA0">
      <w:pPr>
        <w:autoSpaceDE w:val="0"/>
        <w:autoSpaceDN w:val="0"/>
        <w:adjustRightInd w:val="0"/>
        <w:ind w:firstLine="540"/>
        <w:jc w:val="both"/>
      </w:pPr>
    </w:p>
    <w:p w:rsidR="00F67FA0" w:rsidRDefault="00F67FA0" w:rsidP="00F67FA0">
      <w:pPr>
        <w:autoSpaceDE w:val="0"/>
        <w:autoSpaceDN w:val="0"/>
        <w:adjustRightInd w:val="0"/>
        <w:jc w:val="both"/>
      </w:pPr>
    </w:p>
    <w:sectPr w:rsidR="00F67FA0" w:rsidSect="00572C35">
      <w:pgSz w:w="16838" w:h="11906" w:orient="landscape"/>
      <w:pgMar w:top="851" w:right="458" w:bottom="170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7D" w:rsidRDefault="00F67F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97D" w:rsidRDefault="00F67FA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7D" w:rsidRDefault="00F67F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2597D" w:rsidRDefault="00F67FA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5941"/>
    <w:multiLevelType w:val="hybridMultilevel"/>
    <w:tmpl w:val="C3FC5644"/>
    <w:lvl w:ilvl="0" w:tplc="EBF24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FA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67FA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FA0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7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F67FA0"/>
    <w:pPr>
      <w:widowControl w:val="0"/>
      <w:autoSpaceDE w:val="0"/>
      <w:autoSpaceDN w:val="0"/>
      <w:adjustRightInd w:val="0"/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67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F67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67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67FA0"/>
  </w:style>
  <w:style w:type="paragraph" w:styleId="a6">
    <w:name w:val="Balloon Text"/>
    <w:basedOn w:val="a"/>
    <w:link w:val="a7"/>
    <w:uiPriority w:val="99"/>
    <w:semiHidden/>
    <w:unhideWhenUsed/>
    <w:rsid w:val="00F67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94FED6446047D80C018DE2F648F9D062F2BBF8F1C472B70BFED91079ACF53790AB147DF6E527556H3z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;dst=14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2019-10-24T05:19:00Z</dcterms:created>
  <dcterms:modified xsi:type="dcterms:W3CDTF">2019-10-24T05:25:00Z</dcterms:modified>
</cp:coreProperties>
</file>