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2B" w:rsidRDefault="006F5C2B" w:rsidP="00137E85">
      <w:pPr>
        <w:autoSpaceDE w:val="0"/>
        <w:autoSpaceDN w:val="0"/>
        <w:adjustRightInd w:val="0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5C2B" w:rsidRDefault="006F5C2B" w:rsidP="00137E85">
      <w:pPr>
        <w:autoSpaceDE w:val="0"/>
        <w:autoSpaceDN w:val="0"/>
        <w:adjustRightInd w:val="0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5319" w:rsidRDefault="006F5C2B" w:rsidP="00137E85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BD3F1A" w:rsidRPr="00116357" w:rsidRDefault="00BD3F1A" w:rsidP="00166AF6">
      <w:pPr>
        <w:autoSpaceDE w:val="0"/>
        <w:autoSpaceDN w:val="0"/>
        <w:adjustRightInd w:val="0"/>
        <w:ind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2B" w:rsidRDefault="006F5C2B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5C2B" w:rsidRPr="00116357" w:rsidRDefault="006F5C2B" w:rsidP="00166AF6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6956" w:rsidRDefault="0098695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6AF6" w:rsidRPr="00986956" w:rsidRDefault="00986956" w:rsidP="00AC04E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98695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ВНЕСЕНИЕ ИЗМЕНЕНИЙ В ГЕНЕРАЛЬНЫЙ ПЛАН</w:t>
      </w:r>
    </w:p>
    <w:p w:rsidR="00166AF6" w:rsidRPr="00116357" w:rsidRDefault="00166AF6" w:rsidP="00AC04E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МУНИЦИПАЛЬНОГО ОБРАЗОВАНИЯ</w:t>
      </w:r>
    </w:p>
    <w:p w:rsidR="00AC04E3" w:rsidRPr="00AC04E3" w:rsidRDefault="00AC04E3" w:rsidP="00AC04E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C04E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СТАРОКУЛЬШАРИПОВСКИЙ СЕЛЬСОВЕТ</w:t>
      </w:r>
    </w:p>
    <w:p w:rsidR="00AC04E3" w:rsidRPr="00AC04E3" w:rsidRDefault="00AC04E3" w:rsidP="00AC04E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C04E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АСЕКЕЕВСКОГО РАЙОНА</w:t>
      </w:r>
    </w:p>
    <w:p w:rsidR="00166AF6" w:rsidRPr="00116357" w:rsidRDefault="00AC04E3" w:rsidP="00AC04E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C04E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ОРЕНБУРГСКОЙ ОБЛАСТИ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1635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ТОМ</w:t>
      </w:r>
      <w:r w:rsidRPr="00116357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16570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2</w:t>
      </w:r>
    </w:p>
    <w:p w:rsidR="00166AF6" w:rsidRPr="00116357" w:rsidRDefault="00165709" w:rsidP="00166AF6">
      <w:pPr>
        <w:pStyle w:val="a3"/>
        <w:ind w:right="142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Cs/>
          <w:color w:val="C0504D" w:themeColor="accent2"/>
          <w:sz w:val="28"/>
          <w:szCs w:val="28"/>
        </w:rPr>
        <w:t>МАТЕРИАЛЫ ПО ОБОСНОВАНИЮ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715686" w:rsidRDefault="00166AF6" w:rsidP="00715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357">
        <w:rPr>
          <w:rFonts w:ascii="Times New Roman" w:hAnsi="Times New Roman" w:cs="Times New Roman"/>
          <w:color w:val="000000"/>
          <w:sz w:val="24"/>
          <w:szCs w:val="24"/>
        </w:rPr>
        <w:t>Заказчик:</w:t>
      </w:r>
      <w:r w:rsidR="0000363D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C2B">
        <w:rPr>
          <w:rFonts w:ascii="Times New Roman" w:hAnsi="Times New Roman" w:cs="Times New Roman"/>
          <w:sz w:val="24"/>
          <w:szCs w:val="24"/>
        </w:rPr>
        <w:t>П</w:t>
      </w:r>
      <w:r w:rsidR="0081606C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6F5C2B">
        <w:rPr>
          <w:rFonts w:ascii="Times New Roman" w:hAnsi="Times New Roman" w:cs="Times New Roman"/>
          <w:sz w:val="24"/>
          <w:szCs w:val="24"/>
        </w:rPr>
        <w:t>Оренбургнефть</w:t>
      </w:r>
      <w:proofErr w:type="spellEnd"/>
      <w:r w:rsidR="0081606C">
        <w:rPr>
          <w:rFonts w:ascii="Times New Roman" w:hAnsi="Times New Roman" w:cs="Times New Roman"/>
          <w:sz w:val="24"/>
          <w:szCs w:val="24"/>
        </w:rPr>
        <w:t>»</w:t>
      </w:r>
    </w:p>
    <w:p w:rsidR="00166AF6" w:rsidRPr="00ED46B7" w:rsidRDefault="00ED46B7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6B7">
        <w:rPr>
          <w:rFonts w:ascii="Times New Roman" w:hAnsi="Times New Roman" w:cs="Times New Roman"/>
          <w:sz w:val="24"/>
          <w:szCs w:val="24"/>
        </w:rPr>
        <w:t>Договор</w:t>
      </w:r>
      <w:r w:rsidR="00BD3F1A" w:rsidRPr="00ED46B7">
        <w:rPr>
          <w:rFonts w:ascii="Times New Roman" w:hAnsi="Times New Roman" w:cs="Times New Roman"/>
          <w:sz w:val="24"/>
          <w:szCs w:val="24"/>
        </w:rPr>
        <w:t xml:space="preserve">: </w:t>
      </w:r>
      <w:r w:rsidR="0000363D" w:rsidRPr="00ED46B7">
        <w:rPr>
          <w:rFonts w:ascii="Times New Roman" w:hAnsi="Times New Roman" w:cs="Times New Roman"/>
          <w:sz w:val="24"/>
          <w:szCs w:val="24"/>
        </w:rPr>
        <w:t xml:space="preserve">        </w:t>
      </w:r>
      <w:r w:rsidR="00BD3F1A" w:rsidRPr="00ED46B7">
        <w:rPr>
          <w:rFonts w:ascii="Times New Roman" w:hAnsi="Times New Roman" w:cs="Times New Roman"/>
          <w:sz w:val="24"/>
          <w:szCs w:val="24"/>
        </w:rPr>
        <w:t xml:space="preserve">№ </w:t>
      </w:r>
      <w:r w:rsidRPr="00ED46B7">
        <w:rPr>
          <w:rFonts w:ascii="Times New Roman" w:hAnsi="Times New Roman" w:cs="Times New Roman"/>
          <w:sz w:val="24"/>
          <w:szCs w:val="24"/>
        </w:rPr>
        <w:t>7700018/1661Д</w:t>
      </w:r>
      <w:r w:rsidR="0081606C" w:rsidRPr="00ED46B7">
        <w:rPr>
          <w:rFonts w:ascii="Times New Roman" w:hAnsi="Times New Roman" w:cs="Times New Roman"/>
          <w:sz w:val="24"/>
          <w:szCs w:val="24"/>
        </w:rPr>
        <w:t xml:space="preserve"> </w:t>
      </w:r>
      <w:r w:rsidR="00166AF6" w:rsidRPr="00ED46B7">
        <w:rPr>
          <w:rFonts w:ascii="Times New Roman" w:hAnsi="Times New Roman" w:cs="Times New Roman"/>
          <w:sz w:val="24"/>
          <w:szCs w:val="24"/>
        </w:rPr>
        <w:t xml:space="preserve"> от </w:t>
      </w:r>
      <w:r w:rsidRPr="00ED46B7">
        <w:rPr>
          <w:rFonts w:ascii="Times New Roman" w:hAnsi="Times New Roman" w:cs="Times New Roman"/>
          <w:sz w:val="24"/>
          <w:szCs w:val="24"/>
        </w:rPr>
        <w:t>27</w:t>
      </w:r>
      <w:r w:rsidR="0081606C" w:rsidRPr="00ED46B7">
        <w:rPr>
          <w:rFonts w:ascii="Times New Roman" w:hAnsi="Times New Roman" w:cs="Times New Roman"/>
          <w:sz w:val="24"/>
          <w:szCs w:val="24"/>
        </w:rPr>
        <w:t xml:space="preserve"> </w:t>
      </w:r>
      <w:r w:rsidRPr="00ED46B7">
        <w:rPr>
          <w:rFonts w:ascii="Times New Roman" w:hAnsi="Times New Roman" w:cs="Times New Roman"/>
          <w:sz w:val="24"/>
          <w:szCs w:val="24"/>
        </w:rPr>
        <w:t>июля</w:t>
      </w:r>
      <w:r w:rsidR="0008541C" w:rsidRPr="00ED46B7">
        <w:rPr>
          <w:rFonts w:ascii="Times New Roman" w:hAnsi="Times New Roman" w:cs="Times New Roman"/>
          <w:sz w:val="24"/>
          <w:szCs w:val="24"/>
        </w:rPr>
        <w:t xml:space="preserve">  </w:t>
      </w:r>
      <w:r w:rsidR="00715686" w:rsidRPr="00ED46B7">
        <w:rPr>
          <w:rFonts w:ascii="Times New Roman" w:hAnsi="Times New Roman" w:cs="Times New Roman"/>
          <w:sz w:val="24"/>
          <w:szCs w:val="24"/>
        </w:rPr>
        <w:t>201</w:t>
      </w:r>
      <w:r w:rsidRPr="00ED46B7">
        <w:rPr>
          <w:rFonts w:ascii="Times New Roman" w:hAnsi="Times New Roman" w:cs="Times New Roman"/>
          <w:sz w:val="24"/>
          <w:szCs w:val="24"/>
        </w:rPr>
        <w:t>8</w:t>
      </w:r>
      <w:r w:rsidR="00166AF6" w:rsidRPr="00ED46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6AF6" w:rsidRPr="00116357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357">
        <w:rPr>
          <w:rFonts w:ascii="Times New Roman" w:hAnsi="Times New Roman" w:cs="Times New Roman"/>
          <w:color w:val="000000"/>
          <w:sz w:val="24"/>
          <w:szCs w:val="24"/>
        </w:rPr>
        <w:t>Исполнитель:</w:t>
      </w:r>
      <w:r w:rsidR="00003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proofErr w:type="gramEnd"/>
      <w:r w:rsidRPr="00116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FA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C2FF6">
        <w:rPr>
          <w:rFonts w:ascii="Times New Roman" w:hAnsi="Times New Roman" w:cs="Times New Roman"/>
          <w:color w:val="000000"/>
          <w:sz w:val="24"/>
          <w:szCs w:val="24"/>
        </w:rPr>
        <w:t>ГЕОГРАД»</w:t>
      </w:r>
    </w:p>
    <w:p w:rsidR="00166AF6" w:rsidRPr="006F5C2B" w:rsidRDefault="00166AF6" w:rsidP="00166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16357">
        <w:rPr>
          <w:rFonts w:ascii="Times New Roman" w:hAnsi="Times New Roman" w:cs="Times New Roman"/>
          <w:color w:val="000000"/>
          <w:sz w:val="24"/>
          <w:szCs w:val="24"/>
        </w:rPr>
        <w:t>Шифр</w:t>
      </w:r>
      <w:r w:rsidRPr="00ED46B7">
        <w:rPr>
          <w:rFonts w:ascii="Times New Roman" w:hAnsi="Times New Roman" w:cs="Times New Roman"/>
          <w:sz w:val="24"/>
          <w:szCs w:val="24"/>
        </w:rPr>
        <w:t>:</w:t>
      </w:r>
      <w:r w:rsidR="00BD3F1A" w:rsidRPr="00ED46B7">
        <w:rPr>
          <w:rFonts w:ascii="Times New Roman" w:hAnsi="Times New Roman" w:cs="Times New Roman"/>
          <w:sz w:val="24"/>
          <w:szCs w:val="24"/>
        </w:rPr>
        <w:t xml:space="preserve"> </w:t>
      </w:r>
      <w:r w:rsidR="0000363D" w:rsidRPr="00ED46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0363D" w:rsidRPr="00ED46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46B7" w:rsidRPr="00ED46B7">
        <w:rPr>
          <w:rFonts w:ascii="Times New Roman" w:hAnsi="Times New Roman" w:cs="Times New Roman"/>
          <w:sz w:val="24"/>
          <w:szCs w:val="24"/>
        </w:rPr>
        <w:t>ГГ-4</w:t>
      </w:r>
      <w:r w:rsidR="004A33BC">
        <w:rPr>
          <w:rFonts w:ascii="Times New Roman" w:hAnsi="Times New Roman" w:cs="Times New Roman"/>
          <w:sz w:val="24"/>
          <w:szCs w:val="24"/>
        </w:rPr>
        <w:t>74</w:t>
      </w:r>
      <w:r w:rsidR="00BD3F1A" w:rsidRPr="00ED46B7">
        <w:rPr>
          <w:rFonts w:ascii="Times New Roman" w:hAnsi="Times New Roman" w:cs="Times New Roman"/>
          <w:sz w:val="24"/>
          <w:szCs w:val="24"/>
        </w:rPr>
        <w:t>-</w:t>
      </w:r>
      <w:r w:rsidRPr="00ED46B7">
        <w:rPr>
          <w:rFonts w:ascii="Times New Roman" w:hAnsi="Times New Roman" w:cs="Times New Roman"/>
          <w:sz w:val="24"/>
          <w:szCs w:val="24"/>
        </w:rPr>
        <w:t>ГП-ПЗиЗ</w:t>
      </w:r>
      <w:r w:rsidR="00237FEE" w:rsidRPr="00ED46B7">
        <w:rPr>
          <w:rFonts w:ascii="Times New Roman" w:hAnsi="Times New Roman" w:cs="Times New Roman"/>
          <w:sz w:val="24"/>
          <w:szCs w:val="24"/>
        </w:rPr>
        <w:t>-</w:t>
      </w:r>
      <w:r w:rsidR="003C5AC0" w:rsidRPr="00ED46B7">
        <w:rPr>
          <w:rFonts w:ascii="Times New Roman" w:hAnsi="Times New Roman" w:cs="Times New Roman"/>
          <w:sz w:val="24"/>
          <w:szCs w:val="24"/>
        </w:rPr>
        <w:t>изм</w:t>
      </w:r>
      <w:r w:rsidR="00237FEE" w:rsidRPr="00ED46B7">
        <w:rPr>
          <w:rFonts w:ascii="Times New Roman" w:hAnsi="Times New Roman" w:cs="Times New Roman"/>
          <w:sz w:val="24"/>
          <w:szCs w:val="24"/>
        </w:rPr>
        <w:t>-20</w:t>
      </w:r>
      <w:r w:rsidR="00BD3F1A" w:rsidRPr="00ED46B7">
        <w:rPr>
          <w:rFonts w:ascii="Times New Roman" w:hAnsi="Times New Roman" w:cs="Times New Roman"/>
          <w:sz w:val="24"/>
          <w:szCs w:val="24"/>
        </w:rPr>
        <w:t>1</w:t>
      </w:r>
      <w:r w:rsidR="00ED46B7" w:rsidRPr="00ED46B7">
        <w:rPr>
          <w:rFonts w:ascii="Times New Roman" w:hAnsi="Times New Roman" w:cs="Times New Roman"/>
          <w:sz w:val="24"/>
          <w:szCs w:val="24"/>
        </w:rPr>
        <w:t>8</w:t>
      </w:r>
    </w:p>
    <w:p w:rsidR="00166AF6" w:rsidRPr="00116357" w:rsidRDefault="00166AF6" w:rsidP="00166AF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Default="00116357" w:rsidP="00166A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116357" w:rsidRDefault="00116357" w:rsidP="00166A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F6" w:rsidRPr="00AF3CF2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ООО</w:t>
      </w:r>
    </w:p>
    <w:p w:rsidR="00166AF6" w:rsidRPr="00AF3CF2" w:rsidRDefault="00166AF6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3CF2">
        <w:rPr>
          <w:rFonts w:ascii="Times New Roman" w:hAnsi="Times New Roman" w:cs="Times New Roman"/>
          <w:color w:val="000000"/>
          <w:sz w:val="24"/>
          <w:szCs w:val="24"/>
        </w:rPr>
        <w:t>«ГЕОГРАД»</w:t>
      </w:r>
    </w:p>
    <w:p w:rsidR="00116357" w:rsidRPr="00AF3CF2" w:rsidRDefault="006F5C2B" w:rsidP="0011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Орск ● 2018</w:t>
      </w:r>
    </w:p>
    <w:p w:rsidR="00116357" w:rsidRPr="00116357" w:rsidRDefault="00116357" w:rsidP="0011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21CC" w:rsidRDefault="001E21CC" w:rsidP="001E21CC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ДОКУМЕНТА</w:t>
      </w:r>
    </w:p>
    <w:p w:rsidR="001E21CC" w:rsidRDefault="001E21CC" w:rsidP="001E21CC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5"/>
        <w:gridCol w:w="7741"/>
      </w:tblGrid>
      <w:tr w:rsidR="001E21CC" w:rsidTr="00692B09">
        <w:trPr>
          <w:trHeight w:val="717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1</w:t>
            </w:r>
          </w:p>
          <w:p w:rsidR="001E21CC" w:rsidRDefault="001E21CC" w:rsidP="00692B09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1E21CC" w:rsidTr="00692B0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1E21CC" w:rsidTr="00692B0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1E21CC" w:rsidTr="00692B09">
        <w:trPr>
          <w:trHeight w:val="978"/>
        </w:trPr>
        <w:tc>
          <w:tcPr>
            <w:tcW w:w="9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ТОМ 2</w:t>
            </w:r>
          </w:p>
          <w:p w:rsidR="001E21CC" w:rsidRDefault="001E21CC" w:rsidP="00692B09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1E21CC" w:rsidTr="00692B0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1E21CC" w:rsidTr="00692B0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1CC" w:rsidRDefault="001E21CC" w:rsidP="00692B09">
            <w:pPr>
              <w:tabs>
                <w:tab w:val="left" w:pos="7513"/>
              </w:tabs>
              <w:spacing w:before="120" w:after="120" w:line="2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1E21CC" w:rsidRDefault="001E21CC" w:rsidP="001E21CC">
      <w:pPr>
        <w:autoSpaceDE w:val="0"/>
        <w:spacing w:after="0"/>
        <w:ind w:firstLine="720"/>
        <w:jc w:val="both"/>
      </w:pPr>
    </w:p>
    <w:p w:rsidR="001E21CC" w:rsidRDefault="001E21CC" w:rsidP="001E21CC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состоит из 2-х томов: «Положение о территориальном планировании» (Том 1), «Материалы по обоснованию» (Том 2).</w:t>
      </w:r>
    </w:p>
    <w:p w:rsidR="00824B84" w:rsidRDefault="00824B84" w:rsidP="00824B8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1BCB">
        <w:rPr>
          <w:rFonts w:ascii="Times New Roman" w:hAnsi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</w:t>
      </w:r>
      <w:proofErr w:type="spellStart"/>
      <w:r w:rsidRPr="003F247D">
        <w:rPr>
          <w:rFonts w:ascii="Times New Roman" w:hAnsi="Times New Roman"/>
          <w:sz w:val="28"/>
          <w:szCs w:val="28"/>
        </w:rPr>
        <w:t>MapInfo</w:t>
      </w:r>
      <w:proofErr w:type="spellEnd"/>
      <w:r w:rsidRPr="00A51BCB">
        <w:rPr>
          <w:rFonts w:ascii="Times New Roman" w:hAnsi="Times New Roman"/>
          <w:sz w:val="28"/>
          <w:szCs w:val="28"/>
        </w:rPr>
        <w:t>» в составе электронных графических слоёв и связанной с ними атрибутивной базы данных.</w:t>
      </w:r>
    </w:p>
    <w:p w:rsidR="00824B84" w:rsidRDefault="00824B84" w:rsidP="00824B84">
      <w:pPr>
        <w:pStyle w:val="a3"/>
        <w:spacing w:after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F247D">
        <w:rPr>
          <w:rFonts w:ascii="Times New Roman" w:hAnsi="Times New Roman"/>
          <w:sz w:val="28"/>
          <w:szCs w:val="28"/>
        </w:rPr>
        <w:t>абота выполнена авторским коллективом предприятием градостроительного проектирования  ООО «ГЕОГРАД».</w:t>
      </w:r>
      <w:r w:rsidRPr="00371E2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24B84" w:rsidRPr="00F27A4C" w:rsidTr="001771F1">
        <w:trPr>
          <w:trHeight w:val="844"/>
        </w:trPr>
        <w:tc>
          <w:tcPr>
            <w:tcW w:w="4785" w:type="dxa"/>
          </w:tcPr>
          <w:p w:rsidR="00824B84" w:rsidRPr="00F27A4C" w:rsidRDefault="00824B84" w:rsidP="009A2FAB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управления градостроительного прое</w:t>
            </w:r>
            <w:r w:rsidR="0016570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тирования</w:t>
            </w:r>
          </w:p>
        </w:tc>
        <w:tc>
          <w:tcPr>
            <w:tcW w:w="4785" w:type="dxa"/>
          </w:tcPr>
          <w:p w:rsidR="00824B84" w:rsidRPr="00F27A4C" w:rsidRDefault="00824B84" w:rsidP="003F2C66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A4C">
              <w:rPr>
                <w:rFonts w:ascii="Times New Roman" w:hAnsi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824B84" w:rsidRPr="005A1A2D" w:rsidTr="001771F1">
        <w:trPr>
          <w:trHeight w:val="844"/>
        </w:trPr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градостроитель проекта</w:t>
            </w:r>
            <w:r w:rsidRPr="002732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824B84" w:rsidRPr="004F776A" w:rsidRDefault="00824B84" w:rsidP="003F2C66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776A">
              <w:rPr>
                <w:rFonts w:ascii="Times New Roman" w:hAnsi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824B84" w:rsidRPr="004F776A" w:rsidTr="001771F1">
        <w:trPr>
          <w:trHeight w:val="844"/>
        </w:trPr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технолог</w:t>
            </w:r>
          </w:p>
        </w:tc>
        <w:tc>
          <w:tcPr>
            <w:tcW w:w="4785" w:type="dxa"/>
          </w:tcPr>
          <w:p w:rsidR="00824B84" w:rsidRPr="002732B5" w:rsidRDefault="00824B84" w:rsidP="003F2C66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Т.Ю.</w:t>
            </w:r>
          </w:p>
        </w:tc>
      </w:tr>
      <w:tr w:rsidR="00824B84" w:rsidRPr="002732B5" w:rsidTr="001771F1">
        <w:trPr>
          <w:trHeight w:val="844"/>
        </w:trPr>
        <w:tc>
          <w:tcPr>
            <w:tcW w:w="4785" w:type="dxa"/>
          </w:tcPr>
          <w:p w:rsidR="00824B84" w:rsidRPr="00F27A4C" w:rsidRDefault="009A2FAB" w:rsidP="003F2C66">
            <w:pPr>
              <w:tabs>
                <w:tab w:val="left" w:pos="7513"/>
              </w:tabs>
              <w:spacing w:before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Экономист градостроительства</w:t>
            </w:r>
          </w:p>
        </w:tc>
        <w:tc>
          <w:tcPr>
            <w:tcW w:w="4785" w:type="dxa"/>
          </w:tcPr>
          <w:p w:rsidR="00824B84" w:rsidRPr="00F27A4C" w:rsidRDefault="009A2FAB" w:rsidP="003F2C66">
            <w:pPr>
              <w:tabs>
                <w:tab w:val="left" w:pos="7513"/>
              </w:tabs>
              <w:spacing w:before="200"/>
              <w:ind w:firstLine="2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Шашалевич О.А.</w:t>
            </w:r>
          </w:p>
        </w:tc>
      </w:tr>
    </w:tbl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spacing w:after="0" w:line="240" w:lineRule="auto"/>
        <w:rPr>
          <w:rFonts w:ascii="Times New Roman" w:hAnsi="Times New Roman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3BE3" w:rsidRDefault="00343BE3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B84" w:rsidRPr="002B197F" w:rsidRDefault="00824B84" w:rsidP="0082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97F">
        <w:rPr>
          <w:rFonts w:ascii="Times New Roman" w:hAnsi="Times New Roman"/>
          <w:b/>
          <w:bCs/>
          <w:sz w:val="28"/>
          <w:szCs w:val="28"/>
        </w:rPr>
        <w:lastRenderedPageBreak/>
        <w:t>Час</w:t>
      </w:r>
      <w:r w:rsidR="005A118C" w:rsidRPr="002B197F">
        <w:rPr>
          <w:rFonts w:ascii="Times New Roman" w:hAnsi="Times New Roman"/>
          <w:b/>
          <w:bCs/>
          <w:sz w:val="28"/>
          <w:szCs w:val="28"/>
        </w:rPr>
        <w:t>ть Б</w:t>
      </w:r>
      <w:r w:rsidR="001E21CC" w:rsidRPr="002B197F">
        <w:rPr>
          <w:rFonts w:ascii="Times New Roman" w:hAnsi="Times New Roman"/>
          <w:b/>
          <w:bCs/>
          <w:sz w:val="28"/>
          <w:szCs w:val="28"/>
        </w:rPr>
        <w:t xml:space="preserve"> графические материалы</w:t>
      </w:r>
    </w:p>
    <w:p w:rsidR="00824B84" w:rsidRPr="002B197F" w:rsidRDefault="00824B84" w:rsidP="00824B8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80"/>
        <w:gridCol w:w="1809"/>
      </w:tblGrid>
      <w:tr w:rsidR="002B197F" w:rsidRPr="002B197F" w:rsidTr="003F2C66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2B197F" w:rsidRDefault="00824B84" w:rsidP="00824B84">
            <w:pPr>
              <w:spacing w:before="120" w:after="12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9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2B197F">
              <w:rPr>
                <w:rFonts w:ascii="Times New Roman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2B197F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97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СХЕМЫ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84" w:rsidRPr="002B197F" w:rsidRDefault="00824B84" w:rsidP="003F2C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97F">
              <w:rPr>
                <w:rFonts w:ascii="Times New Roman" w:hAnsi="Times New Roman"/>
                <w:b/>
                <w:bCs/>
                <w:sz w:val="28"/>
                <w:szCs w:val="28"/>
              </w:rPr>
              <w:t>МАСШТАБ</w:t>
            </w:r>
          </w:p>
        </w:tc>
      </w:tr>
      <w:tr w:rsidR="003011D0" w:rsidRPr="003C5AC0" w:rsidTr="00EA78BF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1D0" w:rsidRPr="003C5AC0" w:rsidRDefault="003011D0" w:rsidP="00812AF5">
            <w:pPr>
              <w:numPr>
                <w:ilvl w:val="0"/>
                <w:numId w:val="6"/>
              </w:numPr>
              <w:spacing w:before="120" w:after="120" w:line="240" w:lineRule="auto"/>
              <w:ind w:left="34" w:right="-108"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11D0" w:rsidRPr="003C5AC0" w:rsidRDefault="003011D0" w:rsidP="002767DC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767DC" w:rsidRP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Карта зон с особыми условиями использования</w:t>
            </w:r>
            <w:r w:rsid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767DC" w:rsidRP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территории и территорий, подверженных риску</w:t>
            </w:r>
            <w:r w:rsid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767DC" w:rsidRPr="002767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возникновения  чрезвычайной ситуации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1D0" w:rsidRPr="003C5AC0" w:rsidRDefault="00BF37A3" w:rsidP="00113FA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 </w:t>
            </w:r>
            <w:r w:rsidR="00EA78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1:</w:t>
            </w:r>
            <w:r w:rsidR="001A2D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401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011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</w:tr>
    </w:tbl>
    <w:p w:rsidR="00824B84" w:rsidRDefault="00824B84" w:rsidP="00166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89406236"/>
        <w:docPartObj>
          <w:docPartGallery w:val="Table of Contents"/>
          <w:docPartUnique/>
        </w:docPartObj>
      </w:sdtPr>
      <w:sdtEndPr/>
      <w:sdtContent>
        <w:p w:rsidR="00686443" w:rsidRPr="006420D7" w:rsidRDefault="00686443">
          <w:pPr>
            <w:pStyle w:val="afb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420D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20A6C" w:rsidRPr="006420D7" w:rsidRDefault="00E20A6C" w:rsidP="00E20A6C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57FE5" w:rsidRDefault="0068644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r w:rsidRPr="006420D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6420D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6420D7">
            <w:rPr>
              <w:rFonts w:ascii="Times New Roman" w:hAnsi="Times New Roman"/>
              <w:sz w:val="24"/>
              <w:szCs w:val="24"/>
            </w:rPr>
            <w:fldChar w:fldCharType="separate"/>
          </w:r>
          <w:bookmarkStart w:id="0" w:name="_GoBack"/>
          <w:bookmarkEnd w:id="0"/>
          <w:r w:rsidR="00A57FE5" w:rsidRPr="006C5B56">
            <w:rPr>
              <w:rStyle w:val="af0"/>
              <w:noProof/>
            </w:rPr>
            <w:fldChar w:fldCharType="begin"/>
          </w:r>
          <w:r w:rsidR="00A57FE5" w:rsidRPr="006C5B56">
            <w:rPr>
              <w:rStyle w:val="af0"/>
              <w:noProof/>
            </w:rPr>
            <w:instrText xml:space="preserve"> </w:instrText>
          </w:r>
          <w:r w:rsidR="00A57FE5">
            <w:rPr>
              <w:noProof/>
            </w:rPr>
            <w:instrText>HYPERLINK \l "_Toc529815784"</w:instrText>
          </w:r>
          <w:r w:rsidR="00A57FE5" w:rsidRPr="006C5B56">
            <w:rPr>
              <w:rStyle w:val="af0"/>
              <w:noProof/>
            </w:rPr>
            <w:instrText xml:space="preserve"> </w:instrText>
          </w:r>
          <w:r w:rsidR="00A57FE5" w:rsidRPr="006C5B56">
            <w:rPr>
              <w:rStyle w:val="af0"/>
              <w:noProof/>
            </w:rPr>
          </w:r>
          <w:r w:rsidR="00A57FE5" w:rsidRPr="006C5B56">
            <w:rPr>
              <w:rStyle w:val="af0"/>
              <w:noProof/>
            </w:rPr>
            <w:fldChar w:fldCharType="separate"/>
          </w:r>
          <w:r w:rsidR="00A57FE5" w:rsidRPr="006C5B56">
            <w:rPr>
              <w:rStyle w:val="af0"/>
              <w:rFonts w:eastAsia="Calibri"/>
              <w:noProof/>
              <w:lang w:eastAsia="en-US"/>
            </w:rPr>
            <w:t>ВВЕДЕНИЕ</w:t>
          </w:r>
          <w:r w:rsidR="00A57FE5">
            <w:rPr>
              <w:noProof/>
              <w:webHidden/>
            </w:rPr>
            <w:tab/>
          </w:r>
          <w:r w:rsidR="00A57FE5">
            <w:rPr>
              <w:noProof/>
              <w:webHidden/>
            </w:rPr>
            <w:fldChar w:fldCharType="begin"/>
          </w:r>
          <w:r w:rsidR="00A57FE5">
            <w:rPr>
              <w:noProof/>
              <w:webHidden/>
            </w:rPr>
            <w:instrText xml:space="preserve"> PAGEREF _Toc529815784 \h </w:instrText>
          </w:r>
          <w:r w:rsidR="00A57FE5">
            <w:rPr>
              <w:noProof/>
              <w:webHidden/>
            </w:rPr>
          </w:r>
          <w:r w:rsidR="00A57FE5">
            <w:rPr>
              <w:noProof/>
              <w:webHidden/>
            </w:rPr>
            <w:fldChar w:fldCharType="separate"/>
          </w:r>
          <w:r w:rsidR="00A57FE5">
            <w:rPr>
              <w:noProof/>
              <w:webHidden/>
            </w:rPr>
            <w:t>4</w:t>
          </w:r>
          <w:r w:rsidR="00A57FE5">
            <w:rPr>
              <w:noProof/>
              <w:webHidden/>
            </w:rPr>
            <w:fldChar w:fldCharType="end"/>
          </w:r>
          <w:r w:rsidR="00A57FE5" w:rsidRPr="006C5B56">
            <w:rPr>
              <w:rStyle w:val="af0"/>
              <w:noProof/>
            </w:rPr>
            <w:fldChar w:fldCharType="end"/>
          </w:r>
        </w:p>
        <w:p w:rsidR="00A57FE5" w:rsidRDefault="00A57FE5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529815785" w:history="1">
            <w:r w:rsidRPr="006C5B56">
              <w:rPr>
                <w:rStyle w:val="af0"/>
                <w:rFonts w:eastAsia="Calibri"/>
                <w:noProof/>
                <w:lang w:eastAsia="en-US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C5B56">
              <w:rPr>
                <w:rStyle w:val="af0"/>
                <w:rFonts w:eastAsia="Calibri"/>
                <w:noProof/>
                <w:lang w:eastAsia="en-US"/>
              </w:rPr>
              <w:t>ЦЕЛИ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7FE5" w:rsidRDefault="00A57FE5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529815786" w:history="1">
            <w:r w:rsidRPr="006C5B56">
              <w:rPr>
                <w:rStyle w:val="af0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C5B56">
              <w:rPr>
                <w:rStyle w:val="af0"/>
                <w:noProof/>
              </w:rPr>
              <w:t>ОБОСНОВАНИЕ ВНЕСЕНИЯ ИЗМЕНЕНИЙ В ГЕНЕРАЛЬНЫЙ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7FE5" w:rsidRDefault="00A57FE5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815787" w:history="1">
            <w:r w:rsidRPr="006C5B56">
              <w:rPr>
                <w:rStyle w:val="af0"/>
                <w:noProof/>
                <w:lang w:eastAsia="en-US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C5B56">
              <w:rPr>
                <w:rStyle w:val="af0"/>
                <w:noProof/>
                <w:lang w:eastAsia="en-US"/>
              </w:rPr>
              <w:t>ЗОНЫ С ОСОБЫМИ УСЛОВИЯМИ ИСПОЛЬЗОВАНИЯ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7FE5" w:rsidRDefault="00A57FE5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815788" w:history="1">
            <w:r w:rsidRPr="006C5B56">
              <w:rPr>
                <w:rStyle w:val="af0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C5B56">
              <w:rPr>
                <w:rStyle w:val="af0"/>
                <w:noProof/>
              </w:rPr>
              <w:t>ТЕРРИТОРИИ ОБЪЕКТОВ КУЛЬТУРНОГО НАСЛЕДИЯ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7FE5" w:rsidRDefault="00A57FE5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815789" w:history="1">
            <w:r w:rsidRPr="006C5B56">
              <w:rPr>
                <w:rStyle w:val="af0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C5B56">
              <w:rPr>
                <w:rStyle w:val="af0"/>
                <w:noProof/>
              </w:rPr>
              <w:t>ТЕРРИТОРИИ ОСОБО ОХРАНЯЕМЫХ ПРИРОДНЫХ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7FE5" w:rsidRDefault="00A57FE5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815790" w:history="1">
            <w:r w:rsidRPr="006C5B56">
              <w:rPr>
                <w:rStyle w:val="af0"/>
                <w:noProof/>
                <w:lang w:eastAsia="en-US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C5B56">
              <w:rPr>
                <w:rStyle w:val="af0"/>
                <w:noProof/>
                <w:lang w:eastAsia="en-US"/>
              </w:rPr>
              <w:t>ПРИРОДНЫЕ УСЛОВИЯ И РЕСУРСЫ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7FE5" w:rsidRDefault="00A57FE5">
          <w:pPr>
            <w:pStyle w:val="21"/>
            <w:rPr>
              <w:rFonts w:asciiTheme="minorHAnsi" w:eastAsiaTheme="minorEastAsia" w:hAnsiTheme="minorHAnsi" w:cstheme="minorBidi"/>
              <w:noProof/>
            </w:rPr>
          </w:pPr>
          <w:hyperlink w:anchor="_Toc529815791" w:history="1">
            <w:r w:rsidRPr="006C5B56">
              <w:rPr>
                <w:rStyle w:val="af0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6C5B56">
              <w:rPr>
                <w:rStyle w:val="af0"/>
                <w:noProof/>
              </w:rPr>
              <w:t>РАЗВИТИЕ И СОВЕРШЕНСТВОВАНИЕ ФУНКЦИОНАЛЬНОГО ЗОНИРОВАНИЯ И ПЛАНИРОВОЧНОЙ СТРУКТУРЫ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_Toc529815791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B84" w:rsidRPr="00DF6550" w:rsidRDefault="00686443" w:rsidP="00D5512C">
          <w:pPr>
            <w:rPr>
              <w:b/>
            </w:rPr>
          </w:pPr>
          <w:r w:rsidRPr="006420D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44647F" w:rsidRDefault="0044647F" w:rsidP="0044647F">
      <w:pPr>
        <w:pStyle w:val="3"/>
        <w:ind w:left="720"/>
        <w:rPr>
          <w:rFonts w:eastAsia="Calibri"/>
          <w:color w:val="943634" w:themeColor="accent2" w:themeShade="BF"/>
          <w:sz w:val="32"/>
          <w:szCs w:val="32"/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E71182" w:rsidRDefault="00E71182" w:rsidP="00E71182">
      <w:pPr>
        <w:rPr>
          <w:lang w:eastAsia="en-US"/>
        </w:rPr>
      </w:pPr>
    </w:p>
    <w:p w:rsidR="00BB32A7" w:rsidRPr="00CD3F11" w:rsidRDefault="00BB32A7" w:rsidP="00316805">
      <w:pPr>
        <w:pStyle w:val="3"/>
        <w:ind w:firstLine="709"/>
        <w:rPr>
          <w:rFonts w:eastAsia="Calibri"/>
          <w:sz w:val="28"/>
          <w:szCs w:val="28"/>
          <w:lang w:eastAsia="en-US"/>
        </w:rPr>
      </w:pPr>
      <w:bookmarkStart w:id="1" w:name="_Toc529815784"/>
      <w:r w:rsidRPr="00CD3F11">
        <w:rPr>
          <w:rFonts w:eastAsia="Calibri"/>
          <w:sz w:val="28"/>
          <w:szCs w:val="28"/>
          <w:lang w:eastAsia="en-US"/>
        </w:rPr>
        <w:lastRenderedPageBreak/>
        <w:t>ВВЕДЕНИЕ</w:t>
      </w:r>
      <w:bookmarkEnd w:id="1"/>
    </w:p>
    <w:p w:rsidR="00AC04E3" w:rsidRDefault="00AC04E3" w:rsidP="00AC04E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4E3">
        <w:rPr>
          <w:rFonts w:ascii="Times New Roman" w:hAnsi="Times New Roman"/>
          <w:sz w:val="28"/>
          <w:szCs w:val="28"/>
        </w:rPr>
        <w:t xml:space="preserve">Работы по внесению изменений в генеральный план муниципального образования </w:t>
      </w:r>
      <w:proofErr w:type="spellStart"/>
      <w:r w:rsidRPr="00AC04E3">
        <w:rPr>
          <w:rFonts w:ascii="Times New Roman" w:hAnsi="Times New Roman"/>
          <w:sz w:val="28"/>
          <w:szCs w:val="28"/>
        </w:rPr>
        <w:t>Старокульшариповский</w:t>
      </w:r>
      <w:proofErr w:type="spellEnd"/>
      <w:r w:rsidRPr="00AC04E3">
        <w:rPr>
          <w:rFonts w:ascii="Times New Roman" w:hAnsi="Times New Roman"/>
          <w:sz w:val="28"/>
          <w:szCs w:val="28"/>
        </w:rPr>
        <w:t xml:space="preserve"> сельсовет, утверждённый Решением Совета депутатов МО </w:t>
      </w:r>
      <w:proofErr w:type="spellStart"/>
      <w:r w:rsidRPr="00AC04E3">
        <w:rPr>
          <w:rFonts w:ascii="Times New Roman" w:hAnsi="Times New Roman"/>
          <w:sz w:val="28"/>
          <w:szCs w:val="28"/>
        </w:rPr>
        <w:t>Старокульшариповский</w:t>
      </w:r>
      <w:proofErr w:type="spellEnd"/>
      <w:r w:rsidRPr="00AC04E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04E3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AC04E3">
        <w:rPr>
          <w:rFonts w:ascii="Times New Roman" w:hAnsi="Times New Roman"/>
          <w:sz w:val="28"/>
          <w:szCs w:val="28"/>
        </w:rPr>
        <w:t xml:space="preserve"> района Оренбургской области Решением №118 от 27.12.2013 г., выполняются по заказу ПАО «</w:t>
      </w:r>
      <w:proofErr w:type="spellStart"/>
      <w:r w:rsidRPr="00AC04E3">
        <w:rPr>
          <w:rFonts w:ascii="Times New Roman" w:hAnsi="Times New Roman"/>
          <w:sz w:val="28"/>
          <w:szCs w:val="28"/>
        </w:rPr>
        <w:t>Оренбургнефть</w:t>
      </w:r>
      <w:proofErr w:type="spellEnd"/>
      <w:r w:rsidRPr="00AC04E3">
        <w:rPr>
          <w:rFonts w:ascii="Times New Roman" w:hAnsi="Times New Roman"/>
          <w:sz w:val="28"/>
          <w:szCs w:val="28"/>
        </w:rPr>
        <w:t xml:space="preserve">» и на основании Постановления № 43-п от 01.11.2018 г. администрации муниципального образования </w:t>
      </w:r>
      <w:proofErr w:type="spellStart"/>
      <w:r w:rsidRPr="00AC04E3">
        <w:rPr>
          <w:rFonts w:ascii="Times New Roman" w:hAnsi="Times New Roman"/>
          <w:sz w:val="28"/>
          <w:szCs w:val="28"/>
        </w:rPr>
        <w:t>Старокульшариповский</w:t>
      </w:r>
      <w:proofErr w:type="spellEnd"/>
      <w:r w:rsidRPr="00AC04E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04E3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AC04E3">
        <w:rPr>
          <w:rFonts w:ascii="Times New Roman" w:hAnsi="Times New Roman"/>
          <w:sz w:val="28"/>
          <w:szCs w:val="28"/>
        </w:rPr>
        <w:t xml:space="preserve"> района Оренбургской области: «О подготовке проектов внесения изменений в генеральный план и правила землепользования и застройки муниципального образования </w:t>
      </w:r>
      <w:proofErr w:type="spellStart"/>
      <w:r w:rsidRPr="00AC04E3">
        <w:rPr>
          <w:rFonts w:ascii="Times New Roman" w:hAnsi="Times New Roman"/>
          <w:sz w:val="28"/>
          <w:szCs w:val="28"/>
        </w:rPr>
        <w:t>Старокульшариповский</w:t>
      </w:r>
      <w:proofErr w:type="spellEnd"/>
      <w:r w:rsidRPr="00AC04E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C04E3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AC04E3">
        <w:rPr>
          <w:rFonts w:ascii="Times New Roman" w:hAnsi="Times New Roman"/>
          <w:sz w:val="28"/>
          <w:szCs w:val="28"/>
        </w:rPr>
        <w:t xml:space="preserve"> района Оренбургской области». </w:t>
      </w:r>
    </w:p>
    <w:p w:rsidR="00AC04E3" w:rsidRPr="00AC04E3" w:rsidRDefault="00AC04E3" w:rsidP="00AC04E3">
      <w:pPr>
        <w:pStyle w:val="ac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04E3" w:rsidRDefault="00AC04E3" w:rsidP="00AC04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3">
        <w:rPr>
          <w:rFonts w:ascii="Times New Roman" w:hAnsi="Times New Roman" w:cs="Times New Roman"/>
          <w:sz w:val="28"/>
          <w:szCs w:val="28"/>
        </w:rPr>
        <w:t xml:space="preserve">Проведение работ вызвано необходимостью учёта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Султангулово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Заглядинского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лицензионного участка № ОРБ 16433 НЭ,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лицензионного участка № ОРБ 03032 НР, Залесского лицензионного участка № ОРБ 16068 НЭ,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Тарханского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месторождения № ОРБ 16434 НЭ, Березовского лицензионного участка № ОРБ 03091 НЭ (участок 2), Березовского лицензионного участка № ОРБ 03091 НЭ (участок 3) и объектов капитального строительства нефтяного комплекса в функциональном зонировании территории в границах муниципального образования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AC04E3" w:rsidRPr="00AC04E3" w:rsidRDefault="00AC04E3" w:rsidP="00AC04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4E3" w:rsidRDefault="0044647F" w:rsidP="00AC04E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04E3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AC04E3" w:rsidRPr="00AC04E3">
        <w:rPr>
          <w:sz w:val="28"/>
          <w:szCs w:val="28"/>
        </w:rPr>
        <w:t xml:space="preserve">Действующий генеральный план муниципального образования </w:t>
      </w:r>
      <w:proofErr w:type="spellStart"/>
      <w:r w:rsidR="00AC04E3" w:rsidRPr="00AC04E3">
        <w:rPr>
          <w:sz w:val="28"/>
          <w:szCs w:val="28"/>
        </w:rPr>
        <w:t>Старокульшариповский</w:t>
      </w:r>
      <w:proofErr w:type="spellEnd"/>
      <w:r w:rsidR="00AC04E3" w:rsidRPr="00AC04E3">
        <w:rPr>
          <w:sz w:val="28"/>
          <w:szCs w:val="28"/>
        </w:rPr>
        <w:t xml:space="preserve"> сельсовет разработан ООО «ГЕОГРАД» в 2013 г. </w:t>
      </w:r>
    </w:p>
    <w:p w:rsidR="00AC04E3" w:rsidRPr="00AC04E3" w:rsidRDefault="00AC04E3" w:rsidP="00AC04E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C04E3" w:rsidRDefault="00AC04E3" w:rsidP="00AC04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3">
        <w:rPr>
          <w:rFonts w:ascii="Times New Roman" w:hAnsi="Times New Roman" w:cs="Times New Roman"/>
          <w:sz w:val="28"/>
          <w:szCs w:val="28"/>
        </w:rPr>
        <w:t xml:space="preserve">Внесение изменений в Генеральный план МО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сельсовет 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реализуемых на территории области и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C04E3" w:rsidRPr="00AC04E3" w:rsidRDefault="00AC04E3" w:rsidP="00AC04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2A7" w:rsidRDefault="00BB32A7" w:rsidP="00AC04E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техническим заданием, границами разработки генерального плана являются административные 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границы муниципального образования </w:t>
      </w:r>
      <w:proofErr w:type="spellStart"/>
      <w:r w:rsidR="00AC04E3">
        <w:rPr>
          <w:rFonts w:ascii="Times New Roman" w:eastAsia="Calibri" w:hAnsi="Times New Roman" w:cs="Times New Roman"/>
          <w:sz w:val="28"/>
          <w:szCs w:val="28"/>
          <w:lang w:eastAsia="en-US"/>
        </w:rPr>
        <w:t>Старокульшариповский</w:t>
      </w:r>
      <w:proofErr w:type="spellEnd"/>
      <w:r w:rsidR="00840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BB32A7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установленные в соответствии с Законом Оренбургской области</w:t>
      </w:r>
      <w:r w:rsidR="00677F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3F6D" w:rsidRPr="00CF5B7E">
        <w:rPr>
          <w:rFonts w:ascii="Times New Roman" w:hAnsi="Times New Roman" w:cs="Times New Roman"/>
          <w:sz w:val="28"/>
          <w:szCs w:val="28"/>
        </w:rPr>
        <w:t>«</w:t>
      </w:r>
      <w:r w:rsidR="00533F6D" w:rsidRPr="003E658F">
        <w:rPr>
          <w:rFonts w:ascii="Times New Roman" w:hAnsi="Times New Roman" w:cs="Times New Roman"/>
          <w:sz w:val="24"/>
          <w:szCs w:val="24"/>
        </w:rPr>
        <w:t>О МУНИЦИПАЛЬНЫХ ОБРАЗОВАНИЯХ В СОСТАВЕ МУНИЦИПА</w:t>
      </w:r>
      <w:r w:rsidR="00F3793F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922F03">
        <w:rPr>
          <w:rFonts w:ascii="Times New Roman" w:hAnsi="Times New Roman" w:cs="Times New Roman"/>
          <w:sz w:val="24"/>
          <w:szCs w:val="24"/>
        </w:rPr>
        <w:lastRenderedPageBreak/>
        <w:t>АСЕКЕЕВСК</w:t>
      </w:r>
      <w:r w:rsidR="00C52D77">
        <w:rPr>
          <w:rFonts w:ascii="Times New Roman" w:hAnsi="Times New Roman" w:cs="Times New Roman"/>
          <w:sz w:val="24"/>
          <w:szCs w:val="24"/>
        </w:rPr>
        <w:t>ИЙ</w:t>
      </w:r>
      <w:r w:rsidR="00533F6D" w:rsidRPr="003E658F">
        <w:rPr>
          <w:rFonts w:ascii="Times New Roman" w:hAnsi="Times New Roman" w:cs="Times New Roman"/>
          <w:sz w:val="24"/>
          <w:szCs w:val="24"/>
        </w:rPr>
        <w:t xml:space="preserve"> РАЙОН ОРЕНБУРГСКОЙ ОБЛАСТИ</w:t>
      </w:r>
      <w:r w:rsidR="00533F6D" w:rsidRPr="00CF5B7E">
        <w:rPr>
          <w:rFonts w:ascii="Times New Roman" w:hAnsi="Times New Roman" w:cs="Times New Roman"/>
          <w:sz w:val="28"/>
          <w:szCs w:val="28"/>
        </w:rPr>
        <w:t xml:space="preserve"> (</w:t>
      </w:r>
      <w:r w:rsidR="00CF5335" w:rsidRPr="00CB00BE">
        <w:rPr>
          <w:rFonts w:ascii="Times New Roman" w:hAnsi="Times New Roman" w:cs="Times New Roman"/>
          <w:sz w:val="28"/>
          <w:szCs w:val="28"/>
        </w:rPr>
        <w:t xml:space="preserve">в редакции Закона Оренбургской области </w:t>
      </w:r>
      <w:r w:rsidR="00CF5335">
        <w:rPr>
          <w:rFonts w:ascii="Times New Roman" w:hAnsi="Times New Roman" w:cs="Times New Roman"/>
          <w:sz w:val="28"/>
          <w:szCs w:val="28"/>
        </w:rPr>
        <w:t xml:space="preserve">от </w:t>
      </w:r>
      <w:r w:rsidR="00094698">
        <w:rPr>
          <w:rFonts w:ascii="Times New Roman" w:hAnsi="Times New Roman" w:cs="Times New Roman"/>
          <w:sz w:val="28"/>
          <w:szCs w:val="28"/>
        </w:rPr>
        <w:t>0</w:t>
      </w:r>
      <w:r w:rsidR="00094698" w:rsidRPr="00094698">
        <w:rPr>
          <w:rFonts w:ascii="Times New Roman" w:hAnsi="Times New Roman" w:cs="Times New Roman"/>
          <w:sz w:val="28"/>
          <w:szCs w:val="28"/>
        </w:rPr>
        <w:t>9</w:t>
      </w:r>
      <w:r w:rsidR="00094698">
        <w:rPr>
          <w:rFonts w:ascii="Times New Roman" w:hAnsi="Times New Roman" w:cs="Times New Roman"/>
          <w:sz w:val="28"/>
          <w:szCs w:val="28"/>
        </w:rPr>
        <w:t>.03</w:t>
      </w:r>
      <w:r w:rsidR="00094698" w:rsidRPr="00094698">
        <w:rPr>
          <w:rFonts w:ascii="Times New Roman" w:hAnsi="Times New Roman" w:cs="Times New Roman"/>
          <w:sz w:val="28"/>
          <w:szCs w:val="28"/>
        </w:rPr>
        <w:t xml:space="preserve"> 2005 г</w:t>
      </w:r>
      <w:r w:rsidR="00094698">
        <w:rPr>
          <w:rFonts w:ascii="Times New Roman" w:hAnsi="Times New Roman" w:cs="Times New Roman"/>
          <w:sz w:val="28"/>
          <w:szCs w:val="28"/>
        </w:rPr>
        <w:t>. №</w:t>
      </w:r>
      <w:r w:rsidR="00094698" w:rsidRPr="00094698">
        <w:rPr>
          <w:rFonts w:ascii="Times New Roman" w:hAnsi="Times New Roman" w:cs="Times New Roman"/>
          <w:sz w:val="28"/>
          <w:szCs w:val="28"/>
        </w:rPr>
        <w:t xml:space="preserve"> </w:t>
      </w:r>
      <w:r w:rsidR="00ED6641" w:rsidRPr="00ED6641">
        <w:rPr>
          <w:rFonts w:ascii="Times New Roman" w:hAnsi="Times New Roman" w:cs="Times New Roman"/>
          <w:sz w:val="28"/>
          <w:szCs w:val="28"/>
        </w:rPr>
        <w:t>1893/321-III-ОЗ</w:t>
      </w:r>
      <w:r w:rsidR="00533F6D" w:rsidRPr="00CF5B7E">
        <w:rPr>
          <w:rFonts w:ascii="Times New Roman" w:hAnsi="Times New Roman" w:cs="Times New Roman"/>
          <w:sz w:val="28"/>
          <w:szCs w:val="28"/>
        </w:rPr>
        <w:t>)</w:t>
      </w:r>
      <w:r w:rsidR="00094698">
        <w:rPr>
          <w:rFonts w:ascii="Times New Roman" w:hAnsi="Times New Roman" w:cs="Times New Roman"/>
          <w:sz w:val="28"/>
          <w:szCs w:val="28"/>
        </w:rPr>
        <w:t>.</w:t>
      </w:r>
    </w:p>
    <w:p w:rsidR="00702380" w:rsidRDefault="00702380" w:rsidP="0070238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600" w:rsidRDefault="003E1600" w:rsidP="00702380">
      <w:pPr>
        <w:pStyle w:val="3"/>
        <w:numPr>
          <w:ilvl w:val="0"/>
          <w:numId w:val="18"/>
        </w:numPr>
        <w:ind w:left="0" w:firstLine="0"/>
        <w:rPr>
          <w:rFonts w:eastAsia="Calibri"/>
          <w:sz w:val="28"/>
          <w:szCs w:val="28"/>
          <w:lang w:eastAsia="en-US"/>
        </w:rPr>
      </w:pPr>
      <w:bookmarkStart w:id="2" w:name="_Toc529815785"/>
      <w:r w:rsidRPr="00CD3F11">
        <w:rPr>
          <w:rFonts w:eastAsia="Calibri"/>
          <w:sz w:val="28"/>
          <w:szCs w:val="28"/>
          <w:lang w:eastAsia="en-US"/>
        </w:rPr>
        <w:t>ЦЕЛИ И ЗАДАЧИ</w:t>
      </w:r>
      <w:bookmarkEnd w:id="2"/>
    </w:p>
    <w:p w:rsidR="00E858B4" w:rsidRPr="00E858B4" w:rsidRDefault="00E858B4" w:rsidP="00702380">
      <w:pPr>
        <w:rPr>
          <w:lang w:eastAsia="en-US"/>
        </w:rPr>
      </w:pPr>
    </w:p>
    <w:p w:rsidR="00AC04E3" w:rsidRDefault="00AC04E3" w:rsidP="00AC04E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04E3">
        <w:rPr>
          <w:sz w:val="28"/>
          <w:szCs w:val="28"/>
        </w:rPr>
        <w:t xml:space="preserve">Целями работы является внесение изменений в действующий генеральный план МО </w:t>
      </w:r>
      <w:proofErr w:type="spellStart"/>
      <w:r w:rsidRPr="00AC04E3">
        <w:rPr>
          <w:sz w:val="28"/>
          <w:szCs w:val="28"/>
        </w:rPr>
        <w:t>Старокульшариповский</w:t>
      </w:r>
      <w:proofErr w:type="spellEnd"/>
      <w:r w:rsidRPr="00AC04E3">
        <w:rPr>
          <w:sz w:val="28"/>
          <w:szCs w:val="28"/>
        </w:rPr>
        <w:t xml:space="preserve"> сельсовет в части изменения назначения функциональных зон в границах муниципального образования </w:t>
      </w:r>
      <w:proofErr w:type="spellStart"/>
      <w:r w:rsidRPr="00AC04E3">
        <w:rPr>
          <w:sz w:val="28"/>
          <w:szCs w:val="28"/>
        </w:rPr>
        <w:t>Старокульшариповский</w:t>
      </w:r>
      <w:proofErr w:type="spellEnd"/>
      <w:r w:rsidRPr="00AC04E3">
        <w:rPr>
          <w:sz w:val="28"/>
          <w:szCs w:val="28"/>
        </w:rPr>
        <w:t xml:space="preserve"> сельсовет, с учетом фактического использования. </w:t>
      </w:r>
    </w:p>
    <w:p w:rsidR="00AC04E3" w:rsidRPr="00AC04E3" w:rsidRDefault="00AC04E3" w:rsidP="00AC04E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702380" w:rsidRPr="00AC04E3" w:rsidRDefault="00AC04E3" w:rsidP="00AC0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E3">
        <w:rPr>
          <w:rFonts w:ascii="Times New Roman" w:hAnsi="Times New Roman" w:cs="Times New Roman"/>
          <w:sz w:val="28"/>
          <w:szCs w:val="28"/>
        </w:rPr>
        <w:t xml:space="preserve">Для достижения целей необходимо выполнение следующих задач: определить функциональное назначение территорий муниципального образования за границами населенных пунктов в соответствии с современным и перспективным развитием территорий с учетом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Султангулово-Заглядинского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лицензионного участка № ОРБ 16433 НЭ,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лицензионного участка № ОРБ 03032 НР, Залесского лицензионного участка № ОРБ 16068 НЭ, </w:t>
      </w:r>
      <w:proofErr w:type="spellStart"/>
      <w:r w:rsidRPr="00AC04E3">
        <w:rPr>
          <w:rFonts w:ascii="Times New Roman" w:hAnsi="Times New Roman" w:cs="Times New Roman"/>
          <w:sz w:val="28"/>
          <w:szCs w:val="28"/>
        </w:rPr>
        <w:t>Тарханского</w:t>
      </w:r>
      <w:proofErr w:type="spellEnd"/>
      <w:r w:rsidRPr="00AC04E3">
        <w:rPr>
          <w:rFonts w:ascii="Times New Roman" w:hAnsi="Times New Roman" w:cs="Times New Roman"/>
          <w:sz w:val="28"/>
          <w:szCs w:val="28"/>
        </w:rPr>
        <w:t xml:space="preserve"> месторождения № ОРБ 16434 НЭ, Березовского лицензионного участка № ОРБ 03091 НЭ (участок 2), Березовского лицензионного участка № ОРБ 03091 НЭ (участок 3) и объектов капитального строительства нефтяного комплекса.</w:t>
      </w: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380" w:rsidRDefault="00702380" w:rsidP="00702380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709" w:rsidRPr="00CD3F11" w:rsidRDefault="005F5BB0" w:rsidP="00702380">
      <w:pPr>
        <w:pStyle w:val="1"/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bookmarkStart w:id="3" w:name="_Toc529815786"/>
      <w:r w:rsidRPr="00CD3F11">
        <w:rPr>
          <w:sz w:val="28"/>
          <w:szCs w:val="28"/>
        </w:rPr>
        <w:lastRenderedPageBreak/>
        <w:t>ОБОСНОВАНИЕ ВНЕСЕНИЯ ИЗМЕНЕНИЙ В ГЕНЕРАЛЬНЫЙ ПЛАН</w:t>
      </w:r>
      <w:bookmarkEnd w:id="3"/>
      <w:r w:rsidRPr="00CD3F11">
        <w:rPr>
          <w:sz w:val="28"/>
          <w:szCs w:val="28"/>
        </w:rPr>
        <w:t xml:space="preserve"> </w:t>
      </w:r>
    </w:p>
    <w:p w:rsidR="00E96CD0" w:rsidRDefault="00E96CD0" w:rsidP="00E96C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6CD0">
        <w:rPr>
          <w:rFonts w:ascii="Times New Roman" w:hAnsi="Times New Roman"/>
          <w:color w:val="000000"/>
          <w:sz w:val="28"/>
          <w:szCs w:val="28"/>
        </w:rPr>
        <w:t xml:space="preserve">Действующий генеральный план МО Воздвиженский сельсовет имеет функциональное зонирование территории в границах муниципального образования с учетом фактического использования территории на момент его разработки (на основе данных публичной кадастровой карты http://maps.rosreestr.ru). </w:t>
      </w:r>
    </w:p>
    <w:p w:rsidR="00E96CD0" w:rsidRPr="00E96CD0" w:rsidRDefault="00E96CD0" w:rsidP="00E96C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CD0" w:rsidRPr="00E96CD0" w:rsidRDefault="00E96CD0" w:rsidP="00E96C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6CD0">
        <w:rPr>
          <w:rFonts w:ascii="Times New Roman" w:hAnsi="Times New Roman"/>
          <w:color w:val="000000"/>
          <w:sz w:val="28"/>
          <w:szCs w:val="28"/>
        </w:rPr>
        <w:t xml:space="preserve">По территории Муниципального образования </w:t>
      </w:r>
      <w:proofErr w:type="spellStart"/>
      <w:r w:rsidRPr="00E96CD0">
        <w:rPr>
          <w:rFonts w:ascii="Times New Roman" w:hAnsi="Times New Roman"/>
          <w:color w:val="000000"/>
          <w:sz w:val="28"/>
          <w:szCs w:val="28"/>
        </w:rPr>
        <w:t>Старокульшариповский</w:t>
      </w:r>
      <w:proofErr w:type="spellEnd"/>
      <w:r w:rsidRPr="00E96CD0">
        <w:rPr>
          <w:rFonts w:ascii="Times New Roman" w:hAnsi="Times New Roman"/>
          <w:color w:val="000000"/>
          <w:sz w:val="28"/>
          <w:szCs w:val="28"/>
        </w:rPr>
        <w:t xml:space="preserve"> сельсовет проходят следующие автодороги местного значения: </w:t>
      </w:r>
    </w:p>
    <w:p w:rsidR="00530CFC" w:rsidRPr="00E96CD0" w:rsidRDefault="00E96CD0" w:rsidP="00E96CD0">
      <w:pPr>
        <w:tabs>
          <w:tab w:val="left" w:pos="567"/>
          <w:tab w:val="left" w:pos="709"/>
          <w:tab w:val="left" w:pos="1418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6CD0">
        <w:rPr>
          <w:rFonts w:ascii="Times New Roman" w:hAnsi="Times New Roman"/>
          <w:color w:val="000000"/>
          <w:sz w:val="28"/>
          <w:szCs w:val="28"/>
        </w:rPr>
        <w:t xml:space="preserve">Таблица 1 </w:t>
      </w:r>
      <w:r w:rsidRPr="00E96CD0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E96CD0">
        <w:rPr>
          <w:rFonts w:ascii="Times New Roman" w:hAnsi="Times New Roman"/>
          <w:color w:val="000000"/>
          <w:sz w:val="28"/>
          <w:szCs w:val="28"/>
        </w:rPr>
        <w:t xml:space="preserve">Перечень автомобильных дорог, которые проходят по территории МО </w:t>
      </w:r>
      <w:proofErr w:type="spellStart"/>
      <w:r w:rsidRPr="00E96CD0">
        <w:rPr>
          <w:rFonts w:ascii="Times New Roman" w:hAnsi="Times New Roman"/>
          <w:color w:val="000000"/>
          <w:sz w:val="28"/>
          <w:szCs w:val="28"/>
        </w:rPr>
        <w:t>Старокульшариповский</w:t>
      </w:r>
      <w:proofErr w:type="spellEnd"/>
      <w:r w:rsidRPr="00E96CD0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E96CD0">
        <w:rPr>
          <w:rFonts w:ascii="Times New Roman" w:hAnsi="Times New Roman"/>
          <w:color w:val="000000"/>
          <w:sz w:val="28"/>
          <w:szCs w:val="28"/>
        </w:rPr>
        <w:t>Асекеевского</w:t>
      </w:r>
      <w:proofErr w:type="spellEnd"/>
      <w:r w:rsidRPr="00E96CD0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9"/>
        <w:gridCol w:w="2269"/>
        <w:gridCol w:w="1134"/>
        <w:gridCol w:w="1417"/>
        <w:gridCol w:w="567"/>
        <w:gridCol w:w="851"/>
        <w:gridCol w:w="1276"/>
      </w:tblGrid>
      <w:tr w:rsidR="00BD768A" w:rsidRPr="00BD768A" w:rsidTr="00E96CD0">
        <w:trPr>
          <w:trHeight w:val="353"/>
        </w:trPr>
        <w:tc>
          <w:tcPr>
            <w:tcW w:w="533" w:type="dxa"/>
            <w:vMerge w:val="restart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 п/п </w:t>
            </w:r>
          </w:p>
        </w:tc>
        <w:tc>
          <w:tcPr>
            <w:tcW w:w="1559" w:type="dxa"/>
            <w:vMerge w:val="restart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Идентификационный номер </w:t>
            </w:r>
          </w:p>
        </w:tc>
        <w:tc>
          <w:tcPr>
            <w:tcW w:w="2269" w:type="dxa"/>
            <w:vMerge w:val="restart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автомобильной дороги (далее - а/д) </w:t>
            </w:r>
          </w:p>
        </w:tc>
        <w:tc>
          <w:tcPr>
            <w:tcW w:w="1134" w:type="dxa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 </w:t>
            </w:r>
          </w:p>
        </w:tc>
        <w:tc>
          <w:tcPr>
            <w:tcW w:w="1417" w:type="dxa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том числе с твердым покрытием </w:t>
            </w:r>
          </w:p>
        </w:tc>
        <w:tc>
          <w:tcPr>
            <w:tcW w:w="1418" w:type="dxa"/>
            <w:gridSpan w:val="2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Всего мостов </w:t>
            </w:r>
          </w:p>
        </w:tc>
        <w:tc>
          <w:tcPr>
            <w:tcW w:w="1276" w:type="dxa"/>
            <w:vMerge w:val="restart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Категория дороги </w:t>
            </w:r>
          </w:p>
        </w:tc>
      </w:tr>
      <w:tr w:rsidR="00BD768A" w:rsidRPr="00BD768A" w:rsidTr="00E96CD0">
        <w:trPr>
          <w:trHeight w:val="353"/>
        </w:trPr>
        <w:tc>
          <w:tcPr>
            <w:tcW w:w="533" w:type="dxa"/>
            <w:vMerge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км</w:t>
            </w:r>
          </w:p>
        </w:tc>
        <w:tc>
          <w:tcPr>
            <w:tcW w:w="1417" w:type="dxa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км</w:t>
            </w:r>
          </w:p>
        </w:tc>
        <w:tc>
          <w:tcPr>
            <w:tcW w:w="567" w:type="dxa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851" w:type="dxa"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п.м</w:t>
            </w:r>
            <w:proofErr w:type="spellEnd"/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Merge/>
          </w:tcPr>
          <w:p w:rsidR="00BD768A" w:rsidRPr="00BD768A" w:rsidRDefault="00BD768A" w:rsidP="00B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96CD0" w:rsidRPr="00BD768A" w:rsidTr="00C41C58">
        <w:trPr>
          <w:trHeight w:val="101"/>
        </w:trPr>
        <w:tc>
          <w:tcPr>
            <w:tcW w:w="533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0"/>
            </w:tblGrid>
            <w:tr w:rsidR="00E96CD0" w:rsidRPr="00E96CD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1500" w:type="dxa"/>
                </w:tcPr>
                <w:p w:rsidR="00E96CD0" w:rsidRPr="00E96CD0" w:rsidRDefault="00E96CD0" w:rsidP="00E96C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96CD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53 ОП РЗ 53К- 0505000 </w:t>
                  </w:r>
                </w:p>
              </w:tc>
            </w:tr>
          </w:tbl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</w:tcPr>
          <w:p w:rsidR="00E96CD0" w:rsidRDefault="00E96CD0" w:rsidP="00E96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Заглядино - </w:t>
            </w:r>
            <w:proofErr w:type="spellStart"/>
            <w:r>
              <w:rPr>
                <w:sz w:val="23"/>
                <w:szCs w:val="23"/>
              </w:rPr>
              <w:t>Рязановка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16,10</w:t>
            </w: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16,10</w:t>
            </w: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IV </w:t>
            </w:r>
          </w:p>
        </w:tc>
      </w:tr>
      <w:tr w:rsidR="00E96CD0" w:rsidRPr="00BD768A" w:rsidTr="00C41C58">
        <w:trPr>
          <w:trHeight w:val="119"/>
        </w:trPr>
        <w:tc>
          <w:tcPr>
            <w:tcW w:w="533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:rsidR="00E96CD0" w:rsidRDefault="00E96CD0" w:rsidP="00E96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 ОП МЗ 53Н- 0505110 </w:t>
            </w:r>
          </w:p>
        </w:tc>
        <w:tc>
          <w:tcPr>
            <w:tcW w:w="2269" w:type="dxa"/>
          </w:tcPr>
          <w:p w:rsidR="00E96CD0" w:rsidRDefault="00E96CD0" w:rsidP="00E96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Подъезд к с. </w:t>
            </w:r>
            <w:proofErr w:type="spellStart"/>
            <w:r>
              <w:rPr>
                <w:sz w:val="23"/>
                <w:szCs w:val="23"/>
              </w:rPr>
              <w:t>Новокульшарипов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а/д Заглядино - </w:t>
            </w:r>
            <w:proofErr w:type="spellStart"/>
            <w:r>
              <w:rPr>
                <w:sz w:val="23"/>
                <w:szCs w:val="23"/>
              </w:rPr>
              <w:t>Рязановка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3,00</w:t>
            </w:r>
            <w:r w:rsidRPr="00BD76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96CD0" w:rsidRPr="00BD768A" w:rsidTr="00C41C58">
        <w:trPr>
          <w:trHeight w:val="119"/>
        </w:trPr>
        <w:tc>
          <w:tcPr>
            <w:tcW w:w="533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:rsidR="00E96CD0" w:rsidRDefault="00E96CD0" w:rsidP="00E96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 ОП МЗ 53Н- 0505120 </w:t>
            </w:r>
          </w:p>
        </w:tc>
        <w:tc>
          <w:tcPr>
            <w:tcW w:w="2269" w:type="dxa"/>
          </w:tcPr>
          <w:p w:rsidR="00E96CD0" w:rsidRDefault="00E96CD0" w:rsidP="00E96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Подъезд к с. </w:t>
            </w:r>
            <w:proofErr w:type="spellStart"/>
            <w:r>
              <w:rPr>
                <w:sz w:val="23"/>
                <w:szCs w:val="23"/>
              </w:rPr>
              <w:t>Старомукменево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а/д Заглядино - </w:t>
            </w:r>
            <w:proofErr w:type="spellStart"/>
            <w:r>
              <w:rPr>
                <w:sz w:val="23"/>
                <w:szCs w:val="23"/>
              </w:rPr>
              <w:t>Рязановка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9,31</w:t>
            </w:r>
          </w:p>
        </w:tc>
        <w:tc>
          <w:tcPr>
            <w:tcW w:w="1417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9,31</w:t>
            </w:r>
          </w:p>
        </w:tc>
        <w:tc>
          <w:tcPr>
            <w:tcW w:w="567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94,46</w:t>
            </w:r>
          </w:p>
        </w:tc>
        <w:tc>
          <w:tcPr>
            <w:tcW w:w="1276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41C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IV</w:t>
            </w:r>
          </w:p>
        </w:tc>
      </w:tr>
      <w:tr w:rsidR="00E96CD0" w:rsidRPr="00BD768A" w:rsidTr="00C41C58">
        <w:trPr>
          <w:trHeight w:val="119"/>
        </w:trPr>
        <w:tc>
          <w:tcPr>
            <w:tcW w:w="533" w:type="dxa"/>
          </w:tcPr>
          <w:p w:rsidR="00E96CD0" w:rsidRPr="00BD768A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E96CD0" w:rsidRDefault="00E96CD0" w:rsidP="00E96C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 ОП МЗ 53Н- 0513000 </w:t>
            </w:r>
          </w:p>
        </w:tc>
        <w:tc>
          <w:tcPr>
            <w:tcW w:w="2269" w:type="dxa"/>
          </w:tcPr>
          <w:p w:rsidR="00E96CD0" w:rsidRDefault="00E96CD0" w:rsidP="00E96CD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Старокульшарипово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Мулланур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E96CD0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3,25</w:t>
            </w:r>
          </w:p>
        </w:tc>
        <w:tc>
          <w:tcPr>
            <w:tcW w:w="1417" w:type="dxa"/>
          </w:tcPr>
          <w:p w:rsidR="00E96CD0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E96CD0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96CD0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E96CD0" w:rsidRPr="00C41C58" w:rsidRDefault="00E96CD0" w:rsidP="00E96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60333" w:rsidRDefault="00060333" w:rsidP="00702380">
      <w:pPr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E96CD0" w:rsidRPr="00E96CD0" w:rsidRDefault="00E96CD0" w:rsidP="007023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6CD0">
        <w:rPr>
          <w:rFonts w:ascii="Times New Roman" w:hAnsi="Times New Roman" w:cs="Times New Roman"/>
          <w:sz w:val="28"/>
          <w:szCs w:val="28"/>
        </w:rPr>
        <w:t xml:space="preserve">При внесении изменений функциональное зонирование основывается на ранее утверждённом, в границах населённых пунктов, и на фактическом использовании земель на момент внесения изменений, за границами населённых пунктов, с учётом зон с особыми условиями использования территории от существующих и планируемых объектов капитального строительства нефтяного комплекса, и с учётом разработки </w:t>
      </w:r>
      <w:proofErr w:type="spellStart"/>
      <w:r w:rsidRPr="00E96CD0">
        <w:rPr>
          <w:rFonts w:ascii="Times New Roman" w:hAnsi="Times New Roman" w:cs="Times New Roman"/>
          <w:sz w:val="28"/>
          <w:szCs w:val="28"/>
        </w:rPr>
        <w:t>Султангулово</w:t>
      </w:r>
      <w:proofErr w:type="spellEnd"/>
      <w:r w:rsidRPr="00E96C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6CD0">
        <w:rPr>
          <w:rFonts w:ascii="Times New Roman" w:hAnsi="Times New Roman" w:cs="Times New Roman"/>
          <w:sz w:val="28"/>
          <w:szCs w:val="28"/>
        </w:rPr>
        <w:t>Заглядинского</w:t>
      </w:r>
      <w:proofErr w:type="spellEnd"/>
      <w:r w:rsidRPr="00E96CD0">
        <w:rPr>
          <w:rFonts w:ascii="Times New Roman" w:hAnsi="Times New Roman" w:cs="Times New Roman"/>
          <w:sz w:val="28"/>
          <w:szCs w:val="28"/>
        </w:rPr>
        <w:t xml:space="preserve"> лицензионного участка № ОРБ 16433 НЭ, </w:t>
      </w:r>
      <w:proofErr w:type="spellStart"/>
      <w:r w:rsidRPr="00E96CD0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E96CD0">
        <w:rPr>
          <w:rFonts w:ascii="Times New Roman" w:hAnsi="Times New Roman" w:cs="Times New Roman"/>
          <w:sz w:val="28"/>
          <w:szCs w:val="28"/>
        </w:rPr>
        <w:t xml:space="preserve"> лицензионного участка № ОРБ 03032 НР, Залесского лицензионного участка № ОРБ 16068 НЭ, </w:t>
      </w:r>
      <w:proofErr w:type="spellStart"/>
      <w:r w:rsidRPr="00E96CD0">
        <w:rPr>
          <w:rFonts w:ascii="Times New Roman" w:hAnsi="Times New Roman" w:cs="Times New Roman"/>
          <w:sz w:val="28"/>
          <w:szCs w:val="28"/>
        </w:rPr>
        <w:t>Тарханского</w:t>
      </w:r>
      <w:proofErr w:type="spellEnd"/>
      <w:r w:rsidRPr="00E96CD0">
        <w:rPr>
          <w:rFonts w:ascii="Times New Roman" w:hAnsi="Times New Roman" w:cs="Times New Roman"/>
          <w:sz w:val="28"/>
          <w:szCs w:val="28"/>
        </w:rPr>
        <w:t xml:space="preserve"> месторождения № ОРБ 16434 НЭ,</w:t>
      </w:r>
      <w:r w:rsidRPr="00E96CD0">
        <w:rPr>
          <w:rFonts w:ascii="Times New Roman" w:hAnsi="Times New Roman" w:cs="Times New Roman"/>
          <w:sz w:val="28"/>
          <w:szCs w:val="28"/>
        </w:rPr>
        <w:t xml:space="preserve"> </w:t>
      </w:r>
      <w:r w:rsidRPr="00E96CD0">
        <w:rPr>
          <w:rFonts w:ascii="Times New Roman" w:hAnsi="Times New Roman" w:cs="Times New Roman"/>
          <w:sz w:val="28"/>
          <w:szCs w:val="28"/>
        </w:rPr>
        <w:t>Березовского лицензионного участка № ОРБ 03091 НЭ (участок 2), Березовского лицензионного участка № ОРБ 03091 НЭ (участок 3).</w:t>
      </w:r>
    </w:p>
    <w:p w:rsidR="00F83ADC" w:rsidRDefault="00F83ADC" w:rsidP="00702380">
      <w:pPr>
        <w:pStyle w:val="2"/>
        <w:numPr>
          <w:ilvl w:val="0"/>
          <w:numId w:val="18"/>
        </w:numPr>
        <w:ind w:left="0" w:firstLine="0"/>
        <w:jc w:val="both"/>
        <w:rPr>
          <w:lang w:eastAsia="en-US"/>
        </w:rPr>
      </w:pPr>
      <w:bookmarkStart w:id="4" w:name="_Toc529815787"/>
      <w:r w:rsidRPr="00E858B4">
        <w:rPr>
          <w:lang w:eastAsia="en-US"/>
        </w:rPr>
        <w:lastRenderedPageBreak/>
        <w:t>ЗОНЫ С ОСОБЫМИ УСЛОВИЯМИ ИСПОЛЬЗОВАНИЯ ТЕРРИТОРИИ</w:t>
      </w:r>
      <w:bookmarkEnd w:id="4"/>
    </w:p>
    <w:p w:rsidR="00A57FE5" w:rsidRPr="00A57FE5" w:rsidRDefault="00A57FE5" w:rsidP="00A57FE5">
      <w:pPr>
        <w:rPr>
          <w:lang w:eastAsia="en-US"/>
        </w:rPr>
      </w:pPr>
    </w:p>
    <w:p w:rsidR="00AE1D04" w:rsidRDefault="00AE1D04" w:rsidP="00A57FE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1D04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территории отображены на картах в соответствии с действующим на момент заключения контракта законодательством. </w:t>
      </w:r>
    </w:p>
    <w:p w:rsidR="00A57FE5" w:rsidRDefault="00A57FE5" w:rsidP="00A57FE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F1C" w:rsidRDefault="00024F1C" w:rsidP="00A57FE5">
      <w:pPr>
        <w:pStyle w:val="2"/>
        <w:numPr>
          <w:ilvl w:val="0"/>
          <w:numId w:val="18"/>
        </w:numPr>
        <w:spacing w:before="0" w:after="0"/>
        <w:ind w:left="0" w:firstLine="0"/>
      </w:pPr>
      <w:bookmarkStart w:id="5" w:name="_Toc529815788"/>
      <w:r w:rsidRPr="00024F1C">
        <w:t>ТЕРРИТОРИИ ОБЪЕКТОВ КУЛЬТУРНОГО НАСЛЕДИЯ</w:t>
      </w:r>
      <w:bookmarkEnd w:id="5"/>
    </w:p>
    <w:p w:rsidR="00A57FE5" w:rsidRPr="00A57FE5" w:rsidRDefault="00A57FE5" w:rsidP="00A57FE5"/>
    <w:p w:rsidR="00E96CD0" w:rsidRDefault="00E96CD0" w:rsidP="00A57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CD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МО </w:t>
      </w:r>
      <w:proofErr w:type="spellStart"/>
      <w:r w:rsidRPr="00E96CD0">
        <w:rPr>
          <w:rFonts w:ascii="Times New Roman" w:hAnsi="Times New Roman" w:cs="Times New Roman"/>
          <w:color w:val="000000"/>
          <w:sz w:val="28"/>
          <w:szCs w:val="28"/>
        </w:rPr>
        <w:t>Старокульшариповский</w:t>
      </w:r>
      <w:proofErr w:type="spellEnd"/>
      <w:r w:rsidRPr="00E96CD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расположены памятники археологии, являющиеся выявленными объектами культурного наследия. </w:t>
      </w:r>
    </w:p>
    <w:p w:rsidR="00A57FE5" w:rsidRPr="00E96CD0" w:rsidRDefault="00A57FE5" w:rsidP="00A57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A3A" w:rsidRDefault="00E96CD0" w:rsidP="00A57FE5">
      <w:pPr>
        <w:pStyle w:val="aff"/>
        <w:keepNext/>
        <w:spacing w:after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E96CD0"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Таблица 1 - Список объектов археологического наследия, расположенных на территории МО </w:t>
      </w:r>
      <w:proofErr w:type="spellStart"/>
      <w:r w:rsidRPr="00E96CD0"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lang w:eastAsia="ru-RU"/>
        </w:rPr>
        <w:t>Старокульшариповский</w:t>
      </w:r>
      <w:proofErr w:type="spellEnd"/>
      <w:r w:rsidRPr="00E96CD0"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96CD0"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lang w:eastAsia="ru-RU"/>
        </w:rPr>
        <w:t>Асекеевского</w:t>
      </w:r>
      <w:proofErr w:type="spellEnd"/>
      <w:r w:rsidRPr="00E96CD0"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2835"/>
        <w:gridCol w:w="1134"/>
        <w:gridCol w:w="3686"/>
      </w:tblGrid>
      <w:tr w:rsidR="00E96CD0" w:rsidRPr="00A66D6A" w:rsidTr="00D6758D">
        <w:tc>
          <w:tcPr>
            <w:tcW w:w="709" w:type="dxa"/>
          </w:tcPr>
          <w:p w:rsidR="00E96CD0" w:rsidRPr="00E00B59" w:rsidRDefault="00E96CD0" w:rsidP="00D6758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0B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№№</w:t>
            </w:r>
          </w:p>
          <w:p w:rsidR="00E96CD0" w:rsidRPr="00E00B59" w:rsidRDefault="00E96CD0" w:rsidP="00D6758D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00B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пп</w:t>
            </w:r>
            <w:proofErr w:type="spellEnd"/>
          </w:p>
        </w:tc>
        <w:tc>
          <w:tcPr>
            <w:tcW w:w="992" w:type="dxa"/>
          </w:tcPr>
          <w:p w:rsidR="00E96CD0" w:rsidRPr="00E00B59" w:rsidRDefault="00E96CD0" w:rsidP="00D6758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0B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Название памятника</w:t>
            </w:r>
          </w:p>
        </w:tc>
        <w:tc>
          <w:tcPr>
            <w:tcW w:w="2835" w:type="dxa"/>
          </w:tcPr>
          <w:p w:rsidR="00E96CD0" w:rsidRPr="00E00B59" w:rsidRDefault="00E96CD0" w:rsidP="00D6758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0B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Местоположение</w:t>
            </w:r>
          </w:p>
        </w:tc>
        <w:tc>
          <w:tcPr>
            <w:tcW w:w="1134" w:type="dxa"/>
          </w:tcPr>
          <w:p w:rsidR="00E96CD0" w:rsidRPr="00E00B59" w:rsidRDefault="00E96CD0" w:rsidP="00D6758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0B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Датировка</w:t>
            </w:r>
          </w:p>
        </w:tc>
        <w:tc>
          <w:tcPr>
            <w:tcW w:w="3686" w:type="dxa"/>
          </w:tcPr>
          <w:p w:rsidR="00E96CD0" w:rsidRPr="00E00B59" w:rsidRDefault="00E96CD0" w:rsidP="00D6758D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00B5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Правовые основания отнесения к объектам культурного наследия, выявленным объектам культурного наследия </w:t>
            </w:r>
          </w:p>
        </w:tc>
      </w:tr>
      <w:tr w:rsidR="00E96CD0" w:rsidRPr="00A66D6A" w:rsidTr="00D6758D">
        <w:trPr>
          <w:trHeight w:val="405"/>
        </w:trPr>
        <w:tc>
          <w:tcPr>
            <w:tcW w:w="709" w:type="dxa"/>
          </w:tcPr>
          <w:p w:rsidR="00E96CD0" w:rsidRPr="00E00B59" w:rsidRDefault="00E96CD0" w:rsidP="00E96CD0">
            <w:pPr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I </w:t>
            </w:r>
          </w:p>
        </w:tc>
        <w:tc>
          <w:tcPr>
            <w:tcW w:w="2835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Мулланур</w:t>
            </w:r>
            <w:proofErr w:type="spellEnd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E00B59">
                <w:rPr>
                  <w:rFonts w:ascii="Times New Roman" w:hAnsi="Times New Roman" w:cs="Times New Roman"/>
                  <w:sz w:val="24"/>
                  <w:szCs w:val="24"/>
                </w:rPr>
                <w:t>0,6 км</w:t>
              </w:r>
            </w:smartTag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 к юго-востоку от поселка, в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00B59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северо-западу от с. </w:t>
            </w:r>
            <w:proofErr w:type="spellStart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Старокульшарипово</w:t>
            </w:r>
            <w:proofErr w:type="spellEnd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, в 2,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00B59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северо-востоку 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. Чкаловский</w:t>
            </w:r>
          </w:p>
        </w:tc>
        <w:tc>
          <w:tcPr>
            <w:tcW w:w="1134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686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культуры и внешних связей Оренбургской области № 87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09.04.2013г.</w:t>
            </w:r>
            <w:proofErr w:type="gramEnd"/>
          </w:p>
        </w:tc>
      </w:tr>
      <w:tr w:rsidR="00E96CD0" w:rsidRPr="00A66D6A" w:rsidTr="00D6758D">
        <w:tc>
          <w:tcPr>
            <w:tcW w:w="709" w:type="dxa"/>
          </w:tcPr>
          <w:p w:rsidR="00E96CD0" w:rsidRPr="00E00B59" w:rsidRDefault="00E96CD0" w:rsidP="00E96CD0">
            <w:pPr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Курганный могильник 1 </w:t>
            </w:r>
          </w:p>
        </w:tc>
        <w:tc>
          <w:tcPr>
            <w:tcW w:w="2835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Новокульшарипово</w:t>
            </w:r>
            <w:proofErr w:type="spellEnd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, на юго-западной окраине села</w:t>
            </w:r>
          </w:p>
        </w:tc>
        <w:tc>
          <w:tcPr>
            <w:tcW w:w="1134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</w:tc>
        <w:tc>
          <w:tcPr>
            <w:tcW w:w="3686" w:type="dxa"/>
          </w:tcPr>
          <w:p w:rsidR="00E96CD0" w:rsidRPr="00E00B59" w:rsidRDefault="00E96CD0" w:rsidP="00D6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культуры и внешних связей Оренбургской области № 87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09.04.2013г.</w:t>
            </w:r>
            <w:proofErr w:type="gramEnd"/>
          </w:p>
        </w:tc>
      </w:tr>
      <w:tr w:rsidR="00E96CD0" w:rsidRPr="00A66D6A" w:rsidTr="00D6758D">
        <w:tc>
          <w:tcPr>
            <w:tcW w:w="709" w:type="dxa"/>
          </w:tcPr>
          <w:p w:rsidR="00E96CD0" w:rsidRPr="00E00B59" w:rsidRDefault="00E96CD0" w:rsidP="00E96CD0">
            <w:pPr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Одиночный курган 3    </w:t>
            </w:r>
          </w:p>
        </w:tc>
        <w:tc>
          <w:tcPr>
            <w:tcW w:w="2835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Старокульшарипово</w:t>
            </w:r>
            <w:proofErr w:type="spellEnd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00B59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юго-восточнее села</w:t>
            </w:r>
          </w:p>
        </w:tc>
        <w:tc>
          <w:tcPr>
            <w:tcW w:w="1134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Неизвестна</w:t>
            </w:r>
          </w:p>
        </w:tc>
        <w:tc>
          <w:tcPr>
            <w:tcW w:w="3686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Оренбургской области №118/21-ПЗС от 06.10.1998г.</w:t>
            </w:r>
          </w:p>
        </w:tc>
      </w:tr>
      <w:tr w:rsidR="00E96CD0" w:rsidRPr="00E00B59" w:rsidTr="00D6758D">
        <w:tc>
          <w:tcPr>
            <w:tcW w:w="709" w:type="dxa"/>
          </w:tcPr>
          <w:p w:rsidR="00E96CD0" w:rsidRPr="00E00B59" w:rsidRDefault="00E96CD0" w:rsidP="00E96CD0">
            <w:pPr>
              <w:numPr>
                <w:ilvl w:val="0"/>
                <w:numId w:val="28"/>
              </w:numPr>
              <w:tabs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Курганный могильник 2</w:t>
            </w:r>
          </w:p>
        </w:tc>
        <w:tc>
          <w:tcPr>
            <w:tcW w:w="2835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Старокульшарипово</w:t>
            </w:r>
            <w:proofErr w:type="spellEnd"/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,8 км"/>
              </w:smartTagPr>
              <w:r w:rsidRPr="00E00B59">
                <w:rPr>
                  <w:rFonts w:ascii="Times New Roman" w:hAnsi="Times New Roman" w:cs="Times New Roman"/>
                  <w:sz w:val="24"/>
                  <w:szCs w:val="24"/>
                </w:rPr>
                <w:t>2,8 км</w:t>
              </w:r>
            </w:smartTag>
            <w:r w:rsidRPr="00E00B59">
              <w:rPr>
                <w:rFonts w:ascii="Times New Roman" w:hAnsi="Times New Roman" w:cs="Times New Roman"/>
                <w:sz w:val="24"/>
                <w:szCs w:val="24"/>
              </w:rPr>
              <w:t xml:space="preserve"> юго-восточнее села</w:t>
            </w:r>
          </w:p>
        </w:tc>
        <w:tc>
          <w:tcPr>
            <w:tcW w:w="1134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9">
              <w:rPr>
                <w:rFonts w:ascii="Times New Roman" w:hAnsi="Times New Roman" w:cs="Times New Roman"/>
                <w:sz w:val="24"/>
                <w:szCs w:val="24"/>
              </w:rPr>
              <w:t>Неизвестна</w:t>
            </w:r>
          </w:p>
        </w:tc>
        <w:tc>
          <w:tcPr>
            <w:tcW w:w="3686" w:type="dxa"/>
          </w:tcPr>
          <w:p w:rsidR="00E96CD0" w:rsidRPr="00E00B59" w:rsidRDefault="00E96CD0" w:rsidP="00D6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законодательного собрания Оренбургской области №118/21-ПЗС от 06.10.1998г.</w:t>
            </w:r>
          </w:p>
        </w:tc>
      </w:tr>
    </w:tbl>
    <w:p w:rsidR="009959AF" w:rsidRDefault="009959AF" w:rsidP="00B015FC">
      <w:pPr>
        <w:keepNext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i/>
          <w:sz w:val="28"/>
          <w:szCs w:val="28"/>
          <w:lang w:eastAsia="en-US"/>
        </w:rPr>
      </w:pPr>
      <w:bookmarkStart w:id="6" w:name="_Toc390089005"/>
      <w:bookmarkStart w:id="7" w:name="_Toc476575687"/>
      <w:bookmarkStart w:id="8" w:name="_Toc507487381"/>
      <w:bookmarkStart w:id="9" w:name="_Toc519760721"/>
    </w:p>
    <w:p w:rsidR="00E96CD0" w:rsidRDefault="00E96CD0" w:rsidP="00B015FC">
      <w:pPr>
        <w:keepNext/>
        <w:spacing w:after="0" w:line="240" w:lineRule="auto"/>
        <w:ind w:firstLine="709"/>
        <w:jc w:val="center"/>
        <w:outlineLvl w:val="1"/>
        <w:rPr>
          <w:rFonts w:ascii="Cambria" w:eastAsia="Times New Roman" w:hAnsi="Cambria" w:cs="Times New Roman"/>
          <w:b/>
          <w:i/>
          <w:sz w:val="28"/>
          <w:szCs w:val="28"/>
          <w:lang w:eastAsia="en-US"/>
        </w:rPr>
      </w:pPr>
    </w:p>
    <w:p w:rsidR="00B015FC" w:rsidRPr="00E96CD0" w:rsidRDefault="00B015FC" w:rsidP="00A57FE5">
      <w:pPr>
        <w:pStyle w:val="ab"/>
        <w:spacing w:before="0" w:after="0" w:line="276" w:lineRule="auto"/>
        <w:rPr>
          <w:iCs/>
          <w:sz w:val="28"/>
          <w:szCs w:val="28"/>
        </w:rPr>
      </w:pPr>
      <w:r w:rsidRPr="00E96CD0">
        <w:rPr>
          <w:sz w:val="28"/>
          <w:szCs w:val="28"/>
        </w:rPr>
        <w:t>Мероприятия по организации охраны объектов культурного наследия</w:t>
      </w:r>
      <w:bookmarkEnd w:id="6"/>
      <w:bookmarkEnd w:id="7"/>
      <w:bookmarkEnd w:id="8"/>
      <w:bookmarkEnd w:id="9"/>
    </w:p>
    <w:p w:rsidR="00B015FC" w:rsidRPr="004B3AD7" w:rsidRDefault="00B015FC" w:rsidP="00A57FE5">
      <w:pPr>
        <w:suppressAutoHyphens/>
        <w:spacing w:after="0"/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</w:pPr>
    </w:p>
    <w:p w:rsidR="00B015FC" w:rsidRPr="004B3AD7" w:rsidRDefault="00B015FC" w:rsidP="00A57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B3A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законами, законами субъекта Российской Федерации и нормативными правовыми актами органов местного самоуправления.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данных зон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наследия, градостроительная документация по размещению объектов капитального строительства, подлежат согласованию с государственным органом охраны объектов культурного наследия Оренбургской области. </w:t>
      </w:r>
      <w:r w:rsidRPr="004D1F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 целях сохранения памятников археологии от разрушения в ходе хозяйственной деятельности в соответствии со статьями 30 Федерального закона от 25.06.2002 №73-ФЗ «Об объектах культурного наследия (памятниках истории и культуры) народов Российской Федерации» земельные участки, подлежащие </w:t>
      </w:r>
      <w:proofErr w:type="gramStart"/>
      <w:r w:rsidRPr="004D1F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хозяйственному</w:t>
      </w:r>
      <w:r w:rsidR="009959AF" w:rsidRPr="009959A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D1F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освоению</w:t>
      </w:r>
      <w:proofErr w:type="gramEnd"/>
      <w:r w:rsidRPr="004D1F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являются объектами историко-культурной экспертизы.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</w:t>
      </w:r>
      <w:r w:rsidRPr="004B3A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еры по обеспечению сохранности объекта культурного наследия, включенного в реестр, выявленного объекта культурного наследия, объекта, обладающего признаками объекта культурного наследия, принимаемые при проведении изыскательских, проектных, земляных, строительных, мелиоративных, хозяйственных работ, указанных в статье 30 настоящего Федерального закона работ по использованию лесов и иных работ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прописанные в ст. 36 </w:t>
      </w:r>
      <w:r w:rsidRPr="004D1F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Федерального закона от 25.06.2002 №73-ФЗ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 w:rsidRPr="004D1F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необходимо соблюдать.</w:t>
      </w:r>
    </w:p>
    <w:p w:rsidR="00B015FC" w:rsidRPr="004B3AD7" w:rsidRDefault="00B015FC" w:rsidP="00A57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015FC" w:rsidRPr="004B3AD7" w:rsidRDefault="00B015FC" w:rsidP="00A57FE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B3AD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связи с этим при оформлении собственности на земельные участки и (или) землеотводах заявителю необходимо обращаться в </w:t>
      </w:r>
      <w:r w:rsidRPr="004B3AD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Госорган с целью проведения историко-культурной экспертизы земельного участка и выявления памятников археологии, либо отсутствия таковых.</w:t>
      </w:r>
    </w:p>
    <w:p w:rsidR="00B015FC" w:rsidRPr="004B3AD7" w:rsidRDefault="00B015FC" w:rsidP="00A57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015FC" w:rsidRPr="004B3AD7" w:rsidRDefault="00B015FC" w:rsidP="00A57F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D7">
        <w:rPr>
          <w:rFonts w:ascii="Times New Roman" w:eastAsia="Times New Roman" w:hAnsi="Times New Roman" w:cs="Times New Roman"/>
          <w:sz w:val="28"/>
          <w:szCs w:val="28"/>
        </w:rPr>
        <w:t>Относительно объектов культурного наследия на территории</w:t>
      </w:r>
      <w:r w:rsidRPr="004B3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B3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CD0">
        <w:rPr>
          <w:rFonts w:ascii="Times New Roman" w:eastAsia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4B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4B3AD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проведение следующих мероприятий: </w:t>
      </w:r>
    </w:p>
    <w:p w:rsidR="00B015FC" w:rsidRPr="004B3AD7" w:rsidRDefault="00B015FC" w:rsidP="00A57FE5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142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4B3AD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разработать проекты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таких зон;</w:t>
      </w:r>
    </w:p>
    <w:p w:rsidR="00B015FC" w:rsidRPr="004B3AD7" w:rsidRDefault="00B015FC" w:rsidP="00A57FE5">
      <w:pPr>
        <w:numPr>
          <w:ilvl w:val="0"/>
          <w:numId w:val="23"/>
        </w:numPr>
        <w:tabs>
          <w:tab w:val="left" w:pos="993"/>
        </w:tabs>
        <w:suppressAutoHyphens/>
        <w:spacing w:after="0"/>
        <w:ind w:left="0" w:firstLine="142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4B3AD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при разработке градостроительной документации территории муниципального образования </w:t>
      </w:r>
      <w:proofErr w:type="spellStart"/>
      <w:r w:rsidR="00E96CD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Старокульшариповский</w:t>
      </w:r>
      <w:proofErr w:type="spellEnd"/>
      <w:r w:rsidR="00E96CD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B3AD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сельсовет</w:t>
      </w:r>
      <w:r w:rsidRPr="004B3AD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 необходимо учитывать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наследия.</w:t>
      </w:r>
    </w:p>
    <w:p w:rsidR="00B015FC" w:rsidRDefault="00B015FC" w:rsidP="00B015FC">
      <w:pPr>
        <w:pStyle w:val="ac"/>
      </w:pPr>
    </w:p>
    <w:p w:rsidR="008754ED" w:rsidRDefault="008754ED" w:rsidP="00702380">
      <w:pPr>
        <w:pStyle w:val="2"/>
        <w:numPr>
          <w:ilvl w:val="0"/>
          <w:numId w:val="18"/>
        </w:numPr>
        <w:ind w:left="0" w:firstLine="0"/>
      </w:pPr>
      <w:bookmarkStart w:id="10" w:name="_Toc529815789"/>
      <w:r w:rsidRPr="00024F1C">
        <w:t xml:space="preserve">ТЕРРИТОРИИ </w:t>
      </w:r>
      <w:r>
        <w:t>ОСОБО ОХРАНЯЕМЫХ ПРИРОДНЫХ ТЕРРИТОРИЙ</w:t>
      </w:r>
      <w:bookmarkEnd w:id="10"/>
    </w:p>
    <w:p w:rsidR="009959AF" w:rsidRDefault="009959AF" w:rsidP="0070238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FE5" w:rsidRPr="00A57FE5" w:rsidRDefault="00A57FE5" w:rsidP="00A57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E5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Pr="00A57FE5">
        <w:rPr>
          <w:rFonts w:ascii="Times New Roman" w:hAnsi="Times New Roman" w:cs="Times New Roman"/>
          <w:sz w:val="28"/>
          <w:szCs w:val="28"/>
        </w:rPr>
        <w:t>Старокульшариповский</w:t>
      </w:r>
      <w:proofErr w:type="spellEnd"/>
      <w:r w:rsidRPr="00A57FE5">
        <w:rPr>
          <w:rFonts w:ascii="Times New Roman" w:hAnsi="Times New Roman" w:cs="Times New Roman"/>
          <w:sz w:val="28"/>
          <w:szCs w:val="28"/>
        </w:rPr>
        <w:t xml:space="preserve"> сельсовет особо охраняемые природные территории регионального значения отсутствуют. </w:t>
      </w:r>
    </w:p>
    <w:p w:rsidR="00A57FE5" w:rsidRDefault="00A57FE5" w:rsidP="0069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  <w:szCs w:val="28"/>
        </w:rPr>
      </w:pPr>
    </w:p>
    <w:p w:rsidR="00C71136" w:rsidRPr="00C71136" w:rsidRDefault="00C71136" w:rsidP="00C7113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2AB" w:rsidRDefault="00FF1573" w:rsidP="00702380">
      <w:pPr>
        <w:pStyle w:val="2"/>
        <w:numPr>
          <w:ilvl w:val="0"/>
          <w:numId w:val="18"/>
        </w:numPr>
        <w:ind w:left="0" w:firstLine="0"/>
        <w:rPr>
          <w:lang w:eastAsia="en-US"/>
        </w:rPr>
      </w:pPr>
      <w:bookmarkStart w:id="11" w:name="_Toc529815790"/>
      <w:r w:rsidRPr="00CD3F11">
        <w:rPr>
          <w:lang w:eastAsia="en-US"/>
        </w:rPr>
        <w:t>ПРИРОДНЫЕ УСЛОВИЯ И РЕСУРСЫ ТЕРРИТОРИИ</w:t>
      </w:r>
      <w:bookmarkEnd w:id="11"/>
    </w:p>
    <w:p w:rsidR="00A57FE5" w:rsidRPr="00A57FE5" w:rsidRDefault="00A57FE5" w:rsidP="00A57FE5">
      <w:pPr>
        <w:rPr>
          <w:lang w:eastAsia="en-US"/>
        </w:rPr>
      </w:pPr>
    </w:p>
    <w:p w:rsidR="00DA52AB" w:rsidRPr="00DA52AB" w:rsidRDefault="00DA52AB" w:rsidP="00A57FE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DA52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Добыча и обработка полезных ископаемых</w:t>
      </w:r>
    </w:p>
    <w:p w:rsidR="00A57FE5" w:rsidRDefault="00DA52AB" w:rsidP="00A57FE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A52AB">
        <w:rPr>
          <w:rFonts w:eastAsia="Times New Roman"/>
          <w:bCs/>
          <w:sz w:val="28"/>
          <w:szCs w:val="28"/>
          <w:lang w:eastAsia="en-US"/>
        </w:rPr>
        <w:t>Согласно пре</w:t>
      </w:r>
      <w:r w:rsidR="005204A1">
        <w:rPr>
          <w:rFonts w:eastAsia="Times New Roman"/>
          <w:bCs/>
          <w:sz w:val="28"/>
          <w:szCs w:val="28"/>
          <w:lang w:eastAsia="en-US"/>
        </w:rPr>
        <w:t>доставленной информации о</w:t>
      </w:r>
      <w:r w:rsidR="003B7532">
        <w:rPr>
          <w:rFonts w:eastAsia="Times New Roman"/>
          <w:bCs/>
          <w:sz w:val="28"/>
          <w:szCs w:val="28"/>
          <w:lang w:eastAsia="en-US"/>
        </w:rPr>
        <w:t>т П</w:t>
      </w:r>
      <w:r w:rsidR="00DC5C4B">
        <w:rPr>
          <w:rFonts w:eastAsia="Times New Roman"/>
          <w:bCs/>
          <w:sz w:val="28"/>
          <w:szCs w:val="28"/>
          <w:lang w:eastAsia="en-US"/>
        </w:rPr>
        <w:t>АО «</w:t>
      </w:r>
      <w:proofErr w:type="spellStart"/>
      <w:r w:rsidR="003B7532">
        <w:rPr>
          <w:rFonts w:eastAsia="Times New Roman"/>
          <w:bCs/>
          <w:sz w:val="28"/>
          <w:szCs w:val="28"/>
          <w:lang w:eastAsia="en-US"/>
        </w:rPr>
        <w:t>Оренбургнефть</w:t>
      </w:r>
      <w:proofErr w:type="spellEnd"/>
      <w:r w:rsidR="005204A1">
        <w:rPr>
          <w:rFonts w:eastAsia="Times New Roman"/>
          <w:bCs/>
          <w:sz w:val="28"/>
          <w:szCs w:val="28"/>
          <w:lang w:eastAsia="en-US"/>
        </w:rPr>
        <w:t>»</w:t>
      </w:r>
      <w:r w:rsidRPr="00DA52AB">
        <w:rPr>
          <w:rFonts w:eastAsia="Times New Roman"/>
          <w:bCs/>
          <w:sz w:val="28"/>
          <w:szCs w:val="28"/>
          <w:lang w:eastAsia="en-US"/>
        </w:rPr>
        <w:t xml:space="preserve"> на территории </w:t>
      </w:r>
      <w:proofErr w:type="spellStart"/>
      <w:r w:rsidR="00A57FE5" w:rsidRPr="00A57FE5">
        <w:rPr>
          <w:sz w:val="28"/>
          <w:szCs w:val="28"/>
        </w:rPr>
        <w:t>Старокульшариповского</w:t>
      </w:r>
      <w:proofErr w:type="spellEnd"/>
      <w:r w:rsidR="00A57FE5" w:rsidRPr="00A57FE5">
        <w:rPr>
          <w:sz w:val="28"/>
          <w:szCs w:val="28"/>
        </w:rPr>
        <w:t xml:space="preserve"> сельсовета находятся: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Султангулово-Заглядинский</w:t>
      </w:r>
      <w:proofErr w:type="spell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лицензионный участок № ОРБ 16433 НЭ;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лицензионный участок № ОРБ 03032 НР;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3. Залесский лицензионный участок № ОРБ 16068 НЭ;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Тарханское</w:t>
      </w:r>
      <w:proofErr w:type="spell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месторождение № ОРБ 16434 НЭ;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5. Березовский лицензионный участок № ОРБ 03091 НЭ (участок 2);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6. Березовский лицензионный участок № ОРБ 03091 НЭ (участок 3). </w:t>
      </w:r>
    </w:p>
    <w:p w:rsidR="009959AF" w:rsidRPr="00296219" w:rsidRDefault="009959AF" w:rsidP="00A57FE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0216F7" w:rsidRPr="00E94890" w:rsidRDefault="00E94890" w:rsidP="00702380">
      <w:pPr>
        <w:pStyle w:val="2"/>
        <w:numPr>
          <w:ilvl w:val="0"/>
          <w:numId w:val="18"/>
        </w:numPr>
        <w:ind w:left="0" w:firstLine="709"/>
        <w:jc w:val="both"/>
      </w:pPr>
      <w:bookmarkStart w:id="12" w:name="_Toc529815791"/>
      <w:r w:rsidRPr="00E94890">
        <w:t>РАЗВИТИЕ И СОВЕРШЕНСТВОВАНИЕ ФУНКЦИОНАЛЬНОГО ЗОНИРОВАНИЯ И ПЛАНИРОВОЧНОЙ СТРУКТУРЫ ПОСЕЛЕНИЯ</w:t>
      </w:r>
      <w:bookmarkEnd w:id="12"/>
    </w:p>
    <w:p w:rsidR="00453340" w:rsidRDefault="00453340" w:rsidP="00A57FE5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Зона с</w:t>
      </w:r>
      <w:r w:rsidRPr="00C30058">
        <w:rPr>
          <w:rFonts w:ascii="Times New Roman" w:hAnsi="Times New Roman"/>
          <w:b/>
          <w:bCs/>
          <w:i/>
          <w:sz w:val="28"/>
          <w:szCs w:val="28"/>
        </w:rPr>
        <w:t>ельскохозяйственного использования</w:t>
      </w:r>
      <w:r>
        <w:rPr>
          <w:rFonts w:ascii="Times New Roman" w:hAnsi="Times New Roman"/>
          <w:b/>
          <w:bCs/>
          <w:i/>
          <w:sz w:val="28"/>
          <w:szCs w:val="28"/>
        </w:rPr>
        <w:t>,</w:t>
      </w:r>
      <w:r w:rsidRPr="00C30058">
        <w:rPr>
          <w:rFonts w:ascii="Times New Roman" w:hAnsi="Times New Roman"/>
          <w:b/>
          <w:bCs/>
          <w:i/>
          <w:sz w:val="28"/>
          <w:szCs w:val="28"/>
        </w:rPr>
        <w:t xml:space="preserve"> совмещённая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30058">
        <w:rPr>
          <w:rFonts w:ascii="Times New Roman" w:hAnsi="Times New Roman"/>
          <w:b/>
          <w:bCs/>
          <w:i/>
          <w:sz w:val="28"/>
          <w:szCs w:val="28"/>
        </w:rPr>
        <w:t>с зоной для разведки и добычи полезных ископаемых</w:t>
      </w:r>
      <w:r w:rsidRPr="001F0A5F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Зона сельскохозяйственного использования, совмещённая с зоной для разведки и добычи полезных ископаемых общей площадью 4752 га в границах МО </w:t>
      </w:r>
      <w:proofErr w:type="spell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Старокульшариповский</w:t>
      </w:r>
      <w:proofErr w:type="spell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proofErr w:type="gram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вне населённых пунктов и обусловлена деятельностью сельхозпроизводителей и различных </w:t>
      </w:r>
      <w:proofErr w:type="spell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недропользователей</w:t>
      </w:r>
      <w:proofErr w:type="spell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, по геологическому изучению, разведке и добыче углеводородного сырья.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зоны сельскохозяйственного использования, совмещённой с зоной для разведки и </w:t>
      </w:r>
      <w:proofErr w:type="gram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добычи полезных ископаемых</w:t>
      </w:r>
      <w:proofErr w:type="gram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включаются: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сельскохозяйственные угодья (пашни, сенокосы, пастбища и т.п.);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назначения, сельскохозяйственные предприятия;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карьеры; </w:t>
      </w:r>
    </w:p>
    <w:p w:rsidR="00A57FE5" w:rsidRPr="00A57FE5" w:rsidRDefault="00A57FE5" w:rsidP="00A57F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объекты нефтяного комплекса; </w:t>
      </w:r>
    </w:p>
    <w:p w:rsidR="00422D2C" w:rsidRPr="00A57FE5" w:rsidRDefault="00A57FE5" w:rsidP="00A57FE5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Султангулово-Заглядинский</w:t>
      </w:r>
      <w:proofErr w:type="spell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лицензионный участок № ОРБ 16433 НЭ, </w:t>
      </w:r>
      <w:proofErr w:type="spell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лицензионный участок № ОРБ 03032 НР, Залесский лицензионный участок № ОРБ 16068 НЭ, </w:t>
      </w:r>
      <w:proofErr w:type="spellStart"/>
      <w:r w:rsidRPr="00A57FE5">
        <w:rPr>
          <w:rFonts w:ascii="Times New Roman" w:hAnsi="Times New Roman" w:cs="Times New Roman"/>
          <w:color w:val="000000"/>
          <w:sz w:val="28"/>
          <w:szCs w:val="28"/>
        </w:rPr>
        <w:t>Тарханское</w:t>
      </w:r>
      <w:proofErr w:type="spellEnd"/>
      <w:r w:rsidRPr="00A57FE5">
        <w:rPr>
          <w:rFonts w:ascii="Times New Roman" w:hAnsi="Times New Roman" w:cs="Times New Roman"/>
          <w:color w:val="000000"/>
          <w:sz w:val="28"/>
          <w:szCs w:val="28"/>
        </w:rPr>
        <w:t xml:space="preserve"> месторождение № ОРБ 16434 НЭ, Березовский лицензионный участок № ОРБ 03091 НЭ (участок 2), Березовский лицензионный участок № ОРБ 03091 НЭ (участок 3).</w:t>
      </w:r>
    </w:p>
    <w:p w:rsidR="004265A4" w:rsidRPr="00D840F7" w:rsidRDefault="004265A4" w:rsidP="00A57FE5">
      <w:pPr>
        <w:spacing w:after="0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80B11">
        <w:rPr>
          <w:rFonts w:ascii="Times New Roman" w:eastAsia="Calibri" w:hAnsi="Times New Roman" w:cs="Calibri"/>
          <w:b/>
          <w:kern w:val="1"/>
          <w:sz w:val="24"/>
          <w:szCs w:val="24"/>
          <w:lang w:eastAsia="hi-IN" w:bidi="hi-IN"/>
        </w:rPr>
        <w:t>*площади территорий, приведенные в этой главе получены путем картометрических измерений.</w:t>
      </w:r>
    </w:p>
    <w:p w:rsidR="004265A4" w:rsidRPr="00EB5463" w:rsidRDefault="004265A4" w:rsidP="00296A3A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65A4" w:rsidRPr="00EB5463" w:rsidSect="00F521CE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Borders w:display="firstPage">
        <w:top w:val="triple" w:sz="4" w:space="1" w:color="C00000"/>
        <w:left w:val="triple" w:sz="4" w:space="4" w:color="C00000"/>
        <w:bottom w:val="triple" w:sz="4" w:space="1" w:color="C00000"/>
        <w:right w:val="triple" w:sz="4" w:space="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9D" w:rsidRDefault="004B189D" w:rsidP="00166AF6">
      <w:pPr>
        <w:spacing w:after="0" w:line="240" w:lineRule="auto"/>
      </w:pPr>
      <w:r>
        <w:separator/>
      </w:r>
    </w:p>
  </w:endnote>
  <w:endnote w:type="continuationSeparator" w:id="0">
    <w:p w:rsidR="004B189D" w:rsidRDefault="004B189D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09" w:rsidRDefault="00692B09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ГЕОГРАД 2018г.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A57FE5" w:rsidRPr="00A57FE5">
      <w:rPr>
        <w:rFonts w:asciiTheme="majorHAnsi" w:hAnsiTheme="majorHAnsi"/>
        <w:noProof/>
      </w:rPr>
      <w:t>10</w:t>
    </w:r>
    <w:r>
      <w:rPr>
        <w:rFonts w:asciiTheme="majorHAnsi" w:hAnsiTheme="majorHAnsi"/>
        <w:noProof/>
      </w:rPr>
      <w:fldChar w:fldCharType="end"/>
    </w:r>
  </w:p>
  <w:p w:rsidR="00692B09" w:rsidRDefault="00692B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9D" w:rsidRDefault="004B189D" w:rsidP="00166AF6">
      <w:pPr>
        <w:spacing w:after="0" w:line="240" w:lineRule="auto"/>
      </w:pPr>
      <w:r>
        <w:separator/>
      </w:r>
    </w:p>
  </w:footnote>
  <w:footnote w:type="continuationSeparator" w:id="0">
    <w:p w:rsidR="004B189D" w:rsidRDefault="004B189D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09" w:rsidRDefault="00692B09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 w:rsidRPr="00166AF6">
      <w:rPr>
        <w:rFonts w:asciiTheme="majorHAnsi" w:eastAsiaTheme="majorEastAsia" w:hAnsiTheme="majorHAnsi" w:cstheme="majorBidi"/>
        <w:sz w:val="24"/>
        <w:szCs w:val="24"/>
      </w:rPr>
      <w:t>МО</w:t>
    </w:r>
    <w:r w:rsidRPr="00B015FC">
      <w:rPr>
        <w:rFonts w:asciiTheme="majorHAnsi" w:eastAsiaTheme="majorEastAsia" w:hAnsiTheme="majorHAnsi" w:cstheme="majorBidi"/>
        <w:sz w:val="24"/>
        <w:szCs w:val="24"/>
      </w:rPr>
      <w:t xml:space="preserve"> </w:t>
    </w:r>
    <w:proofErr w:type="spellStart"/>
    <w:r w:rsidR="00AC04E3">
      <w:rPr>
        <w:rFonts w:asciiTheme="majorHAnsi" w:eastAsiaTheme="majorEastAsia" w:hAnsiTheme="majorHAnsi" w:cstheme="majorBidi"/>
        <w:sz w:val="24"/>
        <w:szCs w:val="24"/>
      </w:rPr>
      <w:t>Старокульшариповский</w:t>
    </w:r>
    <w:proofErr w:type="spellEnd"/>
    <w:r>
      <w:rPr>
        <w:rFonts w:asciiTheme="majorHAnsi" w:eastAsiaTheme="majorEastAsia" w:hAnsiTheme="majorHAnsi" w:cstheme="majorBidi"/>
        <w:sz w:val="24"/>
        <w:szCs w:val="24"/>
      </w:rPr>
      <w:t xml:space="preserve"> сельсовет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. </w:t>
    </w:r>
    <w:r>
      <w:rPr>
        <w:rFonts w:asciiTheme="majorHAnsi" w:eastAsiaTheme="majorEastAsia" w:hAnsiTheme="majorHAnsi" w:cstheme="majorBidi"/>
        <w:sz w:val="24"/>
        <w:szCs w:val="24"/>
      </w:rPr>
      <w:t>Внесение изменений в г</w:t>
    </w:r>
    <w:r w:rsidRPr="00166AF6">
      <w:rPr>
        <w:rFonts w:asciiTheme="majorHAnsi" w:eastAsiaTheme="majorEastAsia" w:hAnsiTheme="majorHAnsi" w:cstheme="majorBidi"/>
        <w:sz w:val="24"/>
        <w:szCs w:val="24"/>
      </w:rPr>
      <w:t xml:space="preserve">енеральный план. </w:t>
    </w:r>
  </w:p>
  <w:p w:rsidR="00692B09" w:rsidRPr="00166AF6" w:rsidRDefault="00692B09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Материалы по обоснованию.</w:t>
    </w:r>
  </w:p>
  <w:p w:rsidR="00692B09" w:rsidRDefault="00692B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 w15:restartNumberingAfterBreak="0">
    <w:nsid w:val="01C51505"/>
    <w:multiLevelType w:val="hybridMultilevel"/>
    <w:tmpl w:val="68F02A60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65C05"/>
    <w:multiLevelType w:val="hybridMultilevel"/>
    <w:tmpl w:val="10280B28"/>
    <w:lvl w:ilvl="0" w:tplc="576A04C4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EE7E98"/>
    <w:multiLevelType w:val="hybridMultilevel"/>
    <w:tmpl w:val="EBA22A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A4A91"/>
    <w:multiLevelType w:val="hybridMultilevel"/>
    <w:tmpl w:val="B4083FA0"/>
    <w:lvl w:ilvl="0" w:tplc="0AE0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7673"/>
    <w:multiLevelType w:val="hybridMultilevel"/>
    <w:tmpl w:val="E8861E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C62E0"/>
    <w:multiLevelType w:val="hybridMultilevel"/>
    <w:tmpl w:val="9E2A4CB6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995FB7"/>
    <w:multiLevelType w:val="hybridMultilevel"/>
    <w:tmpl w:val="98267E40"/>
    <w:lvl w:ilvl="0" w:tplc="FFFFFFFF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C64D5"/>
    <w:multiLevelType w:val="hybridMultilevel"/>
    <w:tmpl w:val="37CC09AC"/>
    <w:lvl w:ilvl="0" w:tplc="FFFFFFFF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DAF2A53"/>
    <w:multiLevelType w:val="hybridMultilevel"/>
    <w:tmpl w:val="F65A6090"/>
    <w:lvl w:ilvl="0" w:tplc="09D8195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E701A8D"/>
    <w:multiLevelType w:val="hybridMultilevel"/>
    <w:tmpl w:val="6DE454D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F1E29"/>
    <w:multiLevelType w:val="multilevel"/>
    <w:tmpl w:val="C832D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5D612D"/>
    <w:multiLevelType w:val="hybridMultilevel"/>
    <w:tmpl w:val="9670E7DC"/>
    <w:lvl w:ilvl="0" w:tplc="AE0C7E1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191129"/>
    <w:multiLevelType w:val="hybridMultilevel"/>
    <w:tmpl w:val="7BD28AD8"/>
    <w:lvl w:ilvl="0" w:tplc="F8AC63FE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60CD2"/>
    <w:multiLevelType w:val="hybridMultilevel"/>
    <w:tmpl w:val="36E43608"/>
    <w:lvl w:ilvl="0" w:tplc="5540CCA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B332DE"/>
    <w:multiLevelType w:val="hybridMultilevel"/>
    <w:tmpl w:val="A29EEFF0"/>
    <w:lvl w:ilvl="0" w:tplc="589E4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591587"/>
    <w:multiLevelType w:val="hybridMultilevel"/>
    <w:tmpl w:val="337ED0F4"/>
    <w:lvl w:ilvl="0" w:tplc="F47E506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940C1C"/>
    <w:multiLevelType w:val="multilevel"/>
    <w:tmpl w:val="7D1076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56CF06FE"/>
    <w:multiLevelType w:val="hybridMultilevel"/>
    <w:tmpl w:val="5186D182"/>
    <w:lvl w:ilvl="0" w:tplc="D62ABB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88D6DB5"/>
    <w:multiLevelType w:val="hybridMultilevel"/>
    <w:tmpl w:val="182A54D8"/>
    <w:lvl w:ilvl="0" w:tplc="84066A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31A0B"/>
    <w:multiLevelType w:val="hybridMultilevel"/>
    <w:tmpl w:val="946EA42C"/>
    <w:lvl w:ilvl="0" w:tplc="8FAC58D6">
      <w:start w:val="4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191CEB"/>
    <w:multiLevelType w:val="hybridMultilevel"/>
    <w:tmpl w:val="A63CD3FC"/>
    <w:lvl w:ilvl="0" w:tplc="DF821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424F4C"/>
    <w:multiLevelType w:val="hybridMultilevel"/>
    <w:tmpl w:val="ACDC1314"/>
    <w:lvl w:ilvl="0" w:tplc="5600D2A2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1A28E3"/>
    <w:multiLevelType w:val="hybridMultilevel"/>
    <w:tmpl w:val="38FC784C"/>
    <w:lvl w:ilvl="0" w:tplc="ABC2B85C">
      <w:start w:val="1"/>
      <w:numFmt w:val="decimal"/>
      <w:lvlText w:val="%1"/>
      <w:lvlJc w:val="left"/>
      <w:pPr>
        <w:ind w:left="786" w:hanging="360"/>
      </w:pPr>
      <w:rPr>
        <w:rFonts w:ascii="Calibri" w:eastAsia="Calibri" w:hAnsi="Calibri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8D84684"/>
    <w:multiLevelType w:val="hybridMultilevel"/>
    <w:tmpl w:val="0B40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22"/>
  </w:num>
  <w:num w:numId="6">
    <w:abstractNumId w:val="10"/>
  </w:num>
  <w:num w:numId="7">
    <w:abstractNumId w:val="16"/>
  </w:num>
  <w:num w:numId="8">
    <w:abstractNumId w:val="6"/>
  </w:num>
  <w:num w:numId="9">
    <w:abstractNumId w:val="19"/>
  </w:num>
  <w:num w:numId="10">
    <w:abstractNumId w:val="15"/>
  </w:num>
  <w:num w:numId="11">
    <w:abstractNumId w:val="4"/>
  </w:num>
  <w:num w:numId="12">
    <w:abstractNumId w:val="9"/>
  </w:num>
  <w:num w:numId="13">
    <w:abstractNumId w:val="17"/>
  </w:num>
  <w:num w:numId="14">
    <w:abstractNumId w:val="2"/>
  </w:num>
  <w:num w:numId="15">
    <w:abstractNumId w:val="14"/>
  </w:num>
  <w:num w:numId="16">
    <w:abstractNumId w:val="13"/>
  </w:num>
  <w:num w:numId="17">
    <w:abstractNumId w:val="21"/>
  </w:num>
  <w:num w:numId="18">
    <w:abstractNumId w:val="24"/>
  </w:num>
  <w:num w:numId="19">
    <w:abstractNumId w:val="25"/>
  </w:num>
  <w:num w:numId="20">
    <w:abstractNumId w:val="23"/>
  </w:num>
  <w:num w:numId="21">
    <w:abstractNumId w:val="20"/>
  </w:num>
  <w:num w:numId="22">
    <w:abstractNumId w:val="11"/>
  </w:num>
  <w:num w:numId="23">
    <w:abstractNumId w:val="7"/>
  </w:num>
  <w:num w:numId="24">
    <w:abstractNumId w:val="12"/>
  </w:num>
  <w:num w:numId="25">
    <w:abstractNumId w:val="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6"/>
    <w:rsid w:val="00002452"/>
    <w:rsid w:val="0000363D"/>
    <w:rsid w:val="00006312"/>
    <w:rsid w:val="000149A9"/>
    <w:rsid w:val="00016666"/>
    <w:rsid w:val="000216D5"/>
    <w:rsid w:val="000216F7"/>
    <w:rsid w:val="00024F1C"/>
    <w:rsid w:val="00034798"/>
    <w:rsid w:val="00037099"/>
    <w:rsid w:val="000415D4"/>
    <w:rsid w:val="00044E04"/>
    <w:rsid w:val="00060333"/>
    <w:rsid w:val="00061E43"/>
    <w:rsid w:val="00061E9C"/>
    <w:rsid w:val="000631D6"/>
    <w:rsid w:val="00065033"/>
    <w:rsid w:val="00067022"/>
    <w:rsid w:val="00071C55"/>
    <w:rsid w:val="000730BC"/>
    <w:rsid w:val="00080A20"/>
    <w:rsid w:val="0008541C"/>
    <w:rsid w:val="00092586"/>
    <w:rsid w:val="00093454"/>
    <w:rsid w:val="00094698"/>
    <w:rsid w:val="00094DC6"/>
    <w:rsid w:val="000A5820"/>
    <w:rsid w:val="000B1588"/>
    <w:rsid w:val="000B528E"/>
    <w:rsid w:val="000C77D5"/>
    <w:rsid w:val="000D0DDF"/>
    <w:rsid w:val="000E50DD"/>
    <w:rsid w:val="000E6402"/>
    <w:rsid w:val="000F16A2"/>
    <w:rsid w:val="000F2545"/>
    <w:rsid w:val="00111FEF"/>
    <w:rsid w:val="00113FA0"/>
    <w:rsid w:val="0011628E"/>
    <w:rsid w:val="00116357"/>
    <w:rsid w:val="00116610"/>
    <w:rsid w:val="00120B89"/>
    <w:rsid w:val="00124490"/>
    <w:rsid w:val="00124729"/>
    <w:rsid w:val="00125B7A"/>
    <w:rsid w:val="001363FB"/>
    <w:rsid w:val="00137E85"/>
    <w:rsid w:val="00142744"/>
    <w:rsid w:val="00143597"/>
    <w:rsid w:val="001459C7"/>
    <w:rsid w:val="00151E36"/>
    <w:rsid w:val="00160891"/>
    <w:rsid w:val="00164372"/>
    <w:rsid w:val="00165709"/>
    <w:rsid w:val="00165F34"/>
    <w:rsid w:val="00166AF6"/>
    <w:rsid w:val="001771F1"/>
    <w:rsid w:val="00180D5A"/>
    <w:rsid w:val="00191754"/>
    <w:rsid w:val="00196038"/>
    <w:rsid w:val="001A2D05"/>
    <w:rsid w:val="001A6E5B"/>
    <w:rsid w:val="001B35CC"/>
    <w:rsid w:val="001B4B2D"/>
    <w:rsid w:val="001C2FF6"/>
    <w:rsid w:val="001C5DAD"/>
    <w:rsid w:val="001C7DE1"/>
    <w:rsid w:val="001E1E42"/>
    <w:rsid w:val="001E21CC"/>
    <w:rsid w:val="001E2546"/>
    <w:rsid w:val="001F37AF"/>
    <w:rsid w:val="00202F3B"/>
    <w:rsid w:val="002054D2"/>
    <w:rsid w:val="00220872"/>
    <w:rsid w:val="002324FC"/>
    <w:rsid w:val="00237FEE"/>
    <w:rsid w:val="00245249"/>
    <w:rsid w:val="00255115"/>
    <w:rsid w:val="0026468D"/>
    <w:rsid w:val="002767DC"/>
    <w:rsid w:val="002817D5"/>
    <w:rsid w:val="00282074"/>
    <w:rsid w:val="0029048E"/>
    <w:rsid w:val="00296219"/>
    <w:rsid w:val="00296A3A"/>
    <w:rsid w:val="002A3ED4"/>
    <w:rsid w:val="002B197F"/>
    <w:rsid w:val="002B55A4"/>
    <w:rsid w:val="002B55BC"/>
    <w:rsid w:val="002B5A9C"/>
    <w:rsid w:val="002C4228"/>
    <w:rsid w:val="002D22D2"/>
    <w:rsid w:val="002D3E08"/>
    <w:rsid w:val="002D463F"/>
    <w:rsid w:val="002D7A0F"/>
    <w:rsid w:val="002E7CA8"/>
    <w:rsid w:val="002F4641"/>
    <w:rsid w:val="003008AC"/>
    <w:rsid w:val="003011D0"/>
    <w:rsid w:val="00313F1B"/>
    <w:rsid w:val="00314131"/>
    <w:rsid w:val="00316805"/>
    <w:rsid w:val="00327951"/>
    <w:rsid w:val="0033222A"/>
    <w:rsid w:val="003362B3"/>
    <w:rsid w:val="00337026"/>
    <w:rsid w:val="00337945"/>
    <w:rsid w:val="00343BE3"/>
    <w:rsid w:val="0037198B"/>
    <w:rsid w:val="00383CC1"/>
    <w:rsid w:val="00394011"/>
    <w:rsid w:val="003A0461"/>
    <w:rsid w:val="003B03A0"/>
    <w:rsid w:val="003B5025"/>
    <w:rsid w:val="003B5503"/>
    <w:rsid w:val="003B6FD6"/>
    <w:rsid w:val="003B7532"/>
    <w:rsid w:val="003C0567"/>
    <w:rsid w:val="003C12A4"/>
    <w:rsid w:val="003C3556"/>
    <w:rsid w:val="003C5513"/>
    <w:rsid w:val="003C5AC0"/>
    <w:rsid w:val="003D2A24"/>
    <w:rsid w:val="003D5502"/>
    <w:rsid w:val="003D61CA"/>
    <w:rsid w:val="003D6BB9"/>
    <w:rsid w:val="003E1600"/>
    <w:rsid w:val="003E4D97"/>
    <w:rsid w:val="003E658F"/>
    <w:rsid w:val="003F2C66"/>
    <w:rsid w:val="003F4E88"/>
    <w:rsid w:val="003F5634"/>
    <w:rsid w:val="00413E5C"/>
    <w:rsid w:val="0042087B"/>
    <w:rsid w:val="00422D2C"/>
    <w:rsid w:val="00423D70"/>
    <w:rsid w:val="0042562E"/>
    <w:rsid w:val="004265A4"/>
    <w:rsid w:val="00427B8A"/>
    <w:rsid w:val="00435DD0"/>
    <w:rsid w:val="0044647F"/>
    <w:rsid w:val="00453340"/>
    <w:rsid w:val="0045554D"/>
    <w:rsid w:val="00460D69"/>
    <w:rsid w:val="00460EFA"/>
    <w:rsid w:val="0047075B"/>
    <w:rsid w:val="00474B2C"/>
    <w:rsid w:val="0049792E"/>
    <w:rsid w:val="004A1FFC"/>
    <w:rsid w:val="004A33BC"/>
    <w:rsid w:val="004A67E1"/>
    <w:rsid w:val="004B189D"/>
    <w:rsid w:val="004C036A"/>
    <w:rsid w:val="004C0C4E"/>
    <w:rsid w:val="004C1D5D"/>
    <w:rsid w:val="004C505E"/>
    <w:rsid w:val="004E0439"/>
    <w:rsid w:val="004E2642"/>
    <w:rsid w:val="004E70A6"/>
    <w:rsid w:val="004F7346"/>
    <w:rsid w:val="00502CC9"/>
    <w:rsid w:val="005129F0"/>
    <w:rsid w:val="00514E36"/>
    <w:rsid w:val="005204A1"/>
    <w:rsid w:val="00520C2A"/>
    <w:rsid w:val="00524879"/>
    <w:rsid w:val="00530CFC"/>
    <w:rsid w:val="00533F6D"/>
    <w:rsid w:val="0053436D"/>
    <w:rsid w:val="00542E2C"/>
    <w:rsid w:val="0054380B"/>
    <w:rsid w:val="005446A7"/>
    <w:rsid w:val="00544ED1"/>
    <w:rsid w:val="005536EB"/>
    <w:rsid w:val="005625A9"/>
    <w:rsid w:val="00565E73"/>
    <w:rsid w:val="00566D83"/>
    <w:rsid w:val="00571174"/>
    <w:rsid w:val="00572412"/>
    <w:rsid w:val="00572B84"/>
    <w:rsid w:val="00580E89"/>
    <w:rsid w:val="00590EB8"/>
    <w:rsid w:val="005A02CD"/>
    <w:rsid w:val="005A118C"/>
    <w:rsid w:val="005B00D9"/>
    <w:rsid w:val="005B12BC"/>
    <w:rsid w:val="005B30D1"/>
    <w:rsid w:val="005B35EA"/>
    <w:rsid w:val="005B6803"/>
    <w:rsid w:val="005B6EA7"/>
    <w:rsid w:val="005C2FE6"/>
    <w:rsid w:val="005C5780"/>
    <w:rsid w:val="005D54EA"/>
    <w:rsid w:val="005D72DF"/>
    <w:rsid w:val="005D7B0E"/>
    <w:rsid w:val="005E655E"/>
    <w:rsid w:val="005E7322"/>
    <w:rsid w:val="005F004B"/>
    <w:rsid w:val="005F39C2"/>
    <w:rsid w:val="005F5BB0"/>
    <w:rsid w:val="005F6F6A"/>
    <w:rsid w:val="00607E5A"/>
    <w:rsid w:val="00614811"/>
    <w:rsid w:val="00632297"/>
    <w:rsid w:val="006420D7"/>
    <w:rsid w:val="00642A6E"/>
    <w:rsid w:val="00646B76"/>
    <w:rsid w:val="00653B68"/>
    <w:rsid w:val="006562DB"/>
    <w:rsid w:val="0066316F"/>
    <w:rsid w:val="006634BF"/>
    <w:rsid w:val="006643E1"/>
    <w:rsid w:val="00671B90"/>
    <w:rsid w:val="00674D68"/>
    <w:rsid w:val="006764D7"/>
    <w:rsid w:val="00677FDA"/>
    <w:rsid w:val="006843C4"/>
    <w:rsid w:val="00686443"/>
    <w:rsid w:val="00687843"/>
    <w:rsid w:val="00692B09"/>
    <w:rsid w:val="00697C57"/>
    <w:rsid w:val="006A2F0B"/>
    <w:rsid w:val="006A456B"/>
    <w:rsid w:val="006A5EA7"/>
    <w:rsid w:val="006C4FAD"/>
    <w:rsid w:val="006D1292"/>
    <w:rsid w:val="006D4209"/>
    <w:rsid w:val="006E02B9"/>
    <w:rsid w:val="006E6149"/>
    <w:rsid w:val="006E6283"/>
    <w:rsid w:val="006E6CD0"/>
    <w:rsid w:val="006F454B"/>
    <w:rsid w:val="006F5C2B"/>
    <w:rsid w:val="00702380"/>
    <w:rsid w:val="00712057"/>
    <w:rsid w:val="00714CB6"/>
    <w:rsid w:val="00715050"/>
    <w:rsid w:val="00715686"/>
    <w:rsid w:val="00725AA3"/>
    <w:rsid w:val="007268A4"/>
    <w:rsid w:val="00733B7E"/>
    <w:rsid w:val="007344CA"/>
    <w:rsid w:val="0073600F"/>
    <w:rsid w:val="00751319"/>
    <w:rsid w:val="007606D7"/>
    <w:rsid w:val="00767953"/>
    <w:rsid w:val="007721C3"/>
    <w:rsid w:val="007744CF"/>
    <w:rsid w:val="0077499E"/>
    <w:rsid w:val="0077668C"/>
    <w:rsid w:val="007900DB"/>
    <w:rsid w:val="007903B8"/>
    <w:rsid w:val="007932FF"/>
    <w:rsid w:val="007A1B79"/>
    <w:rsid w:val="007A3940"/>
    <w:rsid w:val="007A5A37"/>
    <w:rsid w:val="007A5E86"/>
    <w:rsid w:val="007A7320"/>
    <w:rsid w:val="007B0445"/>
    <w:rsid w:val="007B17E8"/>
    <w:rsid w:val="007B4D26"/>
    <w:rsid w:val="007C0988"/>
    <w:rsid w:val="007C7B5E"/>
    <w:rsid w:val="007D3C00"/>
    <w:rsid w:val="007D61FD"/>
    <w:rsid w:val="007E1859"/>
    <w:rsid w:val="007F1971"/>
    <w:rsid w:val="007F2512"/>
    <w:rsid w:val="007F3A51"/>
    <w:rsid w:val="007F42AE"/>
    <w:rsid w:val="00802C9E"/>
    <w:rsid w:val="00805321"/>
    <w:rsid w:val="008066C0"/>
    <w:rsid w:val="00810426"/>
    <w:rsid w:val="00812AF5"/>
    <w:rsid w:val="0081606C"/>
    <w:rsid w:val="00821DD9"/>
    <w:rsid w:val="00824B84"/>
    <w:rsid w:val="00827448"/>
    <w:rsid w:val="00831463"/>
    <w:rsid w:val="00834F59"/>
    <w:rsid w:val="00840163"/>
    <w:rsid w:val="0084350C"/>
    <w:rsid w:val="00843645"/>
    <w:rsid w:val="00845B77"/>
    <w:rsid w:val="0086017A"/>
    <w:rsid w:val="008631A1"/>
    <w:rsid w:val="00863A90"/>
    <w:rsid w:val="008668E9"/>
    <w:rsid w:val="00866F7C"/>
    <w:rsid w:val="008705D6"/>
    <w:rsid w:val="008754ED"/>
    <w:rsid w:val="00877B9A"/>
    <w:rsid w:val="00880BDC"/>
    <w:rsid w:val="00895A88"/>
    <w:rsid w:val="008A2F1B"/>
    <w:rsid w:val="008B25E1"/>
    <w:rsid w:val="008C1D28"/>
    <w:rsid w:val="008C47ED"/>
    <w:rsid w:val="008D3D02"/>
    <w:rsid w:val="008D432B"/>
    <w:rsid w:val="008E2C24"/>
    <w:rsid w:val="008E4D82"/>
    <w:rsid w:val="008F7E52"/>
    <w:rsid w:val="00904C74"/>
    <w:rsid w:val="009059D1"/>
    <w:rsid w:val="00906212"/>
    <w:rsid w:val="00917804"/>
    <w:rsid w:val="00922F03"/>
    <w:rsid w:val="0092685B"/>
    <w:rsid w:val="00927132"/>
    <w:rsid w:val="00927273"/>
    <w:rsid w:val="00930D6F"/>
    <w:rsid w:val="00940DB7"/>
    <w:rsid w:val="00950356"/>
    <w:rsid w:val="00956F03"/>
    <w:rsid w:val="00957ED0"/>
    <w:rsid w:val="00966904"/>
    <w:rsid w:val="00980825"/>
    <w:rsid w:val="00984BA7"/>
    <w:rsid w:val="00986956"/>
    <w:rsid w:val="00986B4C"/>
    <w:rsid w:val="009959AF"/>
    <w:rsid w:val="009A0A16"/>
    <w:rsid w:val="009A21CE"/>
    <w:rsid w:val="009A2FAB"/>
    <w:rsid w:val="009A465D"/>
    <w:rsid w:val="009C4063"/>
    <w:rsid w:val="009C5A2B"/>
    <w:rsid w:val="009D02CB"/>
    <w:rsid w:val="009D0837"/>
    <w:rsid w:val="009D27D0"/>
    <w:rsid w:val="009D761F"/>
    <w:rsid w:val="009D7843"/>
    <w:rsid w:val="009F2122"/>
    <w:rsid w:val="009F54D5"/>
    <w:rsid w:val="00A02A44"/>
    <w:rsid w:val="00A04961"/>
    <w:rsid w:val="00A0560E"/>
    <w:rsid w:val="00A069E3"/>
    <w:rsid w:val="00A11563"/>
    <w:rsid w:val="00A15501"/>
    <w:rsid w:val="00A17254"/>
    <w:rsid w:val="00A17557"/>
    <w:rsid w:val="00A23ECE"/>
    <w:rsid w:val="00A24177"/>
    <w:rsid w:val="00A25728"/>
    <w:rsid w:val="00A30DBD"/>
    <w:rsid w:val="00A36186"/>
    <w:rsid w:val="00A41312"/>
    <w:rsid w:val="00A50EDC"/>
    <w:rsid w:val="00A54241"/>
    <w:rsid w:val="00A5620B"/>
    <w:rsid w:val="00A57191"/>
    <w:rsid w:val="00A579B8"/>
    <w:rsid w:val="00A57FE5"/>
    <w:rsid w:val="00A626DE"/>
    <w:rsid w:val="00A6349D"/>
    <w:rsid w:val="00A63E93"/>
    <w:rsid w:val="00A64268"/>
    <w:rsid w:val="00A64EBA"/>
    <w:rsid w:val="00A65BA2"/>
    <w:rsid w:val="00A66AF7"/>
    <w:rsid w:val="00A8028F"/>
    <w:rsid w:val="00A80E2E"/>
    <w:rsid w:val="00A936E9"/>
    <w:rsid w:val="00AA7975"/>
    <w:rsid w:val="00AB4F09"/>
    <w:rsid w:val="00AC04E3"/>
    <w:rsid w:val="00AD3546"/>
    <w:rsid w:val="00AE1D04"/>
    <w:rsid w:val="00AE7952"/>
    <w:rsid w:val="00AF3CF2"/>
    <w:rsid w:val="00B015FC"/>
    <w:rsid w:val="00B03186"/>
    <w:rsid w:val="00B111CC"/>
    <w:rsid w:val="00B1764C"/>
    <w:rsid w:val="00B2045C"/>
    <w:rsid w:val="00B25D9A"/>
    <w:rsid w:val="00B43312"/>
    <w:rsid w:val="00B45FE2"/>
    <w:rsid w:val="00B70C4D"/>
    <w:rsid w:val="00B72C64"/>
    <w:rsid w:val="00B81662"/>
    <w:rsid w:val="00B95A8C"/>
    <w:rsid w:val="00B96391"/>
    <w:rsid w:val="00BA65D0"/>
    <w:rsid w:val="00BA7FE3"/>
    <w:rsid w:val="00BB0BBB"/>
    <w:rsid w:val="00BB32A7"/>
    <w:rsid w:val="00BB743B"/>
    <w:rsid w:val="00BC73D7"/>
    <w:rsid w:val="00BD0B12"/>
    <w:rsid w:val="00BD1435"/>
    <w:rsid w:val="00BD3F1A"/>
    <w:rsid w:val="00BD768A"/>
    <w:rsid w:val="00BE5533"/>
    <w:rsid w:val="00BF0185"/>
    <w:rsid w:val="00BF37A3"/>
    <w:rsid w:val="00C01E38"/>
    <w:rsid w:val="00C03840"/>
    <w:rsid w:val="00C13A34"/>
    <w:rsid w:val="00C164EF"/>
    <w:rsid w:val="00C16A6D"/>
    <w:rsid w:val="00C2670E"/>
    <w:rsid w:val="00C326B6"/>
    <w:rsid w:val="00C32A89"/>
    <w:rsid w:val="00C36EBB"/>
    <w:rsid w:val="00C40CDF"/>
    <w:rsid w:val="00C41C58"/>
    <w:rsid w:val="00C519EB"/>
    <w:rsid w:val="00C52D77"/>
    <w:rsid w:val="00C55D69"/>
    <w:rsid w:val="00C6528E"/>
    <w:rsid w:val="00C71136"/>
    <w:rsid w:val="00C92102"/>
    <w:rsid w:val="00C93A7B"/>
    <w:rsid w:val="00C95319"/>
    <w:rsid w:val="00C9543C"/>
    <w:rsid w:val="00C95607"/>
    <w:rsid w:val="00CA18DE"/>
    <w:rsid w:val="00CA3947"/>
    <w:rsid w:val="00CB3D3A"/>
    <w:rsid w:val="00CC60CB"/>
    <w:rsid w:val="00CD3F11"/>
    <w:rsid w:val="00CE04FE"/>
    <w:rsid w:val="00CE186E"/>
    <w:rsid w:val="00CE6EB2"/>
    <w:rsid w:val="00CF5335"/>
    <w:rsid w:val="00CF7240"/>
    <w:rsid w:val="00D05D5D"/>
    <w:rsid w:val="00D16249"/>
    <w:rsid w:val="00D23AB3"/>
    <w:rsid w:val="00D3361E"/>
    <w:rsid w:val="00D34C25"/>
    <w:rsid w:val="00D37FC0"/>
    <w:rsid w:val="00D412A5"/>
    <w:rsid w:val="00D440A2"/>
    <w:rsid w:val="00D45502"/>
    <w:rsid w:val="00D45E33"/>
    <w:rsid w:val="00D5067F"/>
    <w:rsid w:val="00D5512C"/>
    <w:rsid w:val="00D70A81"/>
    <w:rsid w:val="00D737F8"/>
    <w:rsid w:val="00D80402"/>
    <w:rsid w:val="00D8442A"/>
    <w:rsid w:val="00DA52AB"/>
    <w:rsid w:val="00DB2A04"/>
    <w:rsid w:val="00DB40C1"/>
    <w:rsid w:val="00DC5C4B"/>
    <w:rsid w:val="00DC6BBB"/>
    <w:rsid w:val="00DD5319"/>
    <w:rsid w:val="00DD5589"/>
    <w:rsid w:val="00DD68A1"/>
    <w:rsid w:val="00DE1884"/>
    <w:rsid w:val="00DE59FC"/>
    <w:rsid w:val="00DF2E01"/>
    <w:rsid w:val="00DF6550"/>
    <w:rsid w:val="00E04138"/>
    <w:rsid w:val="00E12F7C"/>
    <w:rsid w:val="00E20A6C"/>
    <w:rsid w:val="00E20C12"/>
    <w:rsid w:val="00E27EA0"/>
    <w:rsid w:val="00E341F5"/>
    <w:rsid w:val="00E43C21"/>
    <w:rsid w:val="00E46748"/>
    <w:rsid w:val="00E561DD"/>
    <w:rsid w:val="00E568C9"/>
    <w:rsid w:val="00E62DBF"/>
    <w:rsid w:val="00E65560"/>
    <w:rsid w:val="00E71182"/>
    <w:rsid w:val="00E71191"/>
    <w:rsid w:val="00E714F7"/>
    <w:rsid w:val="00E71E0B"/>
    <w:rsid w:val="00E82DDF"/>
    <w:rsid w:val="00E8345D"/>
    <w:rsid w:val="00E858B4"/>
    <w:rsid w:val="00E90D49"/>
    <w:rsid w:val="00E94890"/>
    <w:rsid w:val="00E96CD0"/>
    <w:rsid w:val="00EA3B36"/>
    <w:rsid w:val="00EA6553"/>
    <w:rsid w:val="00EA78BF"/>
    <w:rsid w:val="00EB5463"/>
    <w:rsid w:val="00EC1629"/>
    <w:rsid w:val="00EC23CF"/>
    <w:rsid w:val="00EC31DA"/>
    <w:rsid w:val="00EC5EB2"/>
    <w:rsid w:val="00EC65B6"/>
    <w:rsid w:val="00ED1A49"/>
    <w:rsid w:val="00ED46B7"/>
    <w:rsid w:val="00ED6641"/>
    <w:rsid w:val="00EE1484"/>
    <w:rsid w:val="00EF02C9"/>
    <w:rsid w:val="00EF0652"/>
    <w:rsid w:val="00EF5F25"/>
    <w:rsid w:val="00EF71BD"/>
    <w:rsid w:val="00F01F8D"/>
    <w:rsid w:val="00F02BBF"/>
    <w:rsid w:val="00F1659D"/>
    <w:rsid w:val="00F27A4E"/>
    <w:rsid w:val="00F31FA1"/>
    <w:rsid w:val="00F3793F"/>
    <w:rsid w:val="00F521CE"/>
    <w:rsid w:val="00F533E9"/>
    <w:rsid w:val="00F53A99"/>
    <w:rsid w:val="00F64F47"/>
    <w:rsid w:val="00F73ECD"/>
    <w:rsid w:val="00F81507"/>
    <w:rsid w:val="00F8222F"/>
    <w:rsid w:val="00F834A8"/>
    <w:rsid w:val="00F83ADC"/>
    <w:rsid w:val="00F94A87"/>
    <w:rsid w:val="00FA3806"/>
    <w:rsid w:val="00FA6BB5"/>
    <w:rsid w:val="00FC0C5A"/>
    <w:rsid w:val="00FC4E9B"/>
    <w:rsid w:val="00FC7490"/>
    <w:rsid w:val="00FD4FC6"/>
    <w:rsid w:val="00FE31E6"/>
    <w:rsid w:val="00FE4AAD"/>
    <w:rsid w:val="00FE59FD"/>
    <w:rsid w:val="00FF1573"/>
    <w:rsid w:val="00FF4D8B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5217C6-506E-4626-89DA-F2DDC4B4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basedOn w:val="a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itle"/>
    <w:basedOn w:val="a"/>
    <w:next w:val="a"/>
    <w:link w:val="af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337945"/>
    <w:pPr>
      <w:tabs>
        <w:tab w:val="left" w:pos="851"/>
        <w:tab w:val="right" w:leader="dot" w:pos="9345"/>
      </w:tabs>
      <w:spacing w:after="0" w:line="360" w:lineRule="auto"/>
      <w:ind w:left="851" w:hanging="425"/>
      <w:jc w:val="both"/>
    </w:pPr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8066C0"/>
    <w:pPr>
      <w:tabs>
        <w:tab w:val="left" w:pos="851"/>
        <w:tab w:val="right" w:leader="dot" w:pos="9344"/>
      </w:tabs>
      <w:ind w:left="851" w:hanging="425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3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3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631A1"/>
    <w:pPr>
      <w:tabs>
        <w:tab w:val="left" w:pos="880"/>
        <w:tab w:val="right" w:leader="dot" w:pos="9344"/>
      </w:tabs>
      <w:ind w:left="786" w:hanging="36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4">
    <w:name w:val="Body Text"/>
    <w:aliases w:val="Знак1 Знак"/>
    <w:basedOn w:val="a"/>
    <w:link w:val="af5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5">
    <w:name w:val="Основной текст Знак"/>
    <w:aliases w:val="Знак1 Знак Знак"/>
    <w:basedOn w:val="a0"/>
    <w:link w:val="af4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8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3F56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3F5634"/>
    <w:rPr>
      <w:color w:val="5A5A5A" w:themeColor="text1" w:themeTint="A5"/>
      <w:spacing w:val="15"/>
    </w:rPr>
  </w:style>
  <w:style w:type="paragraph" w:styleId="afb">
    <w:name w:val="TOC Heading"/>
    <w:basedOn w:val="1"/>
    <w:next w:val="a"/>
    <w:uiPriority w:val="39"/>
    <w:unhideWhenUsed/>
    <w:qFormat/>
    <w:rsid w:val="00C6528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ConsNormal">
    <w:name w:val="ConsNormal"/>
    <w:rsid w:val="000166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016666"/>
  </w:style>
  <w:style w:type="character" w:customStyle="1" w:styleId="grame">
    <w:name w:val="grame"/>
    <w:basedOn w:val="a0"/>
    <w:rsid w:val="00016666"/>
  </w:style>
  <w:style w:type="paragraph" w:customStyle="1" w:styleId="14">
    <w:name w:val="Абзац списка1"/>
    <w:basedOn w:val="a"/>
    <w:rsid w:val="00D05D5D"/>
    <w:pPr>
      <w:ind w:left="720"/>
    </w:pPr>
    <w:rPr>
      <w:rFonts w:ascii="Calibri" w:eastAsia="Times New Roman" w:hAnsi="Calibri" w:cs="Calibri"/>
    </w:rPr>
  </w:style>
  <w:style w:type="paragraph" w:customStyle="1" w:styleId="p6">
    <w:name w:val="p6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"/>
    <w:basedOn w:val="a0"/>
    <w:rsid w:val="00D05D5D"/>
  </w:style>
  <w:style w:type="paragraph" w:customStyle="1" w:styleId="p7">
    <w:name w:val="p7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"/>
    <w:basedOn w:val="a0"/>
    <w:rsid w:val="00D05D5D"/>
  </w:style>
  <w:style w:type="paragraph" w:customStyle="1" w:styleId="p9">
    <w:name w:val="p9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0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нак3 Знак Знак Знак"/>
    <w:basedOn w:val="a"/>
    <w:rsid w:val="00D05D5D"/>
    <w:pPr>
      <w:widowControl w:val="0"/>
      <w:tabs>
        <w:tab w:val="num" w:pos="432"/>
      </w:tabs>
      <w:spacing w:before="120" w:after="160" w:line="240" w:lineRule="auto"/>
      <w:ind w:left="432" w:hanging="432"/>
      <w:jc w:val="both"/>
    </w:pPr>
    <w:rPr>
      <w:rFonts w:ascii="Courier New" w:eastAsia="Courier New" w:hAnsi="Courier New" w:cs="Courier New"/>
      <w:b/>
      <w:caps/>
      <w:color w:val="000000"/>
      <w:sz w:val="32"/>
      <w:szCs w:val="32"/>
      <w:lang w:val="en-US" w:eastAsia="en-US"/>
    </w:rPr>
  </w:style>
  <w:style w:type="paragraph" w:customStyle="1" w:styleId="afc">
    <w:name w:val="Нормальный (таблица)"/>
    <w:basedOn w:val="a"/>
    <w:next w:val="a"/>
    <w:rsid w:val="007D61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d">
    <w:name w:val="Прижатый влево"/>
    <w:basedOn w:val="a"/>
    <w:next w:val="a"/>
    <w:rsid w:val="007D6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paragraph" w:customStyle="1" w:styleId="Default">
    <w:name w:val="Default"/>
    <w:rsid w:val="00653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e">
    <w:name w:val="таблица"/>
    <w:basedOn w:val="a"/>
    <w:qFormat/>
    <w:rsid w:val="00966904"/>
    <w:pPr>
      <w:keepNext/>
      <w:keepLines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f">
    <w:name w:val="caption"/>
    <w:basedOn w:val="a"/>
    <w:next w:val="a"/>
    <w:link w:val="aff0"/>
    <w:qFormat/>
    <w:rsid w:val="00296A3A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ff0">
    <w:name w:val="Название объекта Знак"/>
    <w:basedOn w:val="a0"/>
    <w:link w:val="aff"/>
    <w:locked/>
    <w:rsid w:val="00296A3A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customStyle="1" w:styleId="24">
    <w:name w:val="Абзац списка2"/>
    <w:basedOn w:val="a"/>
    <w:rsid w:val="00F53A99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C640-238B-4FB2-860E-3B1A7EC9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3272</TotalTime>
  <Pages>10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Оксана Шашалевич</cp:lastModifiedBy>
  <cp:revision>193</cp:revision>
  <cp:lastPrinted>2015-11-13T10:49:00Z</cp:lastPrinted>
  <dcterms:created xsi:type="dcterms:W3CDTF">2015-01-23T06:28:00Z</dcterms:created>
  <dcterms:modified xsi:type="dcterms:W3CDTF">2018-11-12T14:54:00Z</dcterms:modified>
</cp:coreProperties>
</file>